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14" w:rsidRPr="00450CFF" w:rsidRDefault="000F0714" w:rsidP="000F0714">
      <w:pPr>
        <w:pStyle w:val="a7"/>
        <w:jc w:val="center"/>
      </w:pPr>
      <w:r w:rsidRPr="00450CFF">
        <w:t xml:space="preserve">Сводная ведомость </w:t>
      </w:r>
      <w:proofErr w:type="gramStart"/>
      <w:r w:rsidRPr="00450CFF">
        <w:t xml:space="preserve">результатов </w:t>
      </w:r>
      <w:r w:rsidR="004654AF" w:rsidRPr="00450CFF">
        <w:t xml:space="preserve">проведения </w:t>
      </w:r>
      <w:r w:rsidRPr="00450CFF">
        <w:t>специальной оценки условий труда</w:t>
      </w:r>
      <w:proofErr w:type="gramEnd"/>
    </w:p>
    <w:p w:rsidR="00B3448B" w:rsidRPr="00450CFF" w:rsidRDefault="00B3448B" w:rsidP="00B3448B"/>
    <w:p w:rsidR="00B3448B" w:rsidRPr="00450CFF" w:rsidRDefault="00B3448B" w:rsidP="00450CFF">
      <w:pPr>
        <w:jc w:val="both"/>
      </w:pPr>
      <w:r w:rsidRPr="00450CFF">
        <w:t>Наименование организации:</w:t>
      </w:r>
      <w:r w:rsidRPr="00450CFF">
        <w:rPr>
          <w:rStyle w:val="a9"/>
          <w:u w:val="none"/>
        </w:rPr>
        <w:t xml:space="preserve"> </w:t>
      </w:r>
      <w:r w:rsidRPr="00450CFF">
        <w:rPr>
          <w:rStyle w:val="a9"/>
          <w:u w:val="none"/>
        </w:rPr>
        <w:fldChar w:fldCharType="begin"/>
      </w:r>
      <w:r w:rsidRPr="00450CFF">
        <w:rPr>
          <w:rStyle w:val="a9"/>
          <w:u w:val="none"/>
        </w:rPr>
        <w:instrText xml:space="preserve"> DOCVARIABLE </w:instrText>
      </w:r>
      <w:r w:rsidR="00EA3306" w:rsidRPr="00450CFF">
        <w:rPr>
          <w:rStyle w:val="a9"/>
          <w:u w:val="none"/>
        </w:rPr>
        <w:instrText>ceh_info</w:instrText>
      </w:r>
      <w:r w:rsidRPr="00450CFF">
        <w:rPr>
          <w:rStyle w:val="a9"/>
          <w:u w:val="none"/>
        </w:rPr>
        <w:instrText xml:space="preserve"> \* MERGEFORMAT </w:instrText>
      </w:r>
      <w:r w:rsidR="00B874F5" w:rsidRPr="00450CFF">
        <w:rPr>
          <w:rStyle w:val="a9"/>
          <w:u w:val="none"/>
        </w:rPr>
        <w:fldChar w:fldCharType="separate"/>
      </w:r>
      <w:r w:rsidR="000B74DD" w:rsidRPr="000B74DD">
        <w:rPr>
          <w:rStyle w:val="a9"/>
          <w:u w:val="none"/>
        </w:rPr>
        <w:t>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</w:t>
      </w:r>
      <w:r w:rsidRPr="00450CFF">
        <w:rPr>
          <w:rStyle w:val="a9"/>
          <w:u w:val="none"/>
        </w:rPr>
        <w:fldChar w:fldCharType="end"/>
      </w:r>
      <w:r w:rsidRPr="00450CFF">
        <w:rPr>
          <w:rStyle w:val="a9"/>
          <w:u w:val="none"/>
        </w:rPr>
        <w:t> </w:t>
      </w:r>
    </w:p>
    <w:p w:rsidR="00F06873" w:rsidRPr="00450CFF" w:rsidRDefault="00F06873" w:rsidP="004654AF">
      <w:pPr>
        <w:suppressAutoHyphens/>
        <w:jc w:val="right"/>
      </w:pPr>
      <w:r w:rsidRPr="00450CFF">
        <w:t>Таблица 1</w:t>
      </w:r>
    </w:p>
    <w:tbl>
      <w:tblPr>
        <w:tblW w:w="5000" w:type="pct"/>
        <w:jc w:val="center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8"/>
        <w:gridCol w:w="843"/>
        <w:gridCol w:w="3118"/>
        <w:gridCol w:w="1063"/>
        <w:gridCol w:w="1064"/>
        <w:gridCol w:w="1169"/>
        <w:gridCol w:w="1169"/>
        <w:gridCol w:w="1169"/>
        <w:gridCol w:w="1170"/>
        <w:gridCol w:w="1069"/>
      </w:tblGrid>
      <w:tr w:rsidR="004654AF" w:rsidRPr="00450CFF" w:rsidTr="004654AF">
        <w:trPr>
          <w:trHeight w:val="475"/>
          <w:jc w:val="center"/>
        </w:trPr>
        <w:tc>
          <w:tcPr>
            <w:tcW w:w="3518" w:type="dxa"/>
            <w:vMerge w:val="restart"/>
            <w:vAlign w:val="center"/>
          </w:tcPr>
          <w:p w:rsidR="004654AF" w:rsidRPr="00450CFF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table1"/>
            <w:bookmarkEnd w:id="0"/>
            <w:r w:rsidRPr="00450CFF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961" w:type="dxa"/>
            <w:gridSpan w:val="2"/>
            <w:vMerge w:val="restart"/>
            <w:vAlign w:val="center"/>
          </w:tcPr>
          <w:p w:rsidR="004654AF" w:rsidRPr="00450CFF" w:rsidRDefault="004654AF" w:rsidP="00450CF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работников, занятых на этих рабочих местах</w:t>
            </w:r>
          </w:p>
        </w:tc>
        <w:tc>
          <w:tcPr>
            <w:tcW w:w="7873" w:type="dxa"/>
            <w:gridSpan w:val="7"/>
            <w:vAlign w:val="center"/>
          </w:tcPr>
          <w:p w:rsidR="004654AF" w:rsidRPr="00450CFF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занятых на них работников по классам (подклассам) условий труда из числа рабочих мест, указанных в графе 3 (ед</w:t>
            </w:r>
            <w:r w:rsidRPr="00450CFF">
              <w:rPr>
                <w:rFonts w:ascii="Times New Roman" w:hAnsi="Times New Roman"/>
                <w:sz w:val="20"/>
                <w:szCs w:val="20"/>
              </w:rPr>
              <w:t>и</w:t>
            </w:r>
            <w:r w:rsidRPr="00450CFF">
              <w:rPr>
                <w:rFonts w:ascii="Times New Roman" w:hAnsi="Times New Roman"/>
                <w:sz w:val="20"/>
                <w:szCs w:val="20"/>
              </w:rPr>
              <w:t>ниц)</w:t>
            </w:r>
          </w:p>
        </w:tc>
      </w:tr>
      <w:tr w:rsidR="004654AF" w:rsidRPr="00450CFF" w:rsidTr="004654AF">
        <w:trPr>
          <w:trHeight w:val="339"/>
          <w:jc w:val="center"/>
        </w:trPr>
        <w:tc>
          <w:tcPr>
            <w:tcW w:w="3518" w:type="dxa"/>
            <w:vMerge/>
            <w:vAlign w:val="center"/>
          </w:tcPr>
          <w:p w:rsidR="004654A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1" w:type="dxa"/>
            <w:gridSpan w:val="2"/>
            <w:vMerge/>
            <w:vAlign w:val="center"/>
          </w:tcPr>
          <w:p w:rsidR="004654AF" w:rsidRPr="00450CFF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3" w:type="dxa"/>
            <w:vMerge w:val="restart"/>
            <w:vAlign w:val="center"/>
          </w:tcPr>
          <w:p w:rsidR="004654A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класс 1</w:t>
            </w:r>
          </w:p>
        </w:tc>
        <w:tc>
          <w:tcPr>
            <w:tcW w:w="1064" w:type="dxa"/>
            <w:vMerge w:val="restart"/>
            <w:vAlign w:val="center"/>
          </w:tcPr>
          <w:p w:rsidR="004654A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класс 2</w:t>
            </w:r>
          </w:p>
        </w:tc>
        <w:tc>
          <w:tcPr>
            <w:tcW w:w="4677" w:type="dxa"/>
            <w:gridSpan w:val="4"/>
            <w:vAlign w:val="center"/>
          </w:tcPr>
          <w:p w:rsidR="004654A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класс 3</w:t>
            </w:r>
          </w:p>
        </w:tc>
        <w:tc>
          <w:tcPr>
            <w:tcW w:w="1069" w:type="dxa"/>
            <w:vMerge w:val="restart"/>
            <w:vAlign w:val="center"/>
          </w:tcPr>
          <w:p w:rsidR="004654A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класс 4</w:t>
            </w:r>
          </w:p>
        </w:tc>
      </w:tr>
      <w:tr w:rsidR="00AF1EDF" w:rsidRPr="00450CFF" w:rsidTr="004654AF">
        <w:trPr>
          <w:trHeight w:val="313"/>
          <w:jc w:val="center"/>
        </w:trPr>
        <w:tc>
          <w:tcPr>
            <w:tcW w:w="3518" w:type="dxa"/>
            <w:vMerge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:rsidR="00AF1EDF" w:rsidRPr="00450CFF" w:rsidRDefault="004654AF" w:rsidP="004654A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</w:tc>
        <w:tc>
          <w:tcPr>
            <w:tcW w:w="3118" w:type="dxa"/>
            <w:vAlign w:val="center"/>
          </w:tcPr>
          <w:p w:rsidR="00AF1EDF" w:rsidRPr="00450CFF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 xml:space="preserve">в том </w:t>
            </w:r>
            <w:proofErr w:type="gramStart"/>
            <w:r w:rsidRPr="00450CFF">
              <w:rPr>
                <w:rFonts w:ascii="Times New Roman" w:hAnsi="Times New Roman"/>
                <w:sz w:val="20"/>
                <w:szCs w:val="20"/>
              </w:rPr>
              <w:t>числе</w:t>
            </w:r>
            <w:proofErr w:type="gramEnd"/>
            <w:r w:rsidRPr="00450CFF">
              <w:rPr>
                <w:rFonts w:ascii="Times New Roman" w:hAnsi="Times New Roman"/>
                <w:sz w:val="20"/>
                <w:szCs w:val="20"/>
              </w:rPr>
              <w:t xml:space="preserve"> на которых проведена специальная оценка условий труда</w:t>
            </w:r>
          </w:p>
        </w:tc>
        <w:tc>
          <w:tcPr>
            <w:tcW w:w="1063" w:type="dxa"/>
            <w:vMerge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4" w:type="dxa"/>
            <w:vMerge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169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169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1170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3.4.</w:t>
            </w:r>
          </w:p>
        </w:tc>
        <w:tc>
          <w:tcPr>
            <w:tcW w:w="1069" w:type="dxa"/>
            <w:vMerge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1EDF" w:rsidRPr="00450CFF" w:rsidTr="004654AF">
        <w:trPr>
          <w:jc w:val="center"/>
        </w:trPr>
        <w:tc>
          <w:tcPr>
            <w:tcW w:w="3518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3" w:type="dxa"/>
            <w:vAlign w:val="center"/>
          </w:tcPr>
          <w:p w:rsidR="00AF1EDF" w:rsidRPr="00450CFF" w:rsidRDefault="00AF1ED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  <w:vAlign w:val="center"/>
          </w:tcPr>
          <w:p w:rsidR="00AF1EDF" w:rsidRPr="00450CFF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69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69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69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069" w:type="dxa"/>
            <w:vAlign w:val="center"/>
          </w:tcPr>
          <w:p w:rsidR="00AF1EDF" w:rsidRPr="00450CFF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50C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F1EDF" w:rsidRPr="00450CFF" w:rsidTr="004654AF">
        <w:trPr>
          <w:jc w:val="center"/>
        </w:trPr>
        <w:tc>
          <w:tcPr>
            <w:tcW w:w="3518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1" w:name="pos1"/>
            <w:bookmarkEnd w:id="1"/>
            <w:r w:rsidRPr="00450CFF">
              <w:rPr>
                <w:rFonts w:ascii="Times New Roman" w:hAnsi="Times New Roman"/>
                <w:sz w:val="20"/>
                <w:szCs w:val="20"/>
              </w:rPr>
              <w:t>Рабочие места (ед.)</w:t>
            </w:r>
          </w:p>
        </w:tc>
        <w:tc>
          <w:tcPr>
            <w:tcW w:w="843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872</w:t>
            </w:r>
          </w:p>
        </w:tc>
        <w:tc>
          <w:tcPr>
            <w:tcW w:w="3118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1063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78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50CFF" w:rsidTr="004654AF">
        <w:trPr>
          <w:jc w:val="center"/>
        </w:trPr>
        <w:tc>
          <w:tcPr>
            <w:tcW w:w="3518" w:type="dxa"/>
            <w:vAlign w:val="center"/>
          </w:tcPr>
          <w:p w:rsidR="00450CFF" w:rsidRDefault="00AF1EDF" w:rsidP="00450CFF">
            <w:pPr>
              <w:pStyle w:val="a6"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2" w:name="pos2"/>
            <w:bookmarkEnd w:id="2"/>
            <w:r w:rsidRPr="00450CFF">
              <w:rPr>
                <w:rFonts w:ascii="Times New Roman" w:hAnsi="Times New Roman"/>
                <w:sz w:val="20"/>
                <w:szCs w:val="20"/>
              </w:rPr>
              <w:t xml:space="preserve">Работники, занятые на рабочих </w:t>
            </w:r>
          </w:p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450CFF">
              <w:rPr>
                <w:rFonts w:ascii="Times New Roman" w:hAnsi="Times New Roman"/>
                <w:sz w:val="20"/>
                <w:szCs w:val="20"/>
              </w:rPr>
              <w:t>м</w:t>
            </w:r>
            <w:r w:rsidRPr="00450CFF">
              <w:rPr>
                <w:rFonts w:ascii="Times New Roman" w:hAnsi="Times New Roman"/>
                <w:sz w:val="20"/>
                <w:szCs w:val="20"/>
              </w:rPr>
              <w:t>е</w:t>
            </w:r>
            <w:r w:rsidRPr="00450CFF">
              <w:rPr>
                <w:rFonts w:ascii="Times New Roman" w:hAnsi="Times New Roman"/>
                <w:sz w:val="20"/>
                <w:szCs w:val="20"/>
              </w:rPr>
              <w:t>стах</w:t>
            </w:r>
            <w:proofErr w:type="gramEnd"/>
            <w:r w:rsidRPr="00450CFF">
              <w:rPr>
                <w:rFonts w:ascii="Times New Roman" w:hAnsi="Times New Roman"/>
                <w:sz w:val="20"/>
                <w:szCs w:val="20"/>
              </w:rPr>
              <w:t xml:space="preserve"> (чел.)</w:t>
            </w:r>
          </w:p>
        </w:tc>
        <w:tc>
          <w:tcPr>
            <w:tcW w:w="843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1448</w:t>
            </w:r>
          </w:p>
        </w:tc>
        <w:tc>
          <w:tcPr>
            <w:tcW w:w="3118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171</w:t>
            </w:r>
          </w:p>
        </w:tc>
        <w:tc>
          <w:tcPr>
            <w:tcW w:w="1063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50CFF" w:rsidTr="004654AF">
        <w:trPr>
          <w:jc w:val="center"/>
        </w:trPr>
        <w:tc>
          <w:tcPr>
            <w:tcW w:w="3518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3" w:name="pos3"/>
            <w:bookmarkEnd w:id="3"/>
            <w:r w:rsidRPr="00450CFF">
              <w:rPr>
                <w:rFonts w:ascii="Times New Roman" w:hAnsi="Times New Roman"/>
                <w:sz w:val="20"/>
                <w:szCs w:val="20"/>
              </w:rPr>
              <w:t>из них женщин</w:t>
            </w:r>
          </w:p>
        </w:tc>
        <w:tc>
          <w:tcPr>
            <w:tcW w:w="843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1 107</w:t>
            </w:r>
          </w:p>
        </w:tc>
        <w:tc>
          <w:tcPr>
            <w:tcW w:w="3118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157</w:t>
            </w:r>
          </w:p>
        </w:tc>
        <w:tc>
          <w:tcPr>
            <w:tcW w:w="1063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132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50CFF" w:rsidTr="004654AF">
        <w:trPr>
          <w:jc w:val="center"/>
        </w:trPr>
        <w:tc>
          <w:tcPr>
            <w:tcW w:w="3518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4" w:name="pos4"/>
            <w:bookmarkEnd w:id="4"/>
            <w:r w:rsidRPr="00450CFF">
              <w:rPr>
                <w:rFonts w:ascii="Times New Roman" w:hAnsi="Times New Roman"/>
                <w:sz w:val="20"/>
                <w:szCs w:val="20"/>
              </w:rPr>
              <w:t>из них лиц в возрасте до 18 лет</w:t>
            </w:r>
          </w:p>
        </w:tc>
        <w:tc>
          <w:tcPr>
            <w:tcW w:w="843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50CFF" w:rsidTr="004654AF">
        <w:trPr>
          <w:jc w:val="center"/>
        </w:trPr>
        <w:tc>
          <w:tcPr>
            <w:tcW w:w="3518" w:type="dxa"/>
            <w:vAlign w:val="center"/>
          </w:tcPr>
          <w:p w:rsidR="00AF1EDF" w:rsidRPr="00450CFF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5" w:name="pos5"/>
            <w:bookmarkEnd w:id="5"/>
            <w:r w:rsidRPr="00450CFF">
              <w:rPr>
                <w:rFonts w:ascii="Times New Roman" w:hAnsi="Times New Roman"/>
                <w:sz w:val="20"/>
                <w:szCs w:val="20"/>
              </w:rPr>
              <w:t>из них инвалидов</w:t>
            </w:r>
          </w:p>
        </w:tc>
        <w:tc>
          <w:tcPr>
            <w:tcW w:w="843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118" w:type="dxa"/>
            <w:vAlign w:val="center"/>
          </w:tcPr>
          <w:p w:rsidR="00AF1EDF" w:rsidRPr="00450CFF" w:rsidRDefault="000B74DD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50CFF" w:rsidRDefault="000B74DD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F06873" w:rsidRPr="00450CFF" w:rsidRDefault="00F06873" w:rsidP="00F06873">
      <w:pPr>
        <w:pStyle w:val="a6"/>
        <w:jc w:val="both"/>
        <w:rPr>
          <w:rFonts w:ascii="Times New Roman" w:hAnsi="Times New Roman"/>
          <w:b/>
          <w:sz w:val="12"/>
          <w:szCs w:val="28"/>
        </w:rPr>
      </w:pPr>
    </w:p>
    <w:p w:rsidR="00F06873" w:rsidRPr="00450CFF" w:rsidRDefault="00F06873" w:rsidP="00F06873">
      <w:pPr>
        <w:jc w:val="right"/>
      </w:pPr>
      <w:r w:rsidRPr="00450CFF"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3118"/>
        <w:gridCol w:w="284"/>
        <w:gridCol w:w="425"/>
        <w:gridCol w:w="425"/>
        <w:gridCol w:w="305"/>
        <w:gridCol w:w="475"/>
        <w:gridCol w:w="476"/>
        <w:gridCol w:w="476"/>
        <w:gridCol w:w="475"/>
        <w:gridCol w:w="476"/>
        <w:gridCol w:w="475"/>
        <w:gridCol w:w="476"/>
        <w:gridCol w:w="475"/>
        <w:gridCol w:w="476"/>
        <w:gridCol w:w="944"/>
        <w:gridCol w:w="567"/>
        <w:gridCol w:w="708"/>
        <w:gridCol w:w="567"/>
        <w:gridCol w:w="567"/>
        <w:gridCol w:w="567"/>
        <w:gridCol w:w="567"/>
        <w:gridCol w:w="567"/>
        <w:gridCol w:w="502"/>
      </w:tblGrid>
      <w:tr w:rsidR="00F06873" w:rsidRPr="00450CFF" w:rsidTr="000B74DD">
        <w:trPr>
          <w:cantSplit/>
          <w:trHeight w:val="245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F06873" w:rsidRPr="00450CFF" w:rsidRDefault="004654AF" w:rsidP="00F06873">
            <w:pPr>
              <w:jc w:val="center"/>
              <w:rPr>
                <w:sz w:val="20"/>
              </w:rPr>
            </w:pPr>
            <w:r w:rsidRPr="00450CFF">
              <w:rPr>
                <w:color w:val="000000"/>
                <w:sz w:val="20"/>
              </w:rPr>
              <w:t>Инд</w:t>
            </w:r>
            <w:r w:rsidRPr="00450CFF">
              <w:rPr>
                <w:color w:val="000000"/>
                <w:sz w:val="20"/>
              </w:rPr>
              <w:t>и</w:t>
            </w:r>
            <w:r w:rsidRPr="00450CFF">
              <w:rPr>
                <w:color w:val="000000"/>
                <w:sz w:val="20"/>
              </w:rPr>
              <w:t>ви</w:t>
            </w:r>
            <w:r w:rsidRPr="00450CFF">
              <w:rPr>
                <w:color w:val="000000"/>
                <w:sz w:val="20"/>
              </w:rPr>
              <w:softHyphen/>
              <w:t>дуал</w:t>
            </w:r>
            <w:r w:rsidRPr="00450CFF">
              <w:rPr>
                <w:color w:val="000000"/>
                <w:sz w:val="20"/>
              </w:rPr>
              <w:t>ь</w:t>
            </w:r>
            <w:r w:rsidRPr="00450CFF">
              <w:rPr>
                <w:color w:val="000000"/>
                <w:sz w:val="20"/>
              </w:rPr>
              <w:t>ный номер рабоч</w:t>
            </w:r>
            <w:r w:rsidRPr="00450CFF">
              <w:rPr>
                <w:color w:val="000000"/>
                <w:sz w:val="20"/>
              </w:rPr>
              <w:t>е</w:t>
            </w:r>
            <w:r w:rsidRPr="00450CFF">
              <w:rPr>
                <w:color w:val="000000"/>
                <w:sz w:val="20"/>
              </w:rPr>
              <w:t>го ме</w:t>
            </w:r>
            <w:r w:rsidRPr="00450CFF">
              <w:rPr>
                <w:color w:val="000000"/>
                <w:sz w:val="20"/>
              </w:rPr>
              <w:t>с</w:t>
            </w:r>
            <w:r w:rsidRPr="00450CFF">
              <w:rPr>
                <w:color w:val="000000"/>
                <w:sz w:val="20"/>
              </w:rPr>
              <w:t>та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F06873" w:rsidRPr="00450CFF" w:rsidRDefault="004654AF" w:rsidP="00450CFF">
            <w:pPr>
              <w:jc w:val="center"/>
              <w:rPr>
                <w:color w:val="000000"/>
                <w:sz w:val="20"/>
              </w:rPr>
            </w:pPr>
            <w:r w:rsidRPr="00450CFF">
              <w:rPr>
                <w:color w:val="000000"/>
                <w:sz w:val="20"/>
              </w:rPr>
              <w:t>Профессия/</w:t>
            </w:r>
            <w:r w:rsidRPr="00450CFF">
              <w:rPr>
                <w:color w:val="000000"/>
                <w:sz w:val="20"/>
              </w:rPr>
              <w:br/>
              <w:t>должность/</w:t>
            </w:r>
            <w:r w:rsidRPr="00450CFF">
              <w:rPr>
                <w:color w:val="000000"/>
                <w:sz w:val="20"/>
              </w:rPr>
              <w:br/>
              <w:t>специальность рабо</w:t>
            </w:r>
            <w:r w:rsidRPr="00450CFF">
              <w:rPr>
                <w:color w:val="000000"/>
                <w:sz w:val="20"/>
              </w:rPr>
              <w:t>т</w:t>
            </w:r>
            <w:r w:rsidRPr="00450CFF">
              <w:rPr>
                <w:color w:val="000000"/>
                <w:sz w:val="20"/>
              </w:rPr>
              <w:t xml:space="preserve">ника </w:t>
            </w:r>
          </w:p>
        </w:tc>
        <w:tc>
          <w:tcPr>
            <w:tcW w:w="6663" w:type="dxa"/>
            <w:gridSpan w:val="14"/>
            <w:shd w:val="clear" w:color="auto" w:fill="auto"/>
          </w:tcPr>
          <w:p w:rsidR="00F06873" w:rsidRPr="00450CFF" w:rsidRDefault="00F06873" w:rsidP="00F06873">
            <w:pPr>
              <w:jc w:val="center"/>
              <w:rPr>
                <w:sz w:val="20"/>
              </w:rPr>
            </w:pPr>
            <w:r w:rsidRPr="00450CFF">
              <w:rPr>
                <w:sz w:val="20"/>
              </w:rPr>
              <w:t>Классы</w:t>
            </w:r>
            <w:r w:rsidR="004654AF" w:rsidRPr="00450CFF">
              <w:rPr>
                <w:sz w:val="20"/>
              </w:rPr>
              <w:t xml:space="preserve"> </w:t>
            </w:r>
            <w:r w:rsidR="004654AF" w:rsidRPr="00450CFF">
              <w:rPr>
                <w:color w:val="000000"/>
                <w:sz w:val="20"/>
              </w:rPr>
              <w:t>(подклассы)</w:t>
            </w:r>
            <w:r w:rsidRPr="00450CFF">
              <w:rPr>
                <w:sz w:val="20"/>
              </w:rPr>
              <w:t xml:space="preserve"> условий труда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450CFF">
              <w:rPr>
                <w:color w:val="000000"/>
                <w:sz w:val="16"/>
                <w:szCs w:val="16"/>
              </w:rPr>
              <w:t>о</w:t>
            </w:r>
            <w:r w:rsidRPr="00450CFF">
              <w:rPr>
                <w:color w:val="000000"/>
                <w:sz w:val="16"/>
                <w:szCs w:val="16"/>
              </w:rPr>
              <w:t>вий труда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450CFF">
              <w:rPr>
                <w:color w:val="000000"/>
                <w:sz w:val="16"/>
                <w:szCs w:val="16"/>
              </w:rPr>
              <w:t>о</w:t>
            </w:r>
            <w:r w:rsidRPr="00450CFF">
              <w:rPr>
                <w:color w:val="000000"/>
                <w:sz w:val="16"/>
                <w:szCs w:val="16"/>
              </w:rPr>
              <w:t>вий труда с учетом эффективн</w:t>
            </w:r>
            <w:r w:rsidRPr="00450CFF">
              <w:rPr>
                <w:color w:val="000000"/>
                <w:sz w:val="16"/>
                <w:szCs w:val="16"/>
              </w:rPr>
              <w:t>о</w:t>
            </w:r>
            <w:r w:rsidRPr="00450CFF">
              <w:rPr>
                <w:color w:val="000000"/>
                <w:sz w:val="16"/>
                <w:szCs w:val="16"/>
              </w:rPr>
              <w:t>го примен</w:t>
            </w:r>
            <w:r w:rsidRPr="00450CFF">
              <w:rPr>
                <w:color w:val="000000"/>
                <w:sz w:val="16"/>
                <w:szCs w:val="16"/>
              </w:rPr>
              <w:t>е</w:t>
            </w:r>
            <w:r w:rsidRPr="00450CFF">
              <w:rPr>
                <w:color w:val="000000"/>
                <w:sz w:val="16"/>
                <w:szCs w:val="16"/>
              </w:rPr>
              <w:t>ния СИЗ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Повышенный размер оплаты труда (</w:t>
            </w:r>
            <w:proofErr w:type="spellStart"/>
            <w:r w:rsidRPr="00450CFF">
              <w:rPr>
                <w:color w:val="000000"/>
                <w:sz w:val="16"/>
                <w:szCs w:val="16"/>
              </w:rPr>
              <w:t>да</w:t>
            </w:r>
            <w:proofErr w:type="gramStart"/>
            <w:r w:rsidRPr="00450CFF">
              <w:rPr>
                <w:color w:val="000000"/>
                <w:sz w:val="16"/>
                <w:szCs w:val="16"/>
              </w:rPr>
              <w:t>,н</w:t>
            </w:r>
            <w:proofErr w:type="gramEnd"/>
            <w:r w:rsidRPr="00450CFF">
              <w:rPr>
                <w:color w:val="000000"/>
                <w:sz w:val="16"/>
                <w:szCs w:val="16"/>
              </w:rPr>
              <w:t>ет</w:t>
            </w:r>
            <w:proofErr w:type="spellEnd"/>
            <w:r w:rsidRPr="00450CFF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Ежегодный дополнительный оплачиваемый отпуск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Сокращенная продолжител</w:t>
            </w:r>
            <w:r w:rsidRPr="00450CFF">
              <w:rPr>
                <w:color w:val="000000"/>
                <w:sz w:val="16"/>
                <w:szCs w:val="16"/>
              </w:rPr>
              <w:t>ь</w:t>
            </w:r>
            <w:r w:rsidRPr="00450CFF">
              <w:rPr>
                <w:color w:val="000000"/>
                <w:sz w:val="16"/>
                <w:szCs w:val="16"/>
              </w:rPr>
              <w:t>ность рабочего времени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Молоко или другие равноценные пищевые продукт</w:t>
            </w:r>
            <w:r w:rsidRPr="00450CFF">
              <w:rPr>
                <w:sz w:val="16"/>
                <w:szCs w:val="16"/>
              </w:rPr>
              <w:t>ы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Лечебно</w:t>
            </w:r>
            <w:r w:rsidRPr="00450CFF">
              <w:rPr>
                <w:sz w:val="16"/>
                <w:szCs w:val="16"/>
              </w:rPr>
              <w:t>-профилактическое п</w:t>
            </w:r>
            <w:r w:rsidRPr="00450CFF">
              <w:rPr>
                <w:sz w:val="16"/>
                <w:szCs w:val="16"/>
              </w:rPr>
              <w:t>и</w:t>
            </w:r>
            <w:r w:rsidRPr="00450CFF">
              <w:rPr>
                <w:sz w:val="16"/>
                <w:szCs w:val="16"/>
              </w:rPr>
              <w:t>тание  (да/нет)</w:t>
            </w:r>
          </w:p>
        </w:tc>
        <w:tc>
          <w:tcPr>
            <w:tcW w:w="502" w:type="dxa"/>
            <w:vMerge w:val="restart"/>
            <w:shd w:val="clear" w:color="auto" w:fill="auto"/>
            <w:textDirection w:val="btLr"/>
            <w:vAlign w:val="center"/>
          </w:tcPr>
          <w:p w:rsidR="00F06873" w:rsidRPr="00450CFF" w:rsidRDefault="006B3B11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5"/>
                <w:szCs w:val="15"/>
              </w:rPr>
              <w:t>Право на досрочное назначение страховой пенсии</w:t>
            </w:r>
            <w:r w:rsidRPr="00450CFF">
              <w:rPr>
                <w:sz w:val="16"/>
                <w:szCs w:val="16"/>
              </w:rPr>
              <w:t xml:space="preserve"> </w:t>
            </w:r>
            <w:r w:rsidR="00F06873" w:rsidRPr="00450CFF">
              <w:rPr>
                <w:sz w:val="16"/>
                <w:szCs w:val="16"/>
              </w:rPr>
              <w:t>(да/нет)</w:t>
            </w:r>
          </w:p>
        </w:tc>
      </w:tr>
      <w:tr w:rsidR="00F06873" w:rsidRPr="00450CFF" w:rsidTr="000B74DD">
        <w:trPr>
          <w:cantSplit/>
          <w:trHeight w:val="2254"/>
        </w:trPr>
        <w:tc>
          <w:tcPr>
            <w:tcW w:w="959" w:type="dxa"/>
            <w:vMerge/>
            <w:shd w:val="clear" w:color="auto" w:fill="auto"/>
            <w:vAlign w:val="center"/>
          </w:tcPr>
          <w:p w:rsidR="00F06873" w:rsidRPr="00450CFF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F06873" w:rsidRPr="00450CFF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Х</w:t>
            </w:r>
            <w:r w:rsidR="00F06873" w:rsidRPr="00450CFF">
              <w:rPr>
                <w:color w:val="000000"/>
                <w:sz w:val="16"/>
                <w:szCs w:val="16"/>
              </w:rPr>
              <w:t>имический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Б</w:t>
            </w:r>
            <w:r w:rsidR="00F06873" w:rsidRPr="00450CFF">
              <w:rPr>
                <w:color w:val="000000"/>
                <w:sz w:val="16"/>
                <w:szCs w:val="16"/>
              </w:rPr>
              <w:t>иологический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А</w:t>
            </w:r>
            <w:r w:rsidR="00F06873" w:rsidRPr="00450CFF">
              <w:rPr>
                <w:color w:val="000000"/>
                <w:sz w:val="16"/>
                <w:szCs w:val="16"/>
              </w:rPr>
              <w:t xml:space="preserve">эрозоли преимущественно </w:t>
            </w:r>
            <w:proofErr w:type="spellStart"/>
            <w:r w:rsidR="00F06873" w:rsidRPr="00450CFF">
              <w:rPr>
                <w:color w:val="000000"/>
                <w:sz w:val="16"/>
                <w:szCs w:val="16"/>
              </w:rPr>
              <w:t>фиброгенного</w:t>
            </w:r>
            <w:proofErr w:type="spellEnd"/>
            <w:r w:rsidR="00F06873" w:rsidRPr="00450CFF">
              <w:rPr>
                <w:color w:val="000000"/>
                <w:sz w:val="16"/>
                <w:szCs w:val="16"/>
              </w:rPr>
              <w:t xml:space="preserve"> действия</w:t>
            </w:r>
          </w:p>
        </w:tc>
        <w:tc>
          <w:tcPr>
            <w:tcW w:w="305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Ш</w:t>
            </w:r>
            <w:r w:rsidR="00F06873" w:rsidRPr="00450CFF">
              <w:rPr>
                <w:color w:val="000000"/>
                <w:sz w:val="16"/>
                <w:szCs w:val="16"/>
              </w:rPr>
              <w:t>ум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И</w:t>
            </w:r>
            <w:r w:rsidR="00F06873" w:rsidRPr="00450CFF">
              <w:rPr>
                <w:color w:val="000000"/>
                <w:sz w:val="16"/>
                <w:szCs w:val="16"/>
              </w:rPr>
              <w:t>нфразвук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У</w:t>
            </w:r>
            <w:r w:rsidR="00F06873" w:rsidRPr="00450CFF">
              <w:rPr>
                <w:color w:val="000000"/>
                <w:sz w:val="16"/>
                <w:szCs w:val="16"/>
              </w:rPr>
              <w:t>льтразвук воздушный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В</w:t>
            </w:r>
            <w:r w:rsidR="00F06873" w:rsidRPr="00450CFF">
              <w:rPr>
                <w:color w:val="000000"/>
                <w:sz w:val="16"/>
                <w:szCs w:val="16"/>
              </w:rPr>
              <w:t>ибрация общая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В</w:t>
            </w:r>
            <w:r w:rsidR="00F06873" w:rsidRPr="00450CFF">
              <w:rPr>
                <w:color w:val="000000"/>
                <w:sz w:val="16"/>
                <w:szCs w:val="16"/>
              </w:rPr>
              <w:t>ибрация локальная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Н</w:t>
            </w:r>
            <w:r w:rsidR="00F06873" w:rsidRPr="00450CFF">
              <w:rPr>
                <w:color w:val="000000"/>
                <w:sz w:val="16"/>
                <w:szCs w:val="16"/>
              </w:rPr>
              <w:t>еионизирующие излучения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И</w:t>
            </w:r>
            <w:r w:rsidR="00F06873" w:rsidRPr="00450CFF">
              <w:rPr>
                <w:color w:val="000000"/>
                <w:sz w:val="16"/>
                <w:szCs w:val="16"/>
              </w:rPr>
              <w:t>онизирующие излучения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П</w:t>
            </w:r>
            <w:r w:rsidR="00F46395" w:rsidRPr="00450CFF">
              <w:rPr>
                <w:color w:val="000000"/>
                <w:sz w:val="16"/>
                <w:szCs w:val="16"/>
              </w:rPr>
              <w:t>араметры микроклимата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50CFF" w:rsidRDefault="00E42CE2" w:rsidP="00F46395">
            <w:pPr>
              <w:autoSpaceDE w:val="0"/>
              <w:autoSpaceDN w:val="0"/>
              <w:ind w:left="57"/>
              <w:rPr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П</w:t>
            </w:r>
            <w:r w:rsidR="00F46395" w:rsidRPr="00450CFF">
              <w:rPr>
                <w:color w:val="000000"/>
                <w:sz w:val="16"/>
                <w:szCs w:val="16"/>
              </w:rPr>
              <w:t>араметры световой среды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Т</w:t>
            </w:r>
            <w:r w:rsidR="00F06873" w:rsidRPr="00450CFF">
              <w:rPr>
                <w:color w:val="000000"/>
                <w:sz w:val="16"/>
                <w:szCs w:val="16"/>
              </w:rPr>
              <w:t>яжесть трудового процесса</w:t>
            </w:r>
          </w:p>
        </w:tc>
        <w:tc>
          <w:tcPr>
            <w:tcW w:w="944" w:type="dxa"/>
            <w:shd w:val="clear" w:color="auto" w:fill="auto"/>
            <w:textDirection w:val="btLr"/>
            <w:vAlign w:val="center"/>
          </w:tcPr>
          <w:p w:rsidR="00F06873" w:rsidRPr="00450CFF" w:rsidRDefault="00E42CE2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50CFF">
              <w:rPr>
                <w:color w:val="000000"/>
                <w:sz w:val="16"/>
                <w:szCs w:val="16"/>
              </w:rPr>
              <w:t>Н</w:t>
            </w:r>
            <w:r w:rsidR="00F06873" w:rsidRPr="00450CFF">
              <w:rPr>
                <w:color w:val="000000"/>
                <w:sz w:val="16"/>
                <w:szCs w:val="16"/>
              </w:rPr>
              <w:t>апряженность трудового пр</w:t>
            </w:r>
            <w:r w:rsidR="00F06873" w:rsidRPr="00450CFF">
              <w:rPr>
                <w:color w:val="000000"/>
                <w:sz w:val="16"/>
                <w:szCs w:val="16"/>
              </w:rPr>
              <w:t>о</w:t>
            </w:r>
            <w:r w:rsidR="00F06873" w:rsidRPr="00450CFF">
              <w:rPr>
                <w:color w:val="000000"/>
                <w:sz w:val="16"/>
                <w:szCs w:val="16"/>
              </w:rPr>
              <w:t>цесса</w:t>
            </w: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02" w:type="dxa"/>
            <w:vMerge/>
            <w:shd w:val="clear" w:color="auto" w:fill="auto"/>
            <w:textDirection w:val="btLr"/>
          </w:tcPr>
          <w:p w:rsidR="00F06873" w:rsidRPr="00450CFF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</w:tr>
      <w:tr w:rsidR="00F06873" w:rsidRPr="00450CFF" w:rsidTr="000B74DD">
        <w:tc>
          <w:tcPr>
            <w:tcW w:w="959" w:type="dxa"/>
            <w:shd w:val="clear" w:color="auto" w:fill="auto"/>
            <w:vAlign w:val="center"/>
          </w:tcPr>
          <w:p w:rsidR="00F06873" w:rsidRPr="00450CFF" w:rsidRDefault="00F06873" w:rsidP="001B19D8">
            <w:pPr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</w:t>
            </w:r>
            <w:bookmarkStart w:id="6" w:name="table2"/>
            <w:bookmarkEnd w:id="6"/>
          </w:p>
        </w:tc>
        <w:tc>
          <w:tcPr>
            <w:tcW w:w="3118" w:type="dxa"/>
            <w:shd w:val="clear" w:color="auto" w:fill="auto"/>
            <w:vAlign w:val="center"/>
          </w:tcPr>
          <w:p w:rsidR="00F06873" w:rsidRPr="00450CFF" w:rsidRDefault="00F06873" w:rsidP="001B19D8">
            <w:pPr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6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7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8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9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13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15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23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06873" w:rsidRPr="00450CFF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50CFF">
              <w:rPr>
                <w:sz w:val="18"/>
                <w:szCs w:val="18"/>
              </w:rPr>
              <w:t>24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Pr="00450CFF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Общий медицинский перс</w:t>
            </w:r>
            <w:r w:rsidRPr="000B74DD">
              <w:rPr>
                <w:b/>
                <w:sz w:val="18"/>
                <w:szCs w:val="18"/>
              </w:rPr>
              <w:t>о</w:t>
            </w:r>
            <w:r w:rsidRPr="000B74DD">
              <w:rPr>
                <w:b/>
                <w:sz w:val="18"/>
                <w:szCs w:val="18"/>
              </w:rPr>
              <w:t>нал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Pr="00450CFF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10419А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Pr="00450CFF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10420А (10419А)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10421 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</w:t>
            </w:r>
            <w:proofErr w:type="spellStart"/>
            <w:r>
              <w:rPr>
                <w:sz w:val="18"/>
                <w:szCs w:val="18"/>
              </w:rPr>
              <w:t>дерматовенеролог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Инфекционное отделение № 7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10422А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10423А (10422А)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Акушерское физиологическое о</w:t>
            </w:r>
            <w:r w:rsidRPr="000B74DD">
              <w:rPr>
                <w:b/>
                <w:sz w:val="18"/>
                <w:szCs w:val="18"/>
              </w:rPr>
              <w:t>т</w:t>
            </w:r>
            <w:r w:rsidRPr="000B74DD">
              <w:rPr>
                <w:b/>
                <w:sz w:val="18"/>
                <w:szCs w:val="18"/>
              </w:rPr>
              <w:t>деление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10424 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Организационно-методический о</w:t>
            </w:r>
            <w:r w:rsidRPr="000B74DD">
              <w:rPr>
                <w:b/>
                <w:sz w:val="18"/>
                <w:szCs w:val="18"/>
              </w:rPr>
              <w:t>т</w:t>
            </w:r>
            <w:r w:rsidRPr="000B74DD">
              <w:rPr>
                <w:b/>
                <w:sz w:val="18"/>
                <w:szCs w:val="18"/>
              </w:rPr>
              <w:t>дел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10425 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организационно-методическим отделом - врач-методист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10426 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10427 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Врач-методист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Контрактная служба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10428 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специалист по заку</w:t>
            </w:r>
            <w:r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кам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Отдел кадров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10429 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мобилизационной р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боте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10430 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обучению и развитию персонала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10431А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10432А (10431А)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Хозяйственный отдел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10433 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Заместитель начальника хозяйстве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ного отдела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(Инфекц</w:t>
            </w:r>
            <w:r w:rsidRPr="000B74DD">
              <w:rPr>
                <w:b/>
                <w:sz w:val="18"/>
                <w:szCs w:val="18"/>
              </w:rPr>
              <w:t>и</w:t>
            </w:r>
            <w:r w:rsidRPr="000B74DD">
              <w:rPr>
                <w:b/>
                <w:sz w:val="18"/>
                <w:szCs w:val="18"/>
              </w:rPr>
              <w:t>онное отделение №1)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10434 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(Инфекционное отделение с </w:t>
            </w:r>
            <w:proofErr w:type="spellStart"/>
            <w:r w:rsidRPr="000B74DD">
              <w:rPr>
                <w:b/>
                <w:sz w:val="18"/>
                <w:szCs w:val="18"/>
              </w:rPr>
              <w:t>нейр</w:t>
            </w:r>
            <w:r w:rsidRPr="000B74DD">
              <w:rPr>
                <w:b/>
                <w:sz w:val="18"/>
                <w:szCs w:val="18"/>
              </w:rPr>
              <w:t>о</w:t>
            </w:r>
            <w:r w:rsidRPr="000B74DD">
              <w:rPr>
                <w:b/>
                <w:sz w:val="18"/>
                <w:szCs w:val="18"/>
              </w:rPr>
              <w:t>инфекц</w:t>
            </w:r>
            <w:r w:rsidRPr="000B74DD">
              <w:rPr>
                <w:b/>
                <w:sz w:val="18"/>
                <w:szCs w:val="18"/>
              </w:rPr>
              <w:t>и</w:t>
            </w:r>
            <w:r w:rsidRPr="000B74DD">
              <w:rPr>
                <w:b/>
                <w:sz w:val="18"/>
                <w:szCs w:val="18"/>
              </w:rPr>
              <w:t>ями</w:t>
            </w:r>
            <w:proofErr w:type="spellEnd"/>
            <w:r w:rsidRPr="000B74DD">
              <w:rPr>
                <w:b/>
                <w:sz w:val="18"/>
                <w:szCs w:val="18"/>
              </w:rPr>
              <w:t xml:space="preserve"> и менингитом №10)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10435А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10436А (10435А)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10437 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(Инфекционное отделение для д</w:t>
            </w:r>
            <w:r w:rsidRPr="000B74DD">
              <w:rPr>
                <w:b/>
                <w:sz w:val="18"/>
                <w:szCs w:val="18"/>
              </w:rPr>
              <w:t>е</w:t>
            </w:r>
            <w:r w:rsidRPr="000B74DD">
              <w:rPr>
                <w:b/>
                <w:sz w:val="18"/>
                <w:szCs w:val="18"/>
              </w:rPr>
              <w:t xml:space="preserve">тей с </w:t>
            </w:r>
            <w:proofErr w:type="spellStart"/>
            <w:r w:rsidRPr="000B74DD">
              <w:rPr>
                <w:b/>
                <w:sz w:val="18"/>
                <w:szCs w:val="18"/>
              </w:rPr>
              <w:t>нейроинфекциями</w:t>
            </w:r>
            <w:proofErr w:type="spellEnd"/>
            <w:r w:rsidRPr="000B74DD">
              <w:rPr>
                <w:b/>
                <w:sz w:val="18"/>
                <w:szCs w:val="18"/>
              </w:rPr>
              <w:t xml:space="preserve"> и мени</w:t>
            </w:r>
            <w:r w:rsidRPr="000B74DD">
              <w:rPr>
                <w:b/>
                <w:sz w:val="18"/>
                <w:szCs w:val="18"/>
              </w:rPr>
              <w:t>н</w:t>
            </w:r>
            <w:r w:rsidRPr="000B74DD">
              <w:rPr>
                <w:b/>
                <w:sz w:val="18"/>
                <w:szCs w:val="18"/>
              </w:rPr>
              <w:t>гитом №11)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10438А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10439А (10438А)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10440 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(Инфекц</w:t>
            </w:r>
            <w:r w:rsidRPr="000B74DD">
              <w:rPr>
                <w:b/>
                <w:sz w:val="18"/>
                <w:szCs w:val="18"/>
              </w:rPr>
              <w:t>и</w:t>
            </w:r>
            <w:r w:rsidRPr="000B74DD">
              <w:rPr>
                <w:b/>
                <w:sz w:val="18"/>
                <w:szCs w:val="18"/>
              </w:rPr>
              <w:t>онное отделение №12)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10441А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10442А (10441А)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10443 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bookmarkStart w:id="7" w:name="_GoBack"/>
            <w:bookmarkEnd w:id="7"/>
            <w:r w:rsidRPr="000B74DD">
              <w:rPr>
                <w:b/>
                <w:sz w:val="18"/>
                <w:szCs w:val="18"/>
              </w:rPr>
              <w:t>(Инфекц</w:t>
            </w:r>
            <w:r w:rsidRPr="000B74DD">
              <w:rPr>
                <w:b/>
                <w:sz w:val="18"/>
                <w:szCs w:val="18"/>
              </w:rPr>
              <w:t>и</w:t>
            </w:r>
            <w:r w:rsidRPr="000B74DD">
              <w:rPr>
                <w:b/>
                <w:sz w:val="18"/>
                <w:szCs w:val="18"/>
              </w:rPr>
              <w:t>онное отделение №13)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10444А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10445А (10444А)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10446 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Отделение по оказанию платных медицинских услуг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10447 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Старший администратор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 xml:space="preserve">Инфекционное отделение с </w:t>
            </w:r>
            <w:proofErr w:type="spellStart"/>
            <w:r w:rsidRPr="000B74DD">
              <w:rPr>
                <w:b/>
                <w:sz w:val="18"/>
                <w:szCs w:val="18"/>
              </w:rPr>
              <w:t>нейр</w:t>
            </w:r>
            <w:r w:rsidRPr="000B74DD">
              <w:rPr>
                <w:b/>
                <w:sz w:val="18"/>
                <w:szCs w:val="18"/>
              </w:rPr>
              <w:t>о</w:t>
            </w:r>
            <w:r w:rsidRPr="000B74DD">
              <w:rPr>
                <w:b/>
                <w:sz w:val="18"/>
                <w:szCs w:val="18"/>
              </w:rPr>
              <w:t>инфекциями</w:t>
            </w:r>
            <w:proofErr w:type="spellEnd"/>
            <w:r w:rsidRPr="000B74DD">
              <w:rPr>
                <w:b/>
                <w:sz w:val="18"/>
                <w:szCs w:val="18"/>
              </w:rPr>
              <w:t xml:space="preserve"> и мени</w:t>
            </w:r>
            <w:r w:rsidRPr="000B74DD">
              <w:rPr>
                <w:b/>
                <w:sz w:val="18"/>
                <w:szCs w:val="18"/>
              </w:rPr>
              <w:t>н</w:t>
            </w:r>
            <w:r w:rsidRPr="000B74DD">
              <w:rPr>
                <w:b/>
                <w:sz w:val="18"/>
                <w:szCs w:val="18"/>
              </w:rPr>
              <w:t>гитом № 10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10448 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нием - 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10449А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10450А (10449А)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10451 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10452А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10453А (10452А)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10454А (10452А)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10455А (10452А)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10456А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10457А (10456А)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Инфекционное отделение для д</w:t>
            </w:r>
            <w:r w:rsidRPr="000B74DD">
              <w:rPr>
                <w:b/>
                <w:sz w:val="18"/>
                <w:szCs w:val="18"/>
              </w:rPr>
              <w:t>е</w:t>
            </w:r>
            <w:r w:rsidRPr="000B74DD">
              <w:rPr>
                <w:b/>
                <w:sz w:val="18"/>
                <w:szCs w:val="18"/>
              </w:rPr>
              <w:t xml:space="preserve">тей с </w:t>
            </w:r>
            <w:proofErr w:type="spellStart"/>
            <w:r w:rsidRPr="000B74DD">
              <w:rPr>
                <w:b/>
                <w:sz w:val="18"/>
                <w:szCs w:val="18"/>
              </w:rPr>
              <w:t>нейроинфекциями</w:t>
            </w:r>
            <w:proofErr w:type="spellEnd"/>
            <w:r w:rsidRPr="000B74DD">
              <w:rPr>
                <w:b/>
                <w:sz w:val="18"/>
                <w:szCs w:val="18"/>
              </w:rPr>
              <w:t xml:space="preserve"> и мени</w:t>
            </w:r>
            <w:r w:rsidRPr="000B74DD">
              <w:rPr>
                <w:b/>
                <w:sz w:val="18"/>
                <w:szCs w:val="18"/>
              </w:rPr>
              <w:t>н</w:t>
            </w:r>
            <w:r w:rsidRPr="000B74DD">
              <w:rPr>
                <w:b/>
                <w:sz w:val="18"/>
                <w:szCs w:val="18"/>
              </w:rPr>
              <w:t>гитом № 11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10458 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нием - 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10459А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10460А (10459А)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10461А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10462А (10461А)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10463А (10461А)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10464 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10465А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10466А (10465А)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10467А (10465А)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10468А (10465А)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10469А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10470А (10469А)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Инфекционное отделение № 12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10471 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нием - 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10472А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10473А (10472А)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10474А (10472А)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10475А (10472А)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10476 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10477А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10478А (10477А)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10479А (10477А)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10480А (10477А)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10481 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Инфекционное отделение № 13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10482 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нием - 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10483А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10484А (10483А)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10485А (10483А)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10486А (10483А)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10487А (10483А)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10488 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10489А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10490А (10489А)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10491А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10492А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10493А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10494А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10495А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10496А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10497А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10498А (10491А)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стовая)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Московский центр хронич</w:t>
            </w:r>
            <w:r w:rsidRPr="000B74DD">
              <w:rPr>
                <w:b/>
                <w:sz w:val="18"/>
                <w:szCs w:val="18"/>
              </w:rPr>
              <w:t>е</w:t>
            </w:r>
            <w:r w:rsidRPr="000B74DD">
              <w:rPr>
                <w:b/>
                <w:sz w:val="18"/>
                <w:szCs w:val="18"/>
              </w:rPr>
              <w:t>ских инфекционных заболеваний, кл</w:t>
            </w:r>
            <w:r w:rsidRPr="000B74DD">
              <w:rPr>
                <w:b/>
                <w:sz w:val="18"/>
                <w:szCs w:val="18"/>
              </w:rPr>
              <w:t>е</w:t>
            </w:r>
            <w:r w:rsidRPr="000B74DD">
              <w:rPr>
                <w:b/>
                <w:sz w:val="18"/>
                <w:szCs w:val="18"/>
              </w:rPr>
              <w:t>щевых инфекций, медицины п</w:t>
            </w:r>
            <w:r w:rsidRPr="000B74DD">
              <w:rPr>
                <w:b/>
                <w:sz w:val="18"/>
                <w:szCs w:val="18"/>
              </w:rPr>
              <w:t>у</w:t>
            </w:r>
            <w:r w:rsidRPr="000B74DD">
              <w:rPr>
                <w:b/>
                <w:sz w:val="18"/>
                <w:szCs w:val="18"/>
              </w:rPr>
              <w:t>тешествий и вакцинопрофилакт</w:t>
            </w:r>
            <w:r w:rsidRPr="000B74DD">
              <w:rPr>
                <w:b/>
                <w:sz w:val="18"/>
                <w:szCs w:val="18"/>
              </w:rPr>
              <w:t>и</w:t>
            </w:r>
            <w:r w:rsidRPr="000B74DD">
              <w:rPr>
                <w:b/>
                <w:sz w:val="18"/>
                <w:szCs w:val="18"/>
              </w:rPr>
              <w:t>ки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10499 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Московским це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тром хронических инфекционных забол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ваний, клещевых инфекций, медиц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ны путешествий и вакцинопроф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лактики - 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10500 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Врач-аллерголог-иммунолог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10501 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Врач-эндокринолог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10502А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10503А (10502А)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10504А (10502А)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10505А (10502А)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10506А (10502А)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10507А (10502А)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10508 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10509 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10510 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10511А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10512А (10511А)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10513А (10511А)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Патологоанатомическое о</w:t>
            </w:r>
            <w:r w:rsidRPr="000B74DD">
              <w:rPr>
                <w:b/>
                <w:sz w:val="18"/>
                <w:szCs w:val="18"/>
              </w:rPr>
              <w:t>т</w:t>
            </w:r>
            <w:r w:rsidRPr="000B74DD">
              <w:rPr>
                <w:b/>
                <w:sz w:val="18"/>
                <w:szCs w:val="18"/>
              </w:rPr>
              <w:t>деление (125367, г. Москва, Волоколамское ш., д. 63, стр.8)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10514А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10515А (10514А)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Отдел организации клинич</w:t>
            </w:r>
            <w:r w:rsidRPr="000B74DD">
              <w:rPr>
                <w:b/>
                <w:sz w:val="18"/>
                <w:szCs w:val="18"/>
              </w:rPr>
              <w:t>е</w:t>
            </w:r>
            <w:r w:rsidRPr="000B74DD">
              <w:rPr>
                <w:b/>
                <w:sz w:val="18"/>
                <w:szCs w:val="18"/>
              </w:rPr>
              <w:t>ских исследований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10516 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отделом орган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зации клинических исследов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ний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10517 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10518 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Врач-статистик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10519 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Врач-методист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Санитарно-эпидемиологический отдел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10520 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дезинфектор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b/>
                <w:sz w:val="18"/>
                <w:szCs w:val="18"/>
              </w:rPr>
            </w:pPr>
            <w:r w:rsidRPr="000B74DD">
              <w:rPr>
                <w:b/>
                <w:sz w:val="18"/>
                <w:szCs w:val="18"/>
              </w:rPr>
              <w:t>Отделение физиотерапии и лече</w:t>
            </w:r>
            <w:r w:rsidRPr="000B74DD">
              <w:rPr>
                <w:b/>
                <w:sz w:val="18"/>
                <w:szCs w:val="18"/>
              </w:rPr>
              <w:t>б</w:t>
            </w:r>
            <w:r w:rsidRPr="000B74DD">
              <w:rPr>
                <w:b/>
                <w:sz w:val="18"/>
                <w:szCs w:val="18"/>
              </w:rPr>
              <w:t>ной физкультуры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0B74DD" w:rsidRPr="00450CFF" w:rsidTr="000B74DD">
        <w:tc>
          <w:tcPr>
            <w:tcW w:w="959" w:type="dxa"/>
            <w:shd w:val="clear" w:color="auto" w:fill="auto"/>
            <w:vAlign w:val="center"/>
          </w:tcPr>
          <w:p w:rsid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10521 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74DD" w:rsidRPr="000B74DD" w:rsidRDefault="000B74DD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Инструктор по лечебной физкульт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ре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0B74DD" w:rsidRDefault="000B74DD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</w:tbl>
    <w:p w:rsidR="0065289A" w:rsidRPr="00450CFF" w:rsidRDefault="0065289A" w:rsidP="009A1326">
      <w:pPr>
        <w:rPr>
          <w:sz w:val="18"/>
          <w:szCs w:val="18"/>
        </w:rPr>
      </w:pPr>
    </w:p>
    <w:p w:rsidR="00936F48" w:rsidRPr="00450CFF" w:rsidRDefault="00936F48" w:rsidP="00450CFF">
      <w:pPr>
        <w:jc w:val="both"/>
      </w:pPr>
      <w:r w:rsidRPr="00450CFF">
        <w:t>Дата составления:</w:t>
      </w:r>
      <w:r w:rsidRPr="00450CFF">
        <w:rPr>
          <w:rStyle w:val="a9"/>
          <w:u w:val="none"/>
        </w:rPr>
        <w:t xml:space="preserve"> </w:t>
      </w:r>
      <w:r w:rsidRPr="00450CFF">
        <w:rPr>
          <w:rStyle w:val="a9"/>
          <w:u w:val="none"/>
        </w:rPr>
        <w:fldChar w:fldCharType="begin"/>
      </w:r>
      <w:r w:rsidRPr="00450CFF">
        <w:rPr>
          <w:rStyle w:val="a9"/>
          <w:u w:val="none"/>
        </w:rPr>
        <w:instrText xml:space="preserve"> DOCVARIABLE fill_date \* MERGEFORMAT </w:instrText>
      </w:r>
      <w:r w:rsidRPr="00450CFF">
        <w:rPr>
          <w:rStyle w:val="a9"/>
          <w:u w:val="none"/>
        </w:rPr>
        <w:fldChar w:fldCharType="separate"/>
      </w:r>
      <w:r w:rsidR="000B74DD">
        <w:rPr>
          <w:rStyle w:val="a9"/>
          <w:u w:val="none"/>
        </w:rPr>
        <w:t>14.11.2024</w:t>
      </w:r>
      <w:r w:rsidRPr="00450CFF">
        <w:rPr>
          <w:rStyle w:val="a9"/>
          <w:u w:val="none"/>
        </w:rPr>
        <w:fldChar w:fldCharType="end"/>
      </w:r>
      <w:r w:rsidRPr="00450CFF">
        <w:rPr>
          <w:rStyle w:val="a9"/>
          <w:u w:val="none"/>
        </w:rPr>
        <w:t> </w:t>
      </w:r>
    </w:p>
    <w:p w:rsidR="004654AF" w:rsidRPr="00450CFF" w:rsidRDefault="004654AF" w:rsidP="009D6532"/>
    <w:p w:rsidR="009D6532" w:rsidRPr="00450CFF" w:rsidRDefault="009D6532" w:rsidP="009D6532">
      <w:r w:rsidRPr="00450CFF">
        <w:t>Председатель комиссии по проведению специальной оценки условий труда</w:t>
      </w:r>
      <w:r w:rsidR="00450CFF"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450CFF" w:rsidTr="003F4B5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9D6532" w:rsidRPr="00450CFF" w:rsidRDefault="000B74DD" w:rsidP="009D6532">
            <w:pPr>
              <w:pStyle w:val="aa"/>
            </w:pPr>
            <w:r>
              <w:t>Заместитель главного врача по мед</w:t>
            </w:r>
            <w:r>
              <w:t>и</w:t>
            </w:r>
            <w:r>
              <w:t>цинской части</w:t>
            </w:r>
          </w:p>
        </w:tc>
        <w:tc>
          <w:tcPr>
            <w:tcW w:w="283" w:type="dxa"/>
            <w:vAlign w:val="bottom"/>
          </w:tcPr>
          <w:p w:rsidR="009D6532" w:rsidRPr="00450CFF" w:rsidRDefault="009D6532" w:rsidP="009D6532">
            <w:pPr>
              <w:pStyle w:val="aa"/>
            </w:pPr>
            <w:bookmarkStart w:id="8" w:name="com_pred"/>
            <w:bookmarkEnd w:id="8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450CFF" w:rsidRDefault="000B74DD" w:rsidP="009D6532">
            <w:pPr>
              <w:pStyle w:val="aa"/>
            </w:pPr>
            <w:proofErr w:type="spellStart"/>
            <w:r>
              <w:t>Антипят</w:t>
            </w:r>
            <w:proofErr w:type="spellEnd"/>
            <w:r>
              <w:t xml:space="preserve"> Наталья Александровна</w:t>
            </w: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</w:pPr>
          </w:p>
        </w:tc>
      </w:tr>
      <w:tr w:rsidR="009D6532" w:rsidRPr="00450CFF" w:rsidTr="003F4B5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  <w:bookmarkStart w:id="9" w:name="s070_1"/>
            <w:bookmarkEnd w:id="9"/>
            <w:r w:rsidRPr="00450CFF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  <w:r w:rsidRPr="00450CFF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450CFF" w:rsidRDefault="000B74DD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  <w:r w:rsidRPr="00450CFF">
              <w:rPr>
                <w:vertAlign w:val="superscript"/>
              </w:rPr>
              <w:t>(дата)</w:t>
            </w:r>
          </w:p>
        </w:tc>
      </w:tr>
    </w:tbl>
    <w:p w:rsidR="009D6532" w:rsidRPr="00450CFF" w:rsidRDefault="009D6532" w:rsidP="009D6532">
      <w:r w:rsidRPr="00450CFF">
        <w:t>Члены комиссии по проведению специальной оценки условий труда: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450CFF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9D6532" w:rsidRPr="00450CFF" w:rsidRDefault="000B74DD" w:rsidP="009D6532">
            <w:pPr>
              <w:pStyle w:val="aa"/>
            </w:pPr>
            <w:r>
              <w:t>Заместитель главного врача по экон</w:t>
            </w:r>
            <w:r>
              <w:t>о</w:t>
            </w:r>
            <w:r>
              <w:t>мическим вопросам</w:t>
            </w:r>
          </w:p>
        </w:tc>
        <w:tc>
          <w:tcPr>
            <w:tcW w:w="283" w:type="dxa"/>
            <w:vAlign w:val="bottom"/>
          </w:tcPr>
          <w:p w:rsidR="009D6532" w:rsidRPr="00450CFF" w:rsidRDefault="009D6532" w:rsidP="009D6532">
            <w:pPr>
              <w:pStyle w:val="aa"/>
            </w:pPr>
            <w:bookmarkStart w:id="10" w:name="com_chlens"/>
            <w:bookmarkEnd w:id="10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450CFF" w:rsidRDefault="000B74DD" w:rsidP="009D6532">
            <w:pPr>
              <w:pStyle w:val="aa"/>
            </w:pPr>
            <w:r>
              <w:t>Афонасенко Елена Викторовна</w:t>
            </w: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</w:pPr>
          </w:p>
        </w:tc>
      </w:tr>
      <w:tr w:rsidR="009D6532" w:rsidRPr="00450CFF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  <w:bookmarkStart w:id="11" w:name="s070_2"/>
            <w:bookmarkEnd w:id="11"/>
            <w:r w:rsidRPr="00450CFF">
              <w:rPr>
                <w:vertAlign w:val="superscript"/>
              </w:rPr>
              <w:lastRenderedPageBreak/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  <w:r w:rsidRPr="00450CFF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450CFF" w:rsidRDefault="000B74DD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450CFF" w:rsidRDefault="009D6532" w:rsidP="009D6532">
            <w:pPr>
              <w:pStyle w:val="aa"/>
              <w:rPr>
                <w:vertAlign w:val="superscript"/>
              </w:rPr>
            </w:pPr>
            <w:r w:rsidRPr="00450CFF">
              <w:rPr>
                <w:vertAlign w:val="superscript"/>
              </w:rPr>
              <w:t>(дата)</w:t>
            </w: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r>
              <w:t>Заместитель главного врача по вну</w:t>
            </w:r>
            <w:r>
              <w:t>т</w:t>
            </w:r>
            <w:r>
              <w:t>реннему контролю качества оказания медицинской помощи, председатель профсоюзного комитета МОО-ППО ГБУЗ «ИКБ №1 ДЗМ»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r>
              <w:t>Королева Ирина Владимировна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(дата)</w:t>
            </w: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r>
              <w:t>Заместитель главного врача по сан</w:t>
            </w:r>
            <w:r>
              <w:t>и</w:t>
            </w:r>
            <w:r>
              <w:t>тарно-эпидемиологическим вопросам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proofErr w:type="spellStart"/>
            <w:r>
              <w:t>Турегалиев</w:t>
            </w:r>
            <w:proofErr w:type="spellEnd"/>
            <w:r>
              <w:t xml:space="preserve"> Кирилл Викторович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(дата)</w:t>
            </w: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r>
              <w:t>Ведущий специалист по охране труда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proofErr w:type="spellStart"/>
            <w:r>
              <w:t>Пыжонкова</w:t>
            </w:r>
            <w:proofErr w:type="spellEnd"/>
            <w:r>
              <w:t xml:space="preserve"> Любовь Александро</w:t>
            </w:r>
            <w:r>
              <w:t>в</w:t>
            </w:r>
            <w:r>
              <w:t>на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(дата)</w:t>
            </w: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proofErr w:type="spellStart"/>
            <w:r>
              <w:t>И.о</w:t>
            </w:r>
            <w:proofErr w:type="spellEnd"/>
            <w:r>
              <w:t>. начальника отдела кадров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r>
              <w:t xml:space="preserve">Айрапетова Оксана </w:t>
            </w:r>
            <w:proofErr w:type="spellStart"/>
            <w:r>
              <w:t>Эдиковна</w:t>
            </w:r>
            <w:proofErr w:type="spellEnd"/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(дата)</w:t>
            </w: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r>
              <w:t>Ведущий специалист по охране труда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  <w:proofErr w:type="spellStart"/>
            <w:r>
              <w:t>Гуц</w:t>
            </w:r>
            <w:proofErr w:type="spellEnd"/>
            <w:r>
              <w:t xml:space="preserve"> Сергей Сергеевич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74DD" w:rsidRPr="000B74DD" w:rsidRDefault="000B74DD" w:rsidP="009D6532">
            <w:pPr>
              <w:pStyle w:val="aa"/>
            </w:pPr>
          </w:p>
        </w:tc>
      </w:tr>
      <w:tr w:rsidR="000B74DD" w:rsidRPr="000B74DD" w:rsidTr="000B74DD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0B74DD" w:rsidRPr="000B74DD" w:rsidRDefault="000B74DD" w:rsidP="009D6532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(дата)</w:t>
            </w:r>
          </w:p>
        </w:tc>
      </w:tr>
    </w:tbl>
    <w:p w:rsidR="002743B5" w:rsidRPr="00450CFF" w:rsidRDefault="002743B5" w:rsidP="002743B5"/>
    <w:p w:rsidR="002743B5" w:rsidRPr="00450CFF" w:rsidRDefault="00BF5FA5" w:rsidP="002743B5">
      <w:r w:rsidRPr="00450CFF">
        <w:t>Эксперт (эксперты)</w:t>
      </w:r>
      <w:r w:rsidR="004654AF" w:rsidRPr="00450CFF">
        <w:t xml:space="preserve"> организации, проводившей специальную оценку условий труда:</w:t>
      </w:r>
    </w:p>
    <w:tbl>
      <w:tblPr>
        <w:tblW w:w="11307" w:type="dxa"/>
        <w:tblLayout w:type="fixed"/>
        <w:tblLook w:val="01E0" w:firstRow="1" w:lastRow="1" w:firstColumn="1" w:lastColumn="1" w:noHBand="0" w:noVBand="0"/>
      </w:tblPr>
      <w:tblGrid>
        <w:gridCol w:w="3652"/>
        <w:gridCol w:w="284"/>
        <w:gridCol w:w="1842"/>
        <w:gridCol w:w="284"/>
        <w:gridCol w:w="3260"/>
        <w:gridCol w:w="284"/>
        <w:gridCol w:w="1701"/>
      </w:tblGrid>
      <w:tr w:rsidR="002743B5" w:rsidRPr="000B74DD" w:rsidTr="000B74DD">
        <w:trPr>
          <w:trHeight w:val="284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0B74DD" w:rsidRDefault="000B74DD" w:rsidP="002743B5">
            <w:pPr>
              <w:pStyle w:val="aa"/>
            </w:pPr>
            <w:r w:rsidRPr="000B74DD">
              <w:t>3032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0B74DD" w:rsidRDefault="002743B5" w:rsidP="002743B5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0B74DD" w:rsidRDefault="002743B5" w:rsidP="002743B5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0B74DD" w:rsidRDefault="002743B5" w:rsidP="002743B5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0B74DD" w:rsidRDefault="000B74DD" w:rsidP="002743B5">
            <w:pPr>
              <w:pStyle w:val="aa"/>
            </w:pPr>
            <w:r w:rsidRPr="000B74DD">
              <w:t>Филина Елена Леонидовна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0B74DD" w:rsidRDefault="002743B5" w:rsidP="002743B5">
            <w:pPr>
              <w:pStyle w:val="aa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0B74DD" w:rsidRDefault="000B74DD" w:rsidP="002743B5">
            <w:pPr>
              <w:pStyle w:val="aa"/>
            </w:pPr>
            <w:r>
              <w:t>14.11.2024</w:t>
            </w:r>
          </w:p>
        </w:tc>
      </w:tr>
      <w:tr w:rsidR="002743B5" w:rsidRPr="000B74DD" w:rsidTr="000B74DD">
        <w:trPr>
          <w:trHeight w:val="284"/>
        </w:trPr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2743B5" w:rsidRPr="000B74DD" w:rsidRDefault="000B74DD" w:rsidP="002743B5">
            <w:pPr>
              <w:pStyle w:val="aa"/>
              <w:rPr>
                <w:b/>
                <w:vertAlign w:val="superscript"/>
              </w:rPr>
            </w:pPr>
            <w:r w:rsidRPr="000B74DD">
              <w:rPr>
                <w:vertAlign w:val="superscript"/>
              </w:rPr>
              <w:t>(№ в реестре экспертов)</w:t>
            </w:r>
          </w:p>
        </w:tc>
        <w:tc>
          <w:tcPr>
            <w:tcW w:w="284" w:type="dxa"/>
            <w:shd w:val="clear" w:color="auto" w:fill="auto"/>
          </w:tcPr>
          <w:p w:rsidR="002743B5" w:rsidRPr="000B74DD" w:rsidRDefault="002743B5" w:rsidP="002743B5">
            <w:pPr>
              <w:pStyle w:val="aa"/>
              <w:rPr>
                <w:b/>
                <w:vertAlign w:val="superscript"/>
              </w:rPr>
            </w:pPr>
            <w:bookmarkStart w:id="12" w:name="fio_users"/>
            <w:bookmarkEnd w:id="12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743B5" w:rsidRPr="000B74DD" w:rsidRDefault="000B74DD" w:rsidP="002743B5">
            <w:pPr>
              <w:pStyle w:val="aa"/>
              <w:rPr>
                <w:b/>
                <w:vertAlign w:val="superscript"/>
              </w:rPr>
            </w:pPr>
            <w:r w:rsidRPr="000B74DD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2743B5" w:rsidRPr="000B74DD" w:rsidRDefault="002743B5" w:rsidP="002743B5">
            <w:pPr>
              <w:pStyle w:val="aa"/>
              <w:rPr>
                <w:b/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2743B5" w:rsidRPr="000B74DD" w:rsidRDefault="000B74DD" w:rsidP="002743B5">
            <w:pPr>
              <w:pStyle w:val="aa"/>
              <w:rPr>
                <w:b/>
                <w:vertAlign w:val="superscript"/>
              </w:rPr>
            </w:pPr>
            <w:r w:rsidRPr="000B74DD">
              <w:rPr>
                <w:vertAlign w:val="superscript"/>
              </w:rPr>
              <w:t>(фамилия, имя, отчество (при наличии))</w:t>
            </w:r>
          </w:p>
        </w:tc>
        <w:tc>
          <w:tcPr>
            <w:tcW w:w="284" w:type="dxa"/>
            <w:shd w:val="clear" w:color="auto" w:fill="auto"/>
          </w:tcPr>
          <w:p w:rsidR="002743B5" w:rsidRPr="000B74DD" w:rsidRDefault="002743B5" w:rsidP="002743B5">
            <w:pPr>
              <w:pStyle w:val="aa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743B5" w:rsidRPr="000B74DD" w:rsidRDefault="000B74DD" w:rsidP="002743B5">
            <w:pPr>
              <w:pStyle w:val="aa"/>
              <w:rPr>
                <w:vertAlign w:val="superscript"/>
              </w:rPr>
            </w:pPr>
            <w:r w:rsidRPr="000B74DD">
              <w:rPr>
                <w:vertAlign w:val="superscript"/>
              </w:rPr>
              <w:t>(дата)</w:t>
            </w:r>
          </w:p>
        </w:tc>
      </w:tr>
    </w:tbl>
    <w:p w:rsidR="00DC1A91" w:rsidRPr="00450CFF" w:rsidRDefault="00DC1A91" w:rsidP="00DC1A91"/>
    <w:sectPr w:rsidR="00DC1A91" w:rsidRPr="00450CFF" w:rsidSect="0002033E">
      <w:pgSz w:w="16838" w:h="11906" w:orient="landscape"/>
      <w:pgMar w:top="89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4DD" w:rsidRDefault="000B74DD" w:rsidP="000B74DD">
      <w:r>
        <w:separator/>
      </w:r>
    </w:p>
  </w:endnote>
  <w:endnote w:type="continuationSeparator" w:id="0">
    <w:p w:rsidR="000B74DD" w:rsidRDefault="000B74DD" w:rsidP="000B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4DD" w:rsidRDefault="000B74DD" w:rsidP="000B74DD">
      <w:r>
        <w:separator/>
      </w:r>
    </w:p>
  </w:footnote>
  <w:footnote w:type="continuationSeparator" w:id="0">
    <w:p w:rsidR="000B74DD" w:rsidRDefault="000B74DD" w:rsidP="000B7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doc_name" w:val="Документ34"/>
    <w:docVar w:name="adv_info1" w:val="     "/>
    <w:docVar w:name="adv_info2" w:val="     "/>
    <w:docVar w:name="adv_info3" w:val="     "/>
    <w:docVar w:name="att_org_adr" w:val="119049, Россия, г. Москва, муниципальный округ Замоскворечье вн. тер. г.,  ул. Коровий вал, д. 3, стр. 5"/>
    <w:docVar w:name="att_org_dop" w:val="Государственное бюджетное учреждение города Москвы «Московский городской центр условий и охраны труда»_x000d__x000a_(ГБУ МГЦУОТ)_x000d__x000a_119049, Россия, г. Москва, муниципальный округ Замоскворечье вн. тер. г.,  ул. Коровий вал, д. 3, стр. 5_x000d__x000a_Лаборатория экспертизы условий труда, _x000d__x000a_119049, РОССИЯ, Город Москва, внутригородской территориальный городской муниципальный округ Замоскворечье, _x000d__x000a_улица Коровий Вал, дом 3, строение 5, помещение 1/1, 1 этаж: комнаты 1, 2, 3, 6, 11; 2 этаж: комната 3-4;_x000d__x000a_тел. 8 (499) 237-02-19, е-mail: MCOT@social.mos.ru, Регистрационный номер - 561 от 13.11.2018"/>
    <w:docVar w:name="att_org_name" w:val="Государственное бюджетное учреждение города Москвы &quot;Московский городской центр условий и охраны труда&quot;"/>
    <w:docVar w:name="att_org_reg_date" w:val="13.11.2018"/>
    <w:docVar w:name="att_org_reg_num" w:val="561"/>
    <w:docVar w:name="boss_fio" w:val="И.о. директора Мохова Наталья Владимировна"/>
    <w:docVar w:name="ceh_info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D_dog" w:val="   "/>
    <w:docVar w:name="D_prikaz" w:val="   "/>
    <w:docVar w:name="doc_name" w:val="Документ34"/>
    <w:docVar w:name="doc_type" w:val="5"/>
    <w:docVar w:name="fill_date" w:val="14.11.2024"/>
    <w:docVar w:name="kpp_code" w:val="   "/>
    <w:docVar w:name="N_dog" w:val="   "/>
    <w:docVar w:name="N_prikaz" w:val="   "/>
    <w:docVar w:name="org_guid" w:val="E9520E862DCA4C6D8A1439C46DE8DCA8"/>
    <w:docVar w:name="org_id" w:val="1"/>
    <w:docVar w:name="org_name" w:val="     "/>
    <w:docVar w:name="pers_guids" w:val="988EAD8BDAA94346B93E0C6C9ABE88C1@041-102-735 85"/>
    <w:docVar w:name="pers_snils" w:val="988EAD8BDAA94346B93E0C6C9ABE88C1@041-102-735 85"/>
    <w:docVar w:name="podr_id" w:val="org_1"/>
    <w:docVar w:name="pred_dolg" w:val="Заместитель главного врача по медицинской части"/>
    <w:docVar w:name="pred_fio" w:val="Антипят Наталья Александровна"/>
    <w:docVar w:name="prikaz_sout" w:val="817"/>
    <w:docVar w:name="rbtd_adr" w:val="     "/>
    <w:docVar w:name="rbtd_name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sout_id" w:val="   "/>
    <w:docVar w:name="step_test" w:val="6"/>
    <w:docVar w:name="sv_docs" w:val="1"/>
  </w:docVars>
  <w:rsids>
    <w:rsidRoot w:val="000B74DD"/>
    <w:rsid w:val="0000729E"/>
    <w:rsid w:val="0002033E"/>
    <w:rsid w:val="000B74DD"/>
    <w:rsid w:val="000C5130"/>
    <w:rsid w:val="000D3760"/>
    <w:rsid w:val="000F0714"/>
    <w:rsid w:val="00196135"/>
    <w:rsid w:val="001A7AC3"/>
    <w:rsid w:val="001B19D8"/>
    <w:rsid w:val="002007C5"/>
    <w:rsid w:val="00237B32"/>
    <w:rsid w:val="002743B5"/>
    <w:rsid w:val="002761BA"/>
    <w:rsid w:val="003A1C01"/>
    <w:rsid w:val="003A2259"/>
    <w:rsid w:val="003C3080"/>
    <w:rsid w:val="003C79E5"/>
    <w:rsid w:val="003F4B55"/>
    <w:rsid w:val="00450CFF"/>
    <w:rsid w:val="00450E3E"/>
    <w:rsid w:val="004654AF"/>
    <w:rsid w:val="00495D50"/>
    <w:rsid w:val="004B7161"/>
    <w:rsid w:val="004C6BD0"/>
    <w:rsid w:val="004D3FF5"/>
    <w:rsid w:val="004E5CB1"/>
    <w:rsid w:val="00547088"/>
    <w:rsid w:val="005567D6"/>
    <w:rsid w:val="005645F0"/>
    <w:rsid w:val="00572AE0"/>
    <w:rsid w:val="00584289"/>
    <w:rsid w:val="005F64E6"/>
    <w:rsid w:val="00642E12"/>
    <w:rsid w:val="0065289A"/>
    <w:rsid w:val="0067226F"/>
    <w:rsid w:val="006B3B11"/>
    <w:rsid w:val="006E4DFC"/>
    <w:rsid w:val="00725C51"/>
    <w:rsid w:val="00820552"/>
    <w:rsid w:val="00936F48"/>
    <w:rsid w:val="009647F7"/>
    <w:rsid w:val="009A1326"/>
    <w:rsid w:val="009D6532"/>
    <w:rsid w:val="00A026A4"/>
    <w:rsid w:val="00AF1EDF"/>
    <w:rsid w:val="00B12F45"/>
    <w:rsid w:val="00B2089E"/>
    <w:rsid w:val="00B3448B"/>
    <w:rsid w:val="00B874F5"/>
    <w:rsid w:val="00BA560A"/>
    <w:rsid w:val="00BF5FA5"/>
    <w:rsid w:val="00C0355B"/>
    <w:rsid w:val="00C93056"/>
    <w:rsid w:val="00CA2E96"/>
    <w:rsid w:val="00CD2568"/>
    <w:rsid w:val="00D11966"/>
    <w:rsid w:val="00DC0F74"/>
    <w:rsid w:val="00DC1A91"/>
    <w:rsid w:val="00DD6622"/>
    <w:rsid w:val="00E25119"/>
    <w:rsid w:val="00E30B79"/>
    <w:rsid w:val="00E42CE2"/>
    <w:rsid w:val="00E458F1"/>
    <w:rsid w:val="00EA3306"/>
    <w:rsid w:val="00EB7BDE"/>
    <w:rsid w:val="00EC5373"/>
    <w:rsid w:val="00F06873"/>
    <w:rsid w:val="00F262EE"/>
    <w:rsid w:val="00F46395"/>
    <w:rsid w:val="00F835B0"/>
    <w:rsid w:val="00FD4EE4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rsid w:val="000B74D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0B74DD"/>
    <w:rPr>
      <w:sz w:val="24"/>
    </w:rPr>
  </w:style>
  <w:style w:type="paragraph" w:styleId="ad">
    <w:name w:val="footer"/>
    <w:basedOn w:val="a"/>
    <w:link w:val="ae"/>
    <w:rsid w:val="000B74D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0B74D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rsid w:val="000B74D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0B74DD"/>
    <w:rPr>
      <w:sz w:val="24"/>
    </w:rPr>
  </w:style>
  <w:style w:type="paragraph" w:styleId="ad">
    <w:name w:val="footer"/>
    <w:basedOn w:val="a"/>
    <w:link w:val="ae"/>
    <w:rsid w:val="000B74D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0B74D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sv_docs_d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sv_docs_date</Template>
  <TotalTime>5</TotalTime>
  <Pages>8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Сводная ведомость</vt:lpstr>
    </vt:vector>
  </TitlesOfParts>
  <Company>Hewlett-Packard Company</Company>
  <LinksUpToDate>false</LinksUpToDate>
  <CharactersWithSpaces>14943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ведомость</dc:title>
  <dc:creator>Филина</dc:creator>
  <cp:lastModifiedBy>Филина</cp:lastModifiedBy>
  <cp:revision>1</cp:revision>
  <dcterms:created xsi:type="dcterms:W3CDTF">2024-11-12T08:39:00Z</dcterms:created>
  <dcterms:modified xsi:type="dcterms:W3CDTF">2024-11-12T08:44:00Z</dcterms:modified>
</cp:coreProperties>
</file>