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BFB9" w14:textId="77777777" w:rsidR="00436937" w:rsidRDefault="009248E2">
      <w:pPr>
        <w:spacing w:line="360" w:lineRule="exact"/>
      </w:pPr>
      <w:r>
        <w:rPr>
          <w:noProof/>
        </w:rPr>
        <w:drawing>
          <wp:anchor distT="0" distB="0" distL="0" distR="0" simplePos="0" relativeHeight="62914690" behindDoc="1" locked="0" layoutInCell="1" allowOverlap="1" wp14:anchorId="1EEEEF2A" wp14:editId="4F59DF12">
            <wp:simplePos x="0" y="0"/>
            <wp:positionH relativeFrom="page">
              <wp:posOffset>3516630</wp:posOffset>
            </wp:positionH>
            <wp:positionV relativeFrom="margin">
              <wp:posOffset>0</wp:posOffset>
            </wp:positionV>
            <wp:extent cx="511810" cy="64643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118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DF42C" w14:textId="77777777" w:rsidR="00436937" w:rsidRDefault="00436937">
      <w:pPr>
        <w:spacing w:after="654" w:line="1" w:lineRule="exact"/>
      </w:pPr>
    </w:p>
    <w:p w14:paraId="26AD1F44" w14:textId="77777777" w:rsidR="00436937" w:rsidRDefault="00436937">
      <w:pPr>
        <w:spacing w:line="1" w:lineRule="exact"/>
        <w:sectPr w:rsidR="00436937">
          <w:pgSz w:w="11900" w:h="16840"/>
          <w:pgMar w:top="436" w:right="760" w:bottom="151" w:left="1556" w:header="8" w:footer="3" w:gutter="0"/>
          <w:pgNumType w:start="1"/>
          <w:cols w:space="720"/>
          <w:noEndnote/>
          <w:docGrid w:linePitch="360"/>
        </w:sectPr>
      </w:pPr>
    </w:p>
    <w:p w14:paraId="5A954107" w14:textId="77777777" w:rsidR="00436937" w:rsidRDefault="009248E2">
      <w:pPr>
        <w:pStyle w:val="1"/>
        <w:shd w:val="clear" w:color="auto" w:fill="auto"/>
        <w:spacing w:after="120" w:line="240" w:lineRule="auto"/>
        <w:ind w:firstLine="0"/>
        <w:jc w:val="center"/>
      </w:pPr>
      <w:r>
        <w:rPr>
          <w:color w:val="052A46"/>
        </w:rPr>
        <w:t>ПРАВИТЕЛЬСТВО МОСКВЫ</w:t>
      </w:r>
    </w:p>
    <w:p w14:paraId="2AEC94C4" w14:textId="77777777" w:rsidR="00436937" w:rsidRDefault="009248E2">
      <w:pPr>
        <w:pStyle w:val="1"/>
        <w:shd w:val="clear" w:color="auto" w:fill="auto"/>
        <w:spacing w:after="240" w:line="240" w:lineRule="auto"/>
      </w:pPr>
      <w:r>
        <w:rPr>
          <w:b/>
          <w:bCs/>
          <w:color w:val="052A46"/>
        </w:rPr>
        <w:t>ДЕПАРТАМЕНТ ЗДРАВООХРАНЕНИЯ ГОРОДА МОСКВЫ</w:t>
      </w:r>
    </w:p>
    <w:p w14:paraId="5113FA45" w14:textId="77777777" w:rsidR="00436937" w:rsidRDefault="009248E2">
      <w:pPr>
        <w:pStyle w:val="a5"/>
        <w:shd w:val="clear" w:color="auto" w:fill="auto"/>
        <w:spacing w:after="760" w:line="240" w:lineRule="auto"/>
        <w:ind w:firstLine="0"/>
        <w:jc w:val="center"/>
        <w:rPr>
          <w:sz w:val="36"/>
          <w:szCs w:val="36"/>
        </w:rPr>
      </w:pPr>
      <w:r>
        <w:rPr>
          <w:b/>
          <w:bCs/>
          <w:color w:val="052A46"/>
          <w:sz w:val="36"/>
          <w:szCs w:val="36"/>
        </w:rPr>
        <w:t>ПРИКАЗ</w:t>
      </w:r>
    </w:p>
    <w:p w14:paraId="06750575" w14:textId="77777777" w:rsidR="00436937" w:rsidRDefault="009248E2">
      <w:pPr>
        <w:pStyle w:val="1"/>
        <w:shd w:val="clear" w:color="auto" w:fill="auto"/>
        <w:tabs>
          <w:tab w:val="left" w:pos="2308"/>
        </w:tabs>
        <w:spacing w:after="560"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45CF93F3" wp14:editId="476BA605">
                <wp:simplePos x="0" y="0"/>
                <wp:positionH relativeFrom="page">
                  <wp:posOffset>5086985</wp:posOffset>
                </wp:positionH>
                <wp:positionV relativeFrom="paragraph">
                  <wp:posOffset>12700</wp:posOffset>
                </wp:positionV>
                <wp:extent cx="1947545" cy="224155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224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1963F8" w14:textId="77777777" w:rsidR="008A722C" w:rsidRDefault="008A722C">
                            <w:pPr>
                              <w:pStyle w:val="1"/>
                              <w:shd w:val="clear" w:color="auto" w:fill="auto"/>
                              <w:tabs>
                                <w:tab w:val="left" w:leader="underscore" w:pos="2981"/>
                              </w:tabs>
                              <w:spacing w:line="240" w:lineRule="auto"/>
                              <w:ind w:firstLine="0"/>
                              <w:jc w:val="right"/>
                            </w:pPr>
                            <w:r>
                              <w:rPr>
                                <w:color w:val="303950"/>
                              </w:rPr>
                              <w:t xml:space="preserve">№ </w:t>
                            </w:r>
                            <w:r>
                              <w:rPr>
                                <w:color w:val="303950"/>
                              </w:rPr>
                              <w:tab/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5CF93F3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margin-left:400.55pt;margin-top:1pt;width:153.35pt;height:17.6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" filled="f" stroked="f">
                <v:textbox inset="0,0,0,0">
                  <w:txbxContent>
                    <w:p w14:paraId="321963F8" w14:textId="77777777" w:rsidR="008A722C" w:rsidRDefault="008A722C">
                      <w:pPr>
                        <w:pStyle w:val="1"/>
                        <w:shd w:val="clear" w:color="auto" w:fill="auto"/>
                        <w:tabs>
                          <w:tab w:val="left" w:leader="underscore" w:pos="2981"/>
                        </w:tabs>
                        <w:spacing w:line="240" w:lineRule="auto"/>
                        <w:ind w:firstLine="0"/>
                        <w:jc w:val="right"/>
                      </w:pPr>
                      <w:r>
                        <w:rPr>
                          <w:color w:val="303950"/>
                        </w:rPr>
                        <w:t xml:space="preserve">№ </w:t>
                      </w:r>
                      <w:r>
                        <w:rPr>
                          <w:color w:val="303950"/>
                        </w:rPr>
                        <w:tab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gramStart"/>
      <w:r>
        <w:rPr>
          <w:i/>
          <w:iCs/>
          <w:color w:val="303950"/>
          <w:sz w:val="28"/>
          <w:szCs w:val="28"/>
        </w:rPr>
        <w:t xml:space="preserve">« </w:t>
      </w:r>
      <w:r>
        <w:rPr>
          <w:i/>
          <w:iCs/>
          <w:color w:val="303950"/>
          <w:sz w:val="28"/>
          <w:szCs w:val="28"/>
          <w:u w:val="single"/>
        </w:rPr>
        <w:t>/</w:t>
      </w:r>
      <w:proofErr w:type="gramEnd"/>
      <w:r>
        <w:rPr>
          <w:i/>
          <w:iCs/>
          <w:color w:val="303950"/>
          <w:sz w:val="28"/>
          <w:szCs w:val="28"/>
          <w:u w:val="single"/>
        </w:rPr>
        <w:t xml:space="preserve"> </w:t>
      </w:r>
      <w:r>
        <w:rPr>
          <w:i/>
          <w:iCs/>
          <w:color w:val="48427B"/>
          <w:sz w:val="28"/>
          <w:szCs w:val="28"/>
          <w:u w:val="single"/>
        </w:rPr>
        <w:t>б</w:t>
      </w:r>
      <w:r>
        <w:rPr>
          <w:i/>
          <w:iCs/>
          <w:color w:val="303950"/>
          <w:sz w:val="28"/>
          <w:szCs w:val="28"/>
        </w:rPr>
        <w:t>»</w:t>
      </w:r>
      <w:r>
        <w:rPr>
          <w:i/>
          <w:iCs/>
          <w:color w:val="303950"/>
          <w:sz w:val="28"/>
          <w:szCs w:val="28"/>
        </w:rPr>
        <w:tab/>
      </w:r>
      <w:r>
        <w:rPr>
          <w:color w:val="303950"/>
        </w:rPr>
        <w:t xml:space="preserve">20 </w:t>
      </w:r>
      <w:r>
        <w:rPr>
          <w:i/>
          <w:iCs/>
          <w:color w:val="48427B"/>
          <w:sz w:val="28"/>
          <w:szCs w:val="28"/>
          <w:u w:val="single"/>
        </w:rPr>
        <w:t>£3</w:t>
      </w:r>
      <w:r>
        <w:rPr>
          <w:color w:val="48427B"/>
        </w:rPr>
        <w:t xml:space="preserve"> </w:t>
      </w:r>
      <w:r>
        <w:rPr>
          <w:color w:val="303950"/>
        </w:rPr>
        <w:t>г.</w:t>
      </w:r>
    </w:p>
    <w:p w14:paraId="525F0B8E" w14:textId="77777777" w:rsidR="00436937" w:rsidRDefault="009248E2">
      <w:pPr>
        <w:pStyle w:val="1"/>
        <w:shd w:val="clear" w:color="auto" w:fill="auto"/>
        <w:tabs>
          <w:tab w:val="left" w:pos="2524"/>
        </w:tabs>
        <w:spacing w:line="252" w:lineRule="auto"/>
        <w:ind w:firstLine="0"/>
        <w:jc w:val="both"/>
      </w:pPr>
      <w:r>
        <w:rPr>
          <w:b/>
          <w:bCs/>
        </w:rPr>
        <w:t>О Клиническом протоколе медицинской</w:t>
      </w:r>
      <w:r>
        <w:rPr>
          <w:b/>
          <w:bCs/>
        </w:rPr>
        <w:tab/>
        <w:t>реабилитации</w:t>
      </w:r>
    </w:p>
    <w:p w14:paraId="234B2D51" w14:textId="77777777" w:rsidR="00436937" w:rsidRDefault="009248E2">
      <w:pPr>
        <w:pStyle w:val="1"/>
        <w:shd w:val="clear" w:color="auto" w:fill="auto"/>
        <w:tabs>
          <w:tab w:val="left" w:pos="3222"/>
        </w:tabs>
        <w:spacing w:line="252" w:lineRule="auto"/>
        <w:ind w:firstLine="0"/>
        <w:jc w:val="both"/>
      </w:pPr>
      <w:r>
        <w:rPr>
          <w:b/>
          <w:bCs/>
        </w:rPr>
        <w:t>в условиях отделений реанимации и интенсивной терапии в медицинских организациях государственной</w:t>
      </w:r>
      <w:r>
        <w:rPr>
          <w:b/>
          <w:bCs/>
        </w:rPr>
        <w:tab/>
        <w:t>системы</w:t>
      </w:r>
    </w:p>
    <w:p w14:paraId="16163107" w14:textId="77777777" w:rsidR="00436937" w:rsidRDefault="009248E2">
      <w:pPr>
        <w:pStyle w:val="1"/>
        <w:shd w:val="clear" w:color="auto" w:fill="auto"/>
        <w:spacing w:after="600" w:line="252" w:lineRule="auto"/>
        <w:ind w:firstLine="0"/>
        <w:jc w:val="both"/>
      </w:pPr>
      <w:r>
        <w:rPr>
          <w:b/>
          <w:bCs/>
        </w:rPr>
        <w:t>здравоохранения города Москвы</w:t>
      </w:r>
    </w:p>
    <w:p w14:paraId="6C63A0A6" w14:textId="77777777" w:rsidR="00436937" w:rsidRDefault="009248E2">
      <w:pPr>
        <w:pStyle w:val="1"/>
        <w:shd w:val="clear" w:color="auto" w:fill="auto"/>
        <w:spacing w:line="252" w:lineRule="auto"/>
        <w:ind w:firstLine="860"/>
        <w:jc w:val="both"/>
      </w:pPr>
      <w:r>
        <w:t xml:space="preserve">В соответствии с пунктом 5 части 1 статьи 16 Федерального закона Российской Федерации от 21 ноября 2011 г. № 323-ФЗ «Об основах охраны здоровья граждан в Российской Федерации», приказом Министерства здравоохранения Российской Федерации от 31 июля 2020 г. № 788н «Об утверждении Порядка организации медицинской реабилитации взрослых», приказом Департамента здравоохранения города Москвы от 18 ноября 2022 г. №2 1081 «Об организации первого этапа медицинской реабилитации взрослого населения в медицинских организациях государственной системы здравоохранения города Москвы», в целях совершенствования организации медицинской реабилитации взрослого населения в медицинских организациях государственной системы здравоохранения города Москвы </w:t>
      </w:r>
      <w:r>
        <w:rPr>
          <w:b/>
          <w:bCs/>
        </w:rPr>
        <w:t>ПРИКАЗЫВАЮ:</w:t>
      </w:r>
    </w:p>
    <w:p w14:paraId="4516E89B" w14:textId="77777777" w:rsidR="00436937" w:rsidRDefault="009248E2">
      <w:pPr>
        <w:pStyle w:val="1"/>
        <w:numPr>
          <w:ilvl w:val="0"/>
          <w:numId w:val="1"/>
        </w:numPr>
        <w:shd w:val="clear" w:color="auto" w:fill="auto"/>
        <w:tabs>
          <w:tab w:val="left" w:pos="1295"/>
        </w:tabs>
        <w:spacing w:line="252" w:lineRule="auto"/>
        <w:ind w:firstLine="860"/>
        <w:jc w:val="both"/>
      </w:pPr>
      <w:r>
        <w:t>Одобрить Клинический протокол медицинской реабилитации в условиях отделений реанимации и интенсивной терапии в медицинских организациях государственной системы здравоохранения города Москвы (далее - Клинический протокол) (приложение к настоящему приказу).</w:t>
      </w:r>
    </w:p>
    <w:p w14:paraId="1AE65628" w14:textId="77777777" w:rsidR="00436937" w:rsidRDefault="009248E2">
      <w:pPr>
        <w:pStyle w:val="1"/>
        <w:numPr>
          <w:ilvl w:val="0"/>
          <w:numId w:val="1"/>
        </w:numPr>
        <w:shd w:val="clear" w:color="auto" w:fill="auto"/>
        <w:tabs>
          <w:tab w:val="left" w:pos="1295"/>
        </w:tabs>
        <w:spacing w:line="252" w:lineRule="auto"/>
        <w:ind w:firstLine="860"/>
        <w:jc w:val="both"/>
      </w:pPr>
      <w:r>
        <w:t>Руководителям медицинских организаций государственной системы здравоохранения города Москвы организовать проведение во вверенных медицинских организациях первого этапа медицинской реабилитации в соответствии с Клиническим протоколом.</w:t>
      </w:r>
    </w:p>
    <w:p w14:paraId="1183F9D3" w14:textId="77777777" w:rsidR="00436937" w:rsidRDefault="009248E2">
      <w:pPr>
        <w:pStyle w:val="1"/>
        <w:numPr>
          <w:ilvl w:val="0"/>
          <w:numId w:val="1"/>
        </w:numPr>
        <w:shd w:val="clear" w:color="auto" w:fill="auto"/>
        <w:tabs>
          <w:tab w:val="left" w:pos="1295"/>
        </w:tabs>
        <w:spacing w:line="252" w:lineRule="auto"/>
        <w:ind w:firstLine="860"/>
        <w:jc w:val="both"/>
      </w:pPr>
      <w:r>
        <w:t>Контроль за исполнением настоящего приказа возложить на заместителя руководителя Департамента здравоохранения города Москвы</w:t>
      </w:r>
    </w:p>
    <w:p w14:paraId="0F13DD76" w14:textId="77777777" w:rsidR="00436937" w:rsidRDefault="009248E2">
      <w:pPr>
        <w:pStyle w:val="1"/>
        <w:shd w:val="clear" w:color="auto" w:fill="auto"/>
        <w:spacing w:after="560" w:line="240" w:lineRule="auto"/>
        <w:ind w:firstLine="0"/>
        <w:jc w:val="both"/>
      </w:pPr>
      <w:r>
        <w:rPr>
          <w:noProof/>
        </w:rPr>
        <w:drawing>
          <wp:anchor distT="0" distB="0" distL="114300" distR="1570355" simplePos="0" relativeHeight="125829380" behindDoc="0" locked="0" layoutInCell="1" allowOverlap="1" wp14:anchorId="07CCF85E" wp14:editId="5D60ECDD">
            <wp:simplePos x="0" y="0"/>
            <wp:positionH relativeFrom="page">
              <wp:posOffset>4206875</wp:posOffset>
            </wp:positionH>
            <wp:positionV relativeFrom="paragraph">
              <wp:posOffset>190500</wp:posOffset>
            </wp:positionV>
            <wp:extent cx="1390015" cy="1390015"/>
            <wp:effectExtent l="0" t="0" r="0" b="0"/>
            <wp:wrapSquare wrapText="left"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3900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742950" distB="420370" distL="1927225" distR="113665" simplePos="0" relativeHeight="125829381" behindDoc="0" locked="0" layoutInCell="1" allowOverlap="1" wp14:anchorId="6A6BB565" wp14:editId="411ADF19">
                <wp:simplePos x="0" y="0"/>
                <wp:positionH relativeFrom="page">
                  <wp:posOffset>6019800</wp:posOffset>
                </wp:positionH>
                <wp:positionV relativeFrom="paragraph">
                  <wp:posOffset>933450</wp:posOffset>
                </wp:positionV>
                <wp:extent cx="1031240" cy="224155"/>
                <wp:effectExtent l="0" t="0" r="0" b="0"/>
                <wp:wrapSquare wrapText="left"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24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6A008" w14:textId="77777777" w:rsidR="008A722C" w:rsidRDefault="008A722C">
                            <w:pPr>
                              <w:pStyle w:val="1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А.И. Хрипун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6BB565" id="Shape 7" o:spid="_x0000_s1027" type="#_x0000_t202" style="position:absolute;left:0;text-align:left;margin-left:474pt;margin-top:73.5pt;width:81.2pt;height:17.65pt;z-index:125829381;visibility:visible;mso-wrap-style:none;mso-wrap-distance-left:151.75pt;mso-wrap-distance-top:58.5pt;mso-wrap-distance-right:8.95pt;mso-wrap-distance-bottom:33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" filled="f" stroked="f">
                <v:textbox inset="0,0,0,0">
                  <w:txbxContent>
                    <w:p w14:paraId="5A36A008" w14:textId="77777777" w:rsidR="008A722C" w:rsidRDefault="008A722C">
                      <w:pPr>
                        <w:pStyle w:val="1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rPr>
                          <w:b/>
                          <w:bCs/>
                        </w:rPr>
                        <w:t>А.И. Хрипун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</w:rPr>
        <w:t xml:space="preserve">Токарева </w:t>
      </w:r>
      <w:proofErr w:type="gramStart"/>
      <w:r>
        <w:rPr>
          <w:b/>
          <w:bCs/>
        </w:rPr>
        <w:t>А.С.</w:t>
      </w:r>
      <w:proofErr w:type="gramEnd"/>
    </w:p>
    <w:p w14:paraId="0823A820" w14:textId="77777777" w:rsidR="00436937" w:rsidRDefault="009248E2">
      <w:pPr>
        <w:pStyle w:val="1"/>
        <w:shd w:val="clear" w:color="auto" w:fill="auto"/>
        <w:spacing w:after="400" w:line="240" w:lineRule="auto"/>
        <w:ind w:firstLine="140"/>
      </w:pPr>
      <w:r>
        <w:rPr>
          <w:b/>
          <w:bCs/>
        </w:rPr>
        <w:t>Министр Правительства Москвы, руководитель Департамента здравоохранения города Москвы</w:t>
      </w:r>
    </w:p>
    <w:p w14:paraId="5AF58633" w14:textId="77777777" w:rsidR="00436937" w:rsidRDefault="009248E2">
      <w:pPr>
        <w:pStyle w:val="a5"/>
        <w:shd w:val="clear" w:color="auto" w:fill="auto"/>
        <w:spacing w:line="290" w:lineRule="auto"/>
        <w:ind w:left="5600" w:firstLine="0"/>
        <w:rPr>
          <w:sz w:val="20"/>
          <w:szCs w:val="20"/>
        </w:rPr>
      </w:pPr>
      <w:r>
        <w:rPr>
          <w:sz w:val="20"/>
          <w:szCs w:val="20"/>
        </w:rPr>
        <w:t>Приложение</w:t>
      </w:r>
    </w:p>
    <w:p w14:paraId="182A43AC" w14:textId="77777777" w:rsidR="00436937" w:rsidRDefault="009248E2">
      <w:pPr>
        <w:pStyle w:val="a5"/>
        <w:shd w:val="clear" w:color="auto" w:fill="auto"/>
        <w:tabs>
          <w:tab w:val="left" w:pos="7202"/>
        </w:tabs>
        <w:spacing w:after="4080" w:line="290" w:lineRule="auto"/>
        <w:ind w:left="5600" w:firstLine="20"/>
        <w:rPr>
          <w:sz w:val="20"/>
          <w:szCs w:val="20"/>
        </w:rPr>
      </w:pPr>
      <w:r>
        <w:rPr>
          <w:sz w:val="20"/>
          <w:szCs w:val="20"/>
        </w:rPr>
        <w:t xml:space="preserve">к приказу Департамента здравоохранения города Москвы от </w:t>
      </w:r>
      <w:r>
        <w:rPr>
          <w:color w:val="052A46"/>
          <w:sz w:val="20"/>
          <w:szCs w:val="20"/>
        </w:rPr>
        <w:t>«</w:t>
      </w:r>
      <w:r>
        <w:rPr>
          <w:color w:val="052A46"/>
          <w:sz w:val="20"/>
          <w:szCs w:val="20"/>
          <w:u w:val="single"/>
        </w:rPr>
        <w:t>/^</w:t>
      </w:r>
      <w:r>
        <w:rPr>
          <w:sz w:val="20"/>
          <w:szCs w:val="20"/>
        </w:rPr>
        <w:t>»</w:t>
      </w:r>
      <w:r>
        <w:rPr>
          <w:sz w:val="20"/>
          <w:szCs w:val="20"/>
        </w:rPr>
        <w:tab/>
        <w:t>2023 г. №</w:t>
      </w:r>
    </w:p>
    <w:p w14:paraId="2872DB9A" w14:textId="77777777" w:rsidR="00436937" w:rsidRDefault="009248E2">
      <w:pPr>
        <w:pStyle w:val="a5"/>
        <w:shd w:val="clear" w:color="auto" w:fill="auto"/>
        <w:spacing w:after="7480" w:line="264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Клинический протокол</w:t>
      </w:r>
      <w:r>
        <w:rPr>
          <w:b/>
          <w:bCs/>
          <w:sz w:val="32"/>
          <w:szCs w:val="32"/>
        </w:rPr>
        <w:br/>
        <w:t>медицинской реабилитации в условиях отделений реанимации</w:t>
      </w:r>
      <w:r>
        <w:rPr>
          <w:b/>
          <w:bCs/>
          <w:sz w:val="32"/>
          <w:szCs w:val="32"/>
        </w:rPr>
        <w:br/>
        <w:t>и интенсивной терапии в медицинских организациях</w:t>
      </w:r>
      <w:r>
        <w:rPr>
          <w:b/>
          <w:bCs/>
          <w:sz w:val="32"/>
          <w:szCs w:val="32"/>
        </w:rPr>
        <w:br/>
        <w:t>государственной системы здравоохранения города Москвы</w:t>
      </w:r>
    </w:p>
    <w:p w14:paraId="595F6CAC" w14:textId="77777777" w:rsidR="00436937" w:rsidRDefault="009248E2">
      <w:pPr>
        <w:pStyle w:val="1"/>
        <w:shd w:val="clear" w:color="auto" w:fill="auto"/>
        <w:spacing w:line="240" w:lineRule="auto"/>
        <w:ind w:firstLine="0"/>
        <w:jc w:val="center"/>
        <w:sectPr w:rsidR="00436937">
          <w:type w:val="continuous"/>
          <w:pgSz w:w="11900" w:h="16840"/>
          <w:pgMar w:top="1103" w:right="837" w:bottom="966" w:left="1480" w:header="675" w:footer="3" w:gutter="0"/>
          <w:cols w:space="720"/>
          <w:noEndnote/>
          <w:docGrid w:linePitch="360"/>
        </w:sectPr>
      </w:pPr>
      <w:r>
        <w:t>Москва, 2023</w:t>
      </w:r>
    </w:p>
    <w:p w14:paraId="3CD8F87F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lastRenderedPageBreak/>
        <w:t>УДК</w:t>
      </w:r>
    </w:p>
    <w:p w14:paraId="6AC1FD32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t>ББК</w:t>
      </w:r>
    </w:p>
    <w:p w14:paraId="2F1B57EF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t>Редактор:</w:t>
      </w:r>
    </w:p>
    <w:p w14:paraId="47092D76" w14:textId="77777777" w:rsidR="00436937" w:rsidRDefault="009248E2">
      <w:pPr>
        <w:pStyle w:val="1"/>
        <w:shd w:val="clear" w:color="auto" w:fill="auto"/>
        <w:spacing w:after="100" w:line="252" w:lineRule="auto"/>
        <w:ind w:firstLine="740"/>
        <w:jc w:val="both"/>
      </w:pPr>
      <w:r>
        <w:rPr>
          <w:b/>
          <w:bCs/>
        </w:rPr>
        <w:t xml:space="preserve">Хрипун А.И. - </w:t>
      </w:r>
      <w:r>
        <w:t>министр Правительства Москвы, руководитель Департамента здравоохранения города Москвы.</w:t>
      </w:r>
    </w:p>
    <w:p w14:paraId="4621E634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t>Авторы-составители:</w:t>
      </w:r>
    </w:p>
    <w:p w14:paraId="1D8926AB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Токарев </w:t>
      </w:r>
      <w:proofErr w:type="gramStart"/>
      <w:r>
        <w:rPr>
          <w:b/>
          <w:bCs/>
        </w:rPr>
        <w:t>А.С.</w:t>
      </w:r>
      <w:proofErr w:type="gramEnd"/>
      <w:r>
        <w:rPr>
          <w:b/>
          <w:bCs/>
        </w:rPr>
        <w:t xml:space="preserve"> - </w:t>
      </w:r>
      <w:r>
        <w:t>заместитель руководителя Департамента здравоохранения города Москвы;</w:t>
      </w:r>
    </w:p>
    <w:p w14:paraId="319D366E" w14:textId="77777777" w:rsidR="00436937" w:rsidRDefault="009248E2">
      <w:pPr>
        <w:pStyle w:val="1"/>
        <w:shd w:val="clear" w:color="auto" w:fill="auto"/>
        <w:spacing w:after="100"/>
        <w:ind w:firstLine="740"/>
        <w:jc w:val="both"/>
      </w:pPr>
      <w:proofErr w:type="spellStart"/>
      <w:r>
        <w:rPr>
          <w:b/>
          <w:bCs/>
        </w:rPr>
        <w:t>Погонченкова</w:t>
      </w:r>
      <w:proofErr w:type="spellEnd"/>
      <w:r>
        <w:rPr>
          <w:b/>
          <w:bCs/>
        </w:rPr>
        <w:t xml:space="preserve"> И.В. - </w:t>
      </w:r>
      <w:r>
        <w:t>главный внештатный специалист по медицинской реабилитации и санаторно-курортному лечению Департамента здравоохранения города Москвы;</w:t>
      </w:r>
    </w:p>
    <w:p w14:paraId="773DD84C" w14:textId="77777777" w:rsidR="00436937" w:rsidRDefault="009248E2">
      <w:pPr>
        <w:pStyle w:val="1"/>
        <w:shd w:val="clear" w:color="auto" w:fill="auto"/>
        <w:spacing w:after="100"/>
        <w:ind w:firstLine="740"/>
        <w:jc w:val="both"/>
      </w:pPr>
      <w:r>
        <w:rPr>
          <w:b/>
          <w:bCs/>
        </w:rPr>
        <w:t xml:space="preserve">Федин </w:t>
      </w:r>
      <w:proofErr w:type="gramStart"/>
      <w:r>
        <w:rPr>
          <w:b/>
          <w:bCs/>
        </w:rPr>
        <w:t>А.Б.</w:t>
      </w:r>
      <w:proofErr w:type="gramEnd"/>
      <w:r>
        <w:rPr>
          <w:b/>
          <w:bCs/>
        </w:rPr>
        <w:t xml:space="preserve"> - </w:t>
      </w:r>
      <w:r>
        <w:t>начальник Управления организации стационарной и специализированной медицинской помощи Департамента здравоохранения города Москвы;</w:t>
      </w:r>
    </w:p>
    <w:p w14:paraId="1A9FE09C" w14:textId="77777777" w:rsidR="00436937" w:rsidRDefault="009248E2">
      <w:pPr>
        <w:pStyle w:val="1"/>
        <w:shd w:val="clear" w:color="auto" w:fill="auto"/>
        <w:spacing w:after="100"/>
        <w:ind w:firstLine="740"/>
        <w:jc w:val="both"/>
      </w:pPr>
      <w:r>
        <w:rPr>
          <w:b/>
          <w:bCs/>
        </w:rPr>
        <w:t xml:space="preserve">Стешенко </w:t>
      </w:r>
      <w:proofErr w:type="gramStart"/>
      <w:r>
        <w:rPr>
          <w:b/>
          <w:bCs/>
        </w:rPr>
        <w:t>М.Л.</w:t>
      </w:r>
      <w:proofErr w:type="gramEnd"/>
      <w:r>
        <w:rPr>
          <w:b/>
          <w:bCs/>
        </w:rPr>
        <w:t xml:space="preserve"> - </w:t>
      </w:r>
      <w:r>
        <w:t>главный специалист Управления организации стационарной и специализированной медицинской помощи Департамента здравоохранения города Москвы;</w:t>
      </w:r>
    </w:p>
    <w:p w14:paraId="02788409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proofErr w:type="spellStart"/>
      <w:r>
        <w:rPr>
          <w:b/>
          <w:bCs/>
        </w:rPr>
        <w:t>Гринь</w:t>
      </w:r>
      <w:proofErr w:type="spellEnd"/>
      <w:r>
        <w:rPr>
          <w:b/>
          <w:bCs/>
        </w:rPr>
        <w:t xml:space="preserve"> А.А. - </w:t>
      </w:r>
      <w:r>
        <w:t>главный внештатный специалист нейрохирург Департамента здравоохранения города Москвы;</w:t>
      </w:r>
    </w:p>
    <w:p w14:paraId="646E0C0F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Дубров В.Э. - </w:t>
      </w:r>
      <w:r>
        <w:t>главный внештатный специалист травматолог-ортопед Департамента здравоохранения города Москвы;</w:t>
      </w:r>
    </w:p>
    <w:p w14:paraId="6CD17D88" w14:textId="77777777" w:rsidR="00436937" w:rsidRDefault="009248E2">
      <w:pPr>
        <w:pStyle w:val="1"/>
        <w:shd w:val="clear" w:color="auto" w:fill="auto"/>
        <w:spacing w:after="100" w:line="259" w:lineRule="auto"/>
        <w:ind w:firstLine="740"/>
        <w:jc w:val="both"/>
      </w:pPr>
      <w:r>
        <w:rPr>
          <w:b/>
          <w:bCs/>
        </w:rPr>
        <w:t xml:space="preserve">Проценко </w:t>
      </w:r>
      <w:proofErr w:type="gramStart"/>
      <w:r>
        <w:rPr>
          <w:b/>
          <w:bCs/>
        </w:rPr>
        <w:t>Д.Н.</w:t>
      </w:r>
      <w:proofErr w:type="gramEnd"/>
      <w:r>
        <w:rPr>
          <w:b/>
          <w:bCs/>
        </w:rPr>
        <w:t xml:space="preserve"> - </w:t>
      </w:r>
      <w:r>
        <w:t>главный внештатный специалист по анестезиологии-реаниматологии Департамента здравоохранения города Москвы;</w:t>
      </w:r>
    </w:p>
    <w:p w14:paraId="3BC9B255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Стародубова </w:t>
      </w:r>
      <w:proofErr w:type="gramStart"/>
      <w:r>
        <w:rPr>
          <w:b/>
          <w:bCs/>
        </w:rPr>
        <w:t>А.В.</w:t>
      </w:r>
      <w:proofErr w:type="gramEnd"/>
      <w:r>
        <w:rPr>
          <w:b/>
          <w:bCs/>
        </w:rPr>
        <w:t xml:space="preserve"> - </w:t>
      </w:r>
      <w:r>
        <w:t>главный внештатный специалист диетолог Департамента здравоохранения города Москвы;</w:t>
      </w:r>
    </w:p>
    <w:p w14:paraId="43CB3E52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proofErr w:type="spellStart"/>
      <w:r>
        <w:rPr>
          <w:b/>
          <w:bCs/>
        </w:rPr>
        <w:t>Шамалов</w:t>
      </w:r>
      <w:proofErr w:type="spellEnd"/>
      <w:r>
        <w:rPr>
          <w:b/>
          <w:bCs/>
        </w:rPr>
        <w:t xml:space="preserve"> Н.А. - </w:t>
      </w:r>
      <w:r>
        <w:t>главный внештатный специалист невролог Департамента здравоохранения города Москвы;</w:t>
      </w:r>
    </w:p>
    <w:p w14:paraId="6722A8A7" w14:textId="77777777" w:rsidR="00436937" w:rsidRDefault="009248E2">
      <w:pPr>
        <w:pStyle w:val="1"/>
        <w:shd w:val="clear" w:color="auto" w:fill="auto"/>
        <w:spacing w:after="100" w:line="266" w:lineRule="auto"/>
        <w:ind w:firstLine="740"/>
        <w:jc w:val="both"/>
      </w:pPr>
      <w:r>
        <w:rPr>
          <w:b/>
          <w:bCs/>
        </w:rPr>
        <w:t xml:space="preserve">Турова Е.А. - </w:t>
      </w:r>
      <w:r>
        <w:t>заместитель директора по научной работе ГАУЗ МНПЦ МРВСМ ДЗМ;</w:t>
      </w:r>
    </w:p>
    <w:p w14:paraId="37ACF8D8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Костенко </w:t>
      </w:r>
      <w:proofErr w:type="gramStart"/>
      <w:r>
        <w:rPr>
          <w:b/>
          <w:bCs/>
        </w:rPr>
        <w:t>Е.В.</w:t>
      </w:r>
      <w:proofErr w:type="gramEnd"/>
      <w:r>
        <w:rPr>
          <w:b/>
          <w:bCs/>
        </w:rPr>
        <w:t xml:space="preserve"> </w:t>
      </w:r>
      <w:r>
        <w:t>- заведующий филиалом № 7, главный научный сотрудник отдела медицинской реабилитации ГАУЗ МНПЦ МРВСМ ДЗМ;</w:t>
      </w:r>
    </w:p>
    <w:p w14:paraId="01D338B6" w14:textId="77777777" w:rsidR="00436937" w:rsidRDefault="009248E2">
      <w:pPr>
        <w:pStyle w:val="1"/>
        <w:shd w:val="clear" w:color="auto" w:fill="auto"/>
        <w:spacing w:after="100" w:line="266" w:lineRule="auto"/>
        <w:ind w:firstLine="740"/>
        <w:jc w:val="both"/>
      </w:pPr>
      <w:r>
        <w:rPr>
          <w:b/>
          <w:bCs/>
        </w:rPr>
        <w:t xml:space="preserve">Куликов </w:t>
      </w:r>
      <w:proofErr w:type="gramStart"/>
      <w:r>
        <w:rPr>
          <w:b/>
          <w:bCs/>
        </w:rPr>
        <w:t>А.Г.</w:t>
      </w:r>
      <w:proofErr w:type="gramEnd"/>
      <w:r>
        <w:rPr>
          <w:b/>
          <w:bCs/>
        </w:rPr>
        <w:t xml:space="preserve"> - </w:t>
      </w:r>
      <w:r>
        <w:t>главный научный сотрудник отдела медицинской реабилитации ГАУЗ МНПЦ МРВСМ ДЗМ;</w:t>
      </w:r>
    </w:p>
    <w:p w14:paraId="1F33411C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Макарова </w:t>
      </w:r>
      <w:proofErr w:type="gramStart"/>
      <w:r>
        <w:rPr>
          <w:b/>
          <w:bCs/>
        </w:rPr>
        <w:t>М.Р.</w:t>
      </w:r>
      <w:proofErr w:type="gramEnd"/>
      <w:r>
        <w:rPr>
          <w:b/>
          <w:bCs/>
        </w:rPr>
        <w:t xml:space="preserve"> - </w:t>
      </w:r>
      <w:r>
        <w:t>ведущий научный сотрудник отдела медицинской реабилитации ГАУЗ МНПЦ МРВСМ ДЗМ;</w:t>
      </w:r>
    </w:p>
    <w:p w14:paraId="0C55A259" w14:textId="77777777" w:rsidR="00436937" w:rsidRDefault="009248E2">
      <w:pPr>
        <w:pStyle w:val="1"/>
        <w:shd w:val="clear" w:color="auto" w:fill="auto"/>
        <w:spacing w:after="100" w:line="266" w:lineRule="auto"/>
        <w:ind w:firstLine="740"/>
        <w:jc w:val="both"/>
      </w:pPr>
      <w:r>
        <w:rPr>
          <w:b/>
          <w:bCs/>
        </w:rPr>
        <w:t xml:space="preserve">Филиппов </w:t>
      </w:r>
      <w:proofErr w:type="gramStart"/>
      <w:r>
        <w:rPr>
          <w:b/>
          <w:bCs/>
        </w:rPr>
        <w:t>М.С.</w:t>
      </w:r>
      <w:proofErr w:type="gramEnd"/>
      <w:r>
        <w:rPr>
          <w:b/>
          <w:bCs/>
        </w:rPr>
        <w:t xml:space="preserve"> - </w:t>
      </w:r>
      <w:r>
        <w:t>заведующий отделением лечебной физкультуры филиала № 3 ГАУЗ МНПЦ МРВСМ ДЗМ;</w:t>
      </w:r>
    </w:p>
    <w:p w14:paraId="4C41EC46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  <w:sectPr w:rsidR="00436937">
          <w:headerReference w:type="default" r:id="rId9"/>
          <w:pgSz w:w="11900" w:h="16840"/>
          <w:pgMar w:top="1103" w:right="837" w:bottom="966" w:left="1480" w:header="0" w:footer="538" w:gutter="0"/>
          <w:pgNumType w:start="2"/>
          <w:cols w:space="720"/>
          <w:noEndnote/>
          <w:docGrid w:linePitch="360"/>
        </w:sectPr>
      </w:pPr>
      <w:proofErr w:type="spellStart"/>
      <w:r>
        <w:rPr>
          <w:b/>
          <w:bCs/>
        </w:rPr>
        <w:t>Щикота</w:t>
      </w:r>
      <w:proofErr w:type="spellEnd"/>
      <w:r>
        <w:rPr>
          <w:b/>
          <w:bCs/>
        </w:rPr>
        <w:t xml:space="preserve"> А.М. - </w:t>
      </w:r>
      <w:r>
        <w:t>ученый секретарь ГАУЗ МНПЦ МРВСМ ДЗМ.</w:t>
      </w:r>
    </w:p>
    <w:p w14:paraId="18121F43" w14:textId="77777777" w:rsidR="00436937" w:rsidRDefault="009248E2">
      <w:pPr>
        <w:pStyle w:val="a5"/>
        <w:shd w:val="clear" w:color="auto" w:fill="auto"/>
        <w:spacing w:line="240" w:lineRule="auto"/>
        <w:ind w:firstLine="0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lastRenderedPageBreak/>
        <w:t>о</w:t>
      </w:r>
    </w:p>
    <w:p w14:paraId="0A45FB0D" w14:textId="77777777" w:rsidR="00436937" w:rsidRDefault="009248E2">
      <w:pPr>
        <w:pStyle w:val="1"/>
        <w:shd w:val="clear" w:color="auto" w:fill="auto"/>
        <w:spacing w:after="180" w:line="180" w:lineRule="auto"/>
        <w:ind w:firstLine="0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5</w:t>
      </w:r>
    </w:p>
    <w:p w14:paraId="39BCCD8E" w14:textId="77777777" w:rsidR="00436937" w:rsidRDefault="009248E2">
      <w:pPr>
        <w:pStyle w:val="1"/>
        <w:shd w:val="clear" w:color="auto" w:fill="auto"/>
        <w:spacing w:after="340" w:line="240" w:lineRule="auto"/>
        <w:ind w:firstLine="0"/>
        <w:jc w:val="center"/>
      </w:pPr>
      <w:r>
        <w:rPr>
          <w:b/>
          <w:bCs/>
        </w:rPr>
        <w:t>Оглавление</w:t>
      </w:r>
    </w:p>
    <w:p w14:paraId="1B26A465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Список сокращений</w:t>
      </w:r>
      <w:r>
        <w:tab/>
        <w:t xml:space="preserve"> 4</w:t>
      </w:r>
    </w:p>
    <w:p w14:paraId="347D6812" w14:textId="77777777" w:rsidR="00436937" w:rsidRDefault="008A722C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hyperlink w:anchor="bookmark0" w:tooltip="Current Document">
        <w:r w:rsidR="009248E2">
          <w:t>Введение</w:t>
        </w:r>
        <w:r w:rsidR="009248E2">
          <w:tab/>
          <w:t xml:space="preserve"> 5</w:t>
        </w:r>
      </w:hyperlink>
    </w:p>
    <w:p w14:paraId="4A0E48EA" w14:textId="77777777" w:rsidR="00436937" w:rsidRDefault="008A722C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hyperlink w:anchor="bookmark2" w:tooltip="Current Document">
        <w:r w:rsidR="009248E2">
          <w:t>Эпидемиология ПИТ-синдрома</w:t>
        </w:r>
        <w:r w:rsidR="009248E2">
          <w:tab/>
          <w:t xml:space="preserve"> 5</w:t>
        </w:r>
      </w:hyperlink>
    </w:p>
    <w:p w14:paraId="211012B3" w14:textId="77777777" w:rsidR="00436937" w:rsidRDefault="008A722C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hyperlink w:anchor="bookmark4" w:tooltip="Current Document">
        <w:r w:rsidR="009248E2">
          <w:t>Патогенез ПИТ-синдрома</w:t>
        </w:r>
        <w:r w:rsidR="009248E2">
          <w:tab/>
          <w:t xml:space="preserve"> 6</w:t>
        </w:r>
      </w:hyperlink>
    </w:p>
    <w:p w14:paraId="00AA20C4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r>
        <w:t>Основные компоненты ПИТ-синдрома</w:t>
      </w:r>
      <w:r>
        <w:tab/>
        <w:t xml:space="preserve"> 6</w:t>
      </w:r>
    </w:p>
    <w:p w14:paraId="19B7BA79" w14:textId="77777777" w:rsidR="00436937" w:rsidRDefault="008A722C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hyperlink w:anchor="bookmark6" w:tooltip="Current Document">
        <w:r w:rsidR="009248E2">
          <w:t>Клинические проявления ПИТ-синдрома</w:t>
        </w:r>
        <w:r w:rsidR="009248E2">
          <w:tab/>
          <w:t xml:space="preserve"> 8</w:t>
        </w:r>
      </w:hyperlink>
    </w:p>
    <w:p w14:paraId="3879816F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left" w:leader="dot" w:pos="8557"/>
        </w:tabs>
        <w:ind w:firstLine="180"/>
        <w:jc w:val="both"/>
      </w:pPr>
      <w:r>
        <w:t>Диагностика ПИТ-синдрома</w:t>
      </w:r>
      <w:r>
        <w:tab/>
        <w:t xml:space="preserve"> 8</w:t>
      </w:r>
    </w:p>
    <w:p w14:paraId="28675DA0" w14:textId="77777777" w:rsidR="00436937" w:rsidRDefault="009248E2">
      <w:pPr>
        <w:pStyle w:val="a7"/>
        <w:numPr>
          <w:ilvl w:val="1"/>
          <w:numId w:val="2"/>
        </w:numPr>
        <w:shd w:val="clear" w:color="auto" w:fill="auto"/>
        <w:tabs>
          <w:tab w:val="left" w:pos="1343"/>
          <w:tab w:val="left" w:leader="dot" w:pos="8557"/>
        </w:tabs>
        <w:jc w:val="both"/>
      </w:pPr>
      <w:r>
        <w:t>Клинико-функциональные шкалы</w:t>
      </w:r>
      <w:r>
        <w:tab/>
        <w:t xml:space="preserve"> 9</w:t>
      </w:r>
    </w:p>
    <w:p w14:paraId="207F7A46" w14:textId="77777777" w:rsidR="00436937" w:rsidRDefault="008A722C">
      <w:pPr>
        <w:pStyle w:val="a7"/>
        <w:numPr>
          <w:ilvl w:val="1"/>
          <w:numId w:val="2"/>
        </w:numPr>
        <w:shd w:val="clear" w:color="auto" w:fill="auto"/>
        <w:tabs>
          <w:tab w:val="left" w:pos="1343"/>
          <w:tab w:val="left" w:leader="dot" w:pos="8557"/>
        </w:tabs>
        <w:jc w:val="both"/>
      </w:pPr>
      <w:hyperlink w:anchor="bookmark8" w:tooltip="Current Document">
        <w:r w:rsidR="009248E2">
          <w:t>Индекс тяжести ПИТ-синдрома</w:t>
        </w:r>
        <w:r w:rsidR="009248E2">
          <w:tab/>
          <w:t xml:space="preserve"> 9</w:t>
        </w:r>
      </w:hyperlink>
    </w:p>
    <w:p w14:paraId="55829D47" w14:textId="77777777" w:rsidR="00436937" w:rsidRDefault="008A722C">
      <w:pPr>
        <w:pStyle w:val="a7"/>
        <w:numPr>
          <w:ilvl w:val="1"/>
          <w:numId w:val="2"/>
        </w:numPr>
        <w:shd w:val="clear" w:color="auto" w:fill="auto"/>
        <w:tabs>
          <w:tab w:val="left" w:pos="1343"/>
          <w:tab w:val="right" w:leader="dot" w:pos="9115"/>
        </w:tabs>
        <w:jc w:val="both"/>
      </w:pPr>
      <w:hyperlink w:anchor="bookmark10" w:tooltip="Current Document">
        <w:r w:rsidR="009248E2">
          <w:t>Экспресс оценка индекса ПИТ-синдрома</w:t>
        </w:r>
        <w:r w:rsidR="009248E2">
          <w:tab/>
          <w:t xml:space="preserve"> 10</w:t>
        </w:r>
      </w:hyperlink>
    </w:p>
    <w:p w14:paraId="0ED8A26F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right" w:leader="dot" w:pos="9115"/>
        </w:tabs>
        <w:ind w:firstLine="180"/>
        <w:jc w:val="both"/>
      </w:pPr>
      <w:r>
        <w:t>Профилактика и лечение ПИТ-синдрома</w:t>
      </w:r>
      <w:r>
        <w:tab/>
        <w:t xml:space="preserve"> 10</w:t>
      </w:r>
    </w:p>
    <w:p w14:paraId="27DC368C" w14:textId="77777777" w:rsidR="00436937" w:rsidRDefault="009248E2">
      <w:pPr>
        <w:pStyle w:val="a7"/>
        <w:numPr>
          <w:ilvl w:val="1"/>
          <w:numId w:val="2"/>
        </w:numPr>
        <w:shd w:val="clear" w:color="auto" w:fill="auto"/>
        <w:tabs>
          <w:tab w:val="left" w:pos="1340"/>
          <w:tab w:val="right" w:leader="dot" w:pos="9115"/>
        </w:tabs>
        <w:jc w:val="both"/>
      </w:pPr>
      <w:r>
        <w:t>Кинезиотерапия</w:t>
      </w:r>
      <w:r>
        <w:tab/>
        <w:t xml:space="preserve"> 10</w:t>
      </w:r>
    </w:p>
    <w:p w14:paraId="46255181" w14:textId="77777777" w:rsidR="00436937" w:rsidRDefault="008A722C">
      <w:pPr>
        <w:pStyle w:val="a7"/>
        <w:numPr>
          <w:ilvl w:val="2"/>
          <w:numId w:val="2"/>
        </w:numPr>
        <w:shd w:val="clear" w:color="auto" w:fill="auto"/>
        <w:tabs>
          <w:tab w:val="left" w:pos="1548"/>
          <w:tab w:val="right" w:leader="dot" w:pos="9115"/>
        </w:tabs>
        <w:jc w:val="both"/>
      </w:pPr>
      <w:hyperlink w:anchor="bookmark12" w:tooltip="Current Document">
        <w:r w:rsidR="009248E2">
          <w:t>Вертикализация</w:t>
        </w:r>
        <w:r w:rsidR="009248E2">
          <w:tab/>
          <w:t xml:space="preserve"> 10</w:t>
        </w:r>
      </w:hyperlink>
    </w:p>
    <w:p w14:paraId="20B4A7FE" w14:textId="77777777" w:rsidR="00436937" w:rsidRDefault="009248E2">
      <w:pPr>
        <w:pStyle w:val="a7"/>
        <w:numPr>
          <w:ilvl w:val="2"/>
          <w:numId w:val="2"/>
        </w:numPr>
        <w:shd w:val="clear" w:color="auto" w:fill="auto"/>
        <w:tabs>
          <w:tab w:val="left" w:pos="1548"/>
          <w:tab w:val="center" w:pos="7313"/>
        </w:tabs>
        <w:jc w:val="both"/>
      </w:pPr>
      <w:r>
        <w:t>Позиционирование пациентов в процессе</w:t>
      </w:r>
      <w:r>
        <w:tab/>
        <w:t>реабилитации 17</w:t>
      </w:r>
    </w:p>
    <w:p w14:paraId="4D9D84DA" w14:textId="77777777" w:rsidR="00436937" w:rsidRDefault="008A722C">
      <w:pPr>
        <w:pStyle w:val="a7"/>
        <w:numPr>
          <w:ilvl w:val="2"/>
          <w:numId w:val="2"/>
        </w:numPr>
        <w:shd w:val="clear" w:color="auto" w:fill="auto"/>
        <w:tabs>
          <w:tab w:val="left" w:pos="1548"/>
          <w:tab w:val="left" w:leader="dot" w:pos="8557"/>
          <w:tab w:val="right" w:pos="9115"/>
        </w:tabs>
        <w:jc w:val="both"/>
      </w:pPr>
      <w:hyperlink w:anchor="bookmark20" w:tooltip="Current Document">
        <w:r w:rsidR="009248E2">
          <w:t>Мобилизация пациентов в процессе реабилитации</w:t>
        </w:r>
        <w:r w:rsidR="009248E2">
          <w:tab/>
        </w:r>
        <w:r w:rsidR="009248E2">
          <w:tab/>
          <w:t>20</w:t>
        </w:r>
      </w:hyperlink>
    </w:p>
    <w:p w14:paraId="2EFE8746" w14:textId="77777777" w:rsidR="00436937" w:rsidRDefault="008A722C">
      <w:pPr>
        <w:pStyle w:val="a7"/>
        <w:numPr>
          <w:ilvl w:val="1"/>
          <w:numId w:val="2"/>
        </w:numPr>
        <w:shd w:val="clear" w:color="auto" w:fill="auto"/>
        <w:tabs>
          <w:tab w:val="left" w:pos="1340"/>
          <w:tab w:val="right" w:leader="dot" w:pos="9115"/>
        </w:tabs>
        <w:jc w:val="both"/>
      </w:pPr>
      <w:hyperlink w:anchor="bookmark28" w:tooltip="Current Document">
        <w:r w:rsidR="009248E2">
          <w:t>Физиотерапия</w:t>
        </w:r>
        <w:r w:rsidR="009248E2">
          <w:tab/>
          <w:t xml:space="preserve"> 24</w:t>
        </w:r>
      </w:hyperlink>
    </w:p>
    <w:p w14:paraId="7598475E" w14:textId="77777777" w:rsidR="00436937" w:rsidRDefault="009248E2">
      <w:pPr>
        <w:pStyle w:val="a7"/>
        <w:numPr>
          <w:ilvl w:val="1"/>
          <w:numId w:val="2"/>
        </w:numPr>
        <w:shd w:val="clear" w:color="auto" w:fill="auto"/>
        <w:tabs>
          <w:tab w:val="left" w:pos="1340"/>
          <w:tab w:val="right" w:leader="dot" w:pos="9115"/>
        </w:tabs>
        <w:jc w:val="both"/>
      </w:pPr>
      <w:r>
        <w:t>Профилактика нутритивного дефицита</w:t>
      </w:r>
      <w:r>
        <w:tab/>
        <w:t xml:space="preserve"> 30</w:t>
      </w:r>
    </w:p>
    <w:p w14:paraId="6DF6D12A" w14:textId="77777777" w:rsidR="00436937" w:rsidRDefault="009248E2">
      <w:pPr>
        <w:pStyle w:val="a7"/>
        <w:numPr>
          <w:ilvl w:val="1"/>
          <w:numId w:val="2"/>
        </w:numPr>
        <w:shd w:val="clear" w:color="auto" w:fill="auto"/>
        <w:tabs>
          <w:tab w:val="left" w:pos="1340"/>
          <w:tab w:val="right" w:leader="dot" w:pos="9115"/>
        </w:tabs>
        <w:jc w:val="both"/>
      </w:pPr>
      <w:r>
        <w:t>Профилактика и лечение дисфагии</w:t>
      </w:r>
      <w:r>
        <w:tab/>
        <w:t xml:space="preserve"> 34</w:t>
      </w:r>
    </w:p>
    <w:p w14:paraId="30C32761" w14:textId="77777777" w:rsidR="00436937" w:rsidRDefault="009248E2">
      <w:pPr>
        <w:pStyle w:val="a7"/>
        <w:numPr>
          <w:ilvl w:val="1"/>
          <w:numId w:val="2"/>
        </w:numPr>
        <w:shd w:val="clear" w:color="auto" w:fill="auto"/>
        <w:tabs>
          <w:tab w:val="left" w:pos="1340"/>
        </w:tabs>
        <w:jc w:val="both"/>
      </w:pPr>
      <w:r>
        <w:t>Профилактика эмоционально-когнитивных нарушений</w:t>
      </w:r>
    </w:p>
    <w:p w14:paraId="49CA761A" w14:textId="77777777" w:rsidR="00436937" w:rsidRDefault="009248E2">
      <w:pPr>
        <w:pStyle w:val="a7"/>
        <w:shd w:val="clear" w:color="auto" w:fill="auto"/>
        <w:tabs>
          <w:tab w:val="right" w:leader="dot" w:pos="9115"/>
        </w:tabs>
        <w:jc w:val="both"/>
      </w:pPr>
      <w:r>
        <w:t>и делирия</w:t>
      </w:r>
      <w:r>
        <w:tab/>
        <w:t xml:space="preserve"> 36</w:t>
      </w:r>
    </w:p>
    <w:p w14:paraId="77219052" w14:textId="77777777" w:rsidR="00436937" w:rsidRDefault="008A722C">
      <w:pPr>
        <w:pStyle w:val="a7"/>
        <w:numPr>
          <w:ilvl w:val="1"/>
          <w:numId w:val="2"/>
        </w:numPr>
        <w:shd w:val="clear" w:color="auto" w:fill="auto"/>
        <w:tabs>
          <w:tab w:val="left" w:pos="1340"/>
          <w:tab w:val="left" w:leader="dot" w:pos="8557"/>
          <w:tab w:val="right" w:pos="9115"/>
        </w:tabs>
        <w:jc w:val="both"/>
      </w:pPr>
      <w:hyperlink w:anchor="bookmark38" w:tooltip="Current Document">
        <w:r w:rsidR="009248E2">
          <w:t>Профилактика утраты навыков самообслуживания</w:t>
        </w:r>
        <w:r w:rsidR="009248E2">
          <w:tab/>
        </w:r>
        <w:r w:rsidR="009248E2">
          <w:tab/>
          <w:t>36</w:t>
        </w:r>
      </w:hyperlink>
    </w:p>
    <w:p w14:paraId="5DAA8190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center" w:pos="7313"/>
        </w:tabs>
        <w:ind w:firstLine="180"/>
        <w:jc w:val="both"/>
      </w:pPr>
      <w:r>
        <w:t>Маршрутизация и оценка результатов</w:t>
      </w:r>
      <w:r>
        <w:tab/>
        <w:t>реабилитации</w:t>
      </w:r>
    </w:p>
    <w:p w14:paraId="7139612E" w14:textId="77777777" w:rsidR="00436937" w:rsidRDefault="008A722C">
      <w:pPr>
        <w:pStyle w:val="a7"/>
        <w:shd w:val="clear" w:color="auto" w:fill="auto"/>
        <w:tabs>
          <w:tab w:val="center" w:pos="7313"/>
          <w:tab w:val="left" w:leader="dot" w:pos="8557"/>
          <w:tab w:val="right" w:pos="9115"/>
        </w:tabs>
        <w:jc w:val="both"/>
      </w:pPr>
      <w:hyperlink w:anchor="bookmark40" w:tooltip="Current Document">
        <w:r w:rsidR="009248E2">
          <w:t>в отделении реанимации и палате интенсивной</w:t>
        </w:r>
        <w:r w:rsidR="009248E2">
          <w:tab/>
          <w:t>терапии</w:t>
        </w:r>
        <w:r w:rsidR="009248E2">
          <w:tab/>
        </w:r>
        <w:r w:rsidR="009248E2">
          <w:tab/>
          <w:t>37</w:t>
        </w:r>
      </w:hyperlink>
    </w:p>
    <w:p w14:paraId="415202D1" w14:textId="77777777" w:rsidR="00436937" w:rsidRDefault="008A722C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right" w:leader="dot" w:pos="9115"/>
        </w:tabs>
        <w:ind w:firstLine="0"/>
        <w:jc w:val="both"/>
      </w:pPr>
      <w:hyperlink w:anchor="bookmark42" w:tooltip="Current Document">
        <w:r w:rsidR="009248E2">
          <w:t>Список литературы</w:t>
        </w:r>
        <w:r w:rsidR="009248E2">
          <w:tab/>
          <w:t xml:space="preserve"> 38</w:t>
        </w:r>
      </w:hyperlink>
    </w:p>
    <w:p w14:paraId="0242F55B" w14:textId="77777777" w:rsidR="00436937" w:rsidRDefault="009248E2">
      <w:pPr>
        <w:pStyle w:val="a7"/>
        <w:numPr>
          <w:ilvl w:val="0"/>
          <w:numId w:val="2"/>
        </w:numPr>
        <w:shd w:val="clear" w:color="auto" w:fill="auto"/>
        <w:tabs>
          <w:tab w:val="left" w:pos="719"/>
          <w:tab w:val="right" w:leader="dot" w:pos="9115"/>
        </w:tabs>
        <w:ind w:firstLine="0"/>
        <w:jc w:val="both"/>
        <w:sectPr w:rsidR="00436937">
          <w:headerReference w:type="default" r:id="rId10"/>
          <w:pgSz w:w="11900" w:h="16840"/>
          <w:pgMar w:top="744" w:right="862" w:bottom="744" w:left="1553" w:header="316" w:footer="316" w:gutter="0"/>
          <w:pgNumType w:start="4"/>
          <w:cols w:space="720"/>
          <w:noEndnote/>
          <w:docGrid w:linePitch="360"/>
        </w:sectPr>
      </w:pPr>
      <w:r>
        <w:t>Приложения. Шкалы, тесты и опросники</w:t>
      </w:r>
      <w:r>
        <w:tab/>
        <w:t xml:space="preserve"> 41</w:t>
      </w:r>
      <w:r>
        <w:fldChar w:fldCharType="end"/>
      </w:r>
    </w:p>
    <w:p w14:paraId="5DCB46F9" w14:textId="77777777" w:rsidR="00436937" w:rsidRDefault="009248E2">
      <w:pPr>
        <w:pStyle w:val="a9"/>
        <w:shd w:val="clear" w:color="auto" w:fill="auto"/>
        <w:ind w:left="3190"/>
      </w:pPr>
      <w:r>
        <w:lastRenderedPageBreak/>
        <w:t>1. Список сокращений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7139"/>
      </w:tblGrid>
      <w:tr w:rsidR="00436937" w14:paraId="440534C3" w14:textId="77777777">
        <w:trPr>
          <w:trHeight w:hRule="exact" w:val="67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6EB10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СРАР-терапия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8A199B" w14:textId="77777777" w:rsidR="00436937" w:rsidRDefault="009248E2">
            <w:pPr>
              <w:pStyle w:val="a5"/>
              <w:shd w:val="clear" w:color="auto" w:fill="auto"/>
              <w:spacing w:line="259" w:lineRule="auto"/>
              <w:ind w:firstLine="0"/>
            </w:pPr>
            <w:r>
              <w:t>Лечение методом создания постоянного положительного давления в дыхательных путях</w:t>
            </w:r>
          </w:p>
        </w:tc>
      </w:tr>
      <w:tr w:rsidR="00436937" w14:paraId="63F348C5" w14:textId="77777777">
        <w:trPr>
          <w:trHeight w:hRule="exact" w:val="432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C5F46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РО2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3F06C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Парциальное давление кислорода крови</w:t>
            </w:r>
          </w:p>
        </w:tc>
      </w:tr>
      <w:tr w:rsidR="00436937" w14:paraId="301144E6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3B96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</w:pPr>
            <w:r>
              <w:rPr>
                <w:lang w:val="en-US" w:eastAsia="en-US" w:bidi="en-US"/>
              </w:rPr>
              <w:t>SpO2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1977B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Сатурация крови</w:t>
            </w:r>
          </w:p>
        </w:tc>
      </w:tr>
      <w:tr w:rsidR="00436937" w14:paraId="4248C9EB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8CFA9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АД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76D7F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Артериальное давление</w:t>
            </w:r>
          </w:p>
        </w:tc>
      </w:tr>
      <w:tr w:rsidR="00436937" w14:paraId="13007D0F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77215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</w:pPr>
            <w:r>
              <w:t>ВАШ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48340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Визуальная аналоговая шкала</w:t>
            </w:r>
          </w:p>
        </w:tc>
      </w:tr>
      <w:tr w:rsidR="00436937" w14:paraId="6E706E42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CA68B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ГГ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20EEA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Гравитационный градиент</w:t>
            </w:r>
          </w:p>
        </w:tc>
      </w:tr>
      <w:tr w:rsidR="00436937" w14:paraId="3C9CAC4A" w14:textId="77777777">
        <w:trPr>
          <w:trHeight w:hRule="exact" w:val="432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2C1E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ДАД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15925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Диастолическое артериальное давление</w:t>
            </w:r>
          </w:p>
        </w:tc>
      </w:tr>
      <w:tr w:rsidR="00436937" w14:paraId="33F1E346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A56B1" w14:textId="77777777" w:rsidR="00436937" w:rsidRDefault="009248E2">
            <w:pPr>
              <w:pStyle w:val="a5"/>
              <w:shd w:val="clear" w:color="auto" w:fill="auto"/>
              <w:spacing w:before="80" w:line="240" w:lineRule="auto"/>
              <w:ind w:firstLine="0"/>
              <w:jc w:val="center"/>
            </w:pPr>
            <w:r>
              <w:t>ЖЕЛ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CACE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Жизненная емкость легких</w:t>
            </w:r>
          </w:p>
        </w:tc>
      </w:tr>
      <w:tr w:rsidR="00436937" w14:paraId="0BA7A1C9" w14:textId="77777777">
        <w:trPr>
          <w:trHeight w:hRule="exact" w:val="41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A8C79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ИВЛ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FE2A4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Искусственная вентиляция легких</w:t>
            </w:r>
          </w:p>
        </w:tc>
      </w:tr>
      <w:tr w:rsidR="00436937" w14:paraId="4A765436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F648E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имт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57983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Индекс массы тела</w:t>
            </w:r>
          </w:p>
        </w:tc>
      </w:tr>
      <w:tr w:rsidR="00436937" w14:paraId="5FEFD1CF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896F3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ЛФК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7D45E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Лечебная физкультура</w:t>
            </w:r>
          </w:p>
        </w:tc>
      </w:tr>
      <w:tr w:rsidR="00436937" w14:paraId="383DED16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50EE0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МДРК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9729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Мультидисциплинарная реабилитационная команда</w:t>
            </w:r>
          </w:p>
        </w:tc>
      </w:tr>
      <w:tr w:rsidR="00436937" w14:paraId="1226D9CA" w14:textId="77777777">
        <w:trPr>
          <w:trHeight w:hRule="exact" w:val="36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BD43D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МР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E0DA6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Медицинская реабилитация</w:t>
            </w:r>
          </w:p>
        </w:tc>
      </w:tr>
      <w:tr w:rsidR="00436937" w14:paraId="753D0F13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7DDB5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ОМР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54AB5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Отделение медицинской реабилитации</w:t>
            </w:r>
          </w:p>
        </w:tc>
      </w:tr>
      <w:tr w:rsidR="00436937" w14:paraId="160E84FC" w14:textId="77777777">
        <w:trPr>
          <w:trHeight w:hRule="exact" w:val="659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78452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ОРИТ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0125A9" w14:textId="77777777" w:rsidR="00436937" w:rsidRDefault="009248E2">
            <w:pPr>
              <w:pStyle w:val="a5"/>
              <w:shd w:val="clear" w:color="auto" w:fill="auto"/>
              <w:spacing w:line="269" w:lineRule="auto"/>
              <w:ind w:firstLine="0"/>
            </w:pPr>
            <w:r>
              <w:t>Отделение анестезиологии, реанимации и интенсивной терапии</w:t>
            </w:r>
          </w:p>
        </w:tc>
      </w:tr>
      <w:tr w:rsidR="00436937" w14:paraId="14139E71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10810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онмк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33B0D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Острое нарушение мозгового кровообращения</w:t>
            </w:r>
          </w:p>
        </w:tc>
      </w:tr>
      <w:tr w:rsidR="00436937" w14:paraId="361EC05A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B21E5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осн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4286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Ортостатическая недостаточность</w:t>
            </w:r>
          </w:p>
        </w:tc>
      </w:tr>
      <w:tr w:rsidR="00436937" w14:paraId="2399BBEF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C605C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оцн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D7746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Острая церебральная недостаточность</w:t>
            </w:r>
          </w:p>
        </w:tc>
      </w:tr>
      <w:tr w:rsidR="00436937" w14:paraId="11EEE2CC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CB86D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ПИТ-синдром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0160E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Синдром последствий интенсивной терапии</w:t>
            </w:r>
          </w:p>
        </w:tc>
      </w:tr>
      <w:tr w:rsidR="00436937" w14:paraId="7CFA75DE" w14:textId="77777777">
        <w:trPr>
          <w:trHeight w:hRule="exact" w:val="421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7F690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пмнкс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ECFED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proofErr w:type="spellStart"/>
            <w:r>
              <w:t>Полимионейропатия</w:t>
            </w:r>
            <w:proofErr w:type="spellEnd"/>
            <w:r>
              <w:t xml:space="preserve"> критических состояний</w:t>
            </w:r>
          </w:p>
        </w:tc>
      </w:tr>
      <w:tr w:rsidR="00436937" w14:paraId="000BD2D9" w14:textId="77777777">
        <w:trPr>
          <w:trHeight w:hRule="exact" w:val="421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88C32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СРР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B3929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Союз реабилитологов России</w:t>
            </w:r>
          </w:p>
        </w:tc>
      </w:tr>
      <w:tr w:rsidR="00436937" w14:paraId="7CB2B432" w14:textId="77777777">
        <w:trPr>
          <w:trHeight w:hRule="exact" w:val="41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48B7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ТЭЛА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86929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Тромбоэмболия легочной артерии</w:t>
            </w:r>
          </w:p>
        </w:tc>
      </w:tr>
      <w:tr w:rsidR="00436937" w14:paraId="1F0983B5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B7E05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цвд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6655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Центральное венозное давление</w:t>
            </w:r>
          </w:p>
        </w:tc>
      </w:tr>
      <w:tr w:rsidR="00436937" w14:paraId="023CCFC3" w14:textId="77777777">
        <w:trPr>
          <w:trHeight w:hRule="exact" w:val="432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0E81D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цнс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97A25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Центральная нервная система</w:t>
            </w:r>
          </w:p>
        </w:tc>
      </w:tr>
      <w:tr w:rsidR="00436937" w14:paraId="34A60C3C" w14:textId="77777777">
        <w:trPr>
          <w:trHeight w:hRule="exact" w:val="428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FB169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чдд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9FC71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Частота дыхательных движений</w:t>
            </w:r>
          </w:p>
        </w:tc>
      </w:tr>
      <w:tr w:rsidR="00436937" w14:paraId="515F9C4C" w14:textId="77777777">
        <w:trPr>
          <w:trHeight w:hRule="exact" w:val="432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3020D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чмт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68465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Черепно-мозговая травма</w:t>
            </w:r>
          </w:p>
        </w:tc>
      </w:tr>
      <w:tr w:rsidR="00436937" w14:paraId="3C6DDD64" w14:textId="77777777">
        <w:trPr>
          <w:trHeight w:hRule="exact" w:val="432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FBF2E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чсс</w:t>
            </w:r>
            <w:proofErr w:type="spellEnd"/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A1E22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Частота сердечных сокращений</w:t>
            </w:r>
          </w:p>
        </w:tc>
      </w:tr>
      <w:tr w:rsidR="00436937" w14:paraId="74C8E092" w14:textId="77777777">
        <w:trPr>
          <w:trHeight w:hRule="exact" w:val="421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D31C7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</w:pPr>
            <w:r>
              <w:t>ШРМ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F80AF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Шкала реабилитационной маршрутизации</w:t>
            </w:r>
          </w:p>
        </w:tc>
      </w:tr>
      <w:tr w:rsidR="00436937" w14:paraId="308BFB2F" w14:textId="77777777">
        <w:trPr>
          <w:trHeight w:hRule="exact" w:val="425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5C282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</w:pPr>
            <w:r>
              <w:t>ЭКГ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7CC48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r>
              <w:t>Электрокардиограмма</w:t>
            </w:r>
          </w:p>
        </w:tc>
      </w:tr>
      <w:tr w:rsidR="00436937" w14:paraId="300055BF" w14:textId="77777777">
        <w:trPr>
          <w:trHeight w:hRule="exact" w:val="45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52FFDE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800"/>
              <w:jc w:val="both"/>
            </w:pPr>
            <w:r>
              <w:t>ЭМС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2BAFB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</w:pPr>
            <w:proofErr w:type="spellStart"/>
            <w:r>
              <w:t>Электромиостимуляция</w:t>
            </w:r>
            <w:proofErr w:type="spellEnd"/>
          </w:p>
        </w:tc>
      </w:tr>
    </w:tbl>
    <w:p w14:paraId="17E6538F" w14:textId="77777777" w:rsidR="00436937" w:rsidRDefault="009248E2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439"/>
        </w:tabs>
        <w:spacing w:after="120"/>
        <w:ind w:firstLine="0"/>
        <w:jc w:val="center"/>
      </w:pPr>
      <w:bookmarkStart w:id="0" w:name="bookmark0"/>
      <w:bookmarkStart w:id="1" w:name="bookmark1"/>
      <w:r>
        <w:t>Введение</w:t>
      </w:r>
      <w:bookmarkEnd w:id="0"/>
      <w:bookmarkEnd w:id="1"/>
    </w:p>
    <w:p w14:paraId="7A206040" w14:textId="77777777" w:rsidR="00436937" w:rsidRDefault="009248E2">
      <w:pPr>
        <w:pStyle w:val="1"/>
        <w:shd w:val="clear" w:color="auto" w:fill="auto"/>
        <w:ind w:firstLine="740"/>
        <w:jc w:val="both"/>
      </w:pPr>
      <w:r>
        <w:t>Реабилитация в интенсивной терапии (</w:t>
      </w:r>
      <w:proofErr w:type="spellStart"/>
      <w:r>
        <w:t>РеабИТ</w:t>
      </w:r>
      <w:proofErr w:type="spellEnd"/>
      <w:r>
        <w:t xml:space="preserve">) - комплекс лечебных стратегий, направленных на профилактику и лечение начальных проявлений синдрома </w:t>
      </w:r>
      <w:r>
        <w:lastRenderedPageBreak/>
        <w:t>«Последствий интенсивной терапии» (ПИТ-синдром), риск которого напрямую связан с длительностью пребывания в ОРИТ Осуществляется мультидисциплинарной реабилитационной командой (МДРК) отделения ранней реабилитации в соответствии с Правилами организации деятельности отделения ранней медицинской реабилитации, определёнными приказом Министерства здравоохранения Российской Федерации от 31 июля 2020 г. № 788н «Об утверждении Порядка организации медицинской реабилитации взрослых».</w:t>
      </w:r>
    </w:p>
    <w:p w14:paraId="47196625" w14:textId="77777777" w:rsidR="00436937" w:rsidRDefault="009248E2">
      <w:pPr>
        <w:pStyle w:val="1"/>
        <w:shd w:val="clear" w:color="auto" w:fill="auto"/>
        <w:ind w:firstLine="740"/>
        <w:jc w:val="both"/>
      </w:pPr>
      <w:r>
        <w:t>Консенсусом специалистов Союза реабилитологов России и Федерации анестезиологов и реаниматологов выработан подход к оценке наличия ПИТ-синдрома с применением клинико-функциональных шкал, что позволяет выделить основные категории симптомов, оценить их динамику в ходе лечения.</w:t>
      </w:r>
    </w:p>
    <w:p w14:paraId="34706CB0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Технологии интенсивной терапии в виде аппаратного мониторинга и замещения витальных функций организма создают для пациента статус частичной или полной утраты автономности </w:t>
      </w:r>
      <w:proofErr w:type="gramStart"/>
      <w:r>
        <w:t>жизнедеятельности</w:t>
      </w:r>
      <w:proofErr w:type="gramEnd"/>
      <w:r>
        <w:t xml:space="preserve"> При успешном исходе интенсивного этапа лечения пациента ожидает восстановление независимости в повседневной жизни до </w:t>
      </w:r>
      <w:proofErr w:type="spellStart"/>
      <w:r>
        <w:t>преморбидного</w:t>
      </w:r>
      <w:proofErr w:type="spellEnd"/>
      <w:r>
        <w:t xml:space="preserve"> уровня. Реабилитационный потенциал для пациентов ОРИТ оценивается по шкале реабилитационной маршрутизации (ШРМ) с определением вероятности возвращения пациента к </w:t>
      </w:r>
      <w:proofErr w:type="spellStart"/>
      <w:r>
        <w:t>преморбидному</w:t>
      </w:r>
      <w:proofErr w:type="spellEnd"/>
      <w:r>
        <w:t xml:space="preserve"> статусу </w:t>
      </w:r>
      <w:proofErr w:type="spellStart"/>
      <w:r>
        <w:t>социализированности</w:t>
      </w:r>
      <w:proofErr w:type="spellEnd"/>
      <w:r>
        <w:t>.</w:t>
      </w:r>
    </w:p>
    <w:p w14:paraId="58066E35" w14:textId="77777777" w:rsidR="00436937" w:rsidRDefault="009248E2">
      <w:pPr>
        <w:pStyle w:val="1"/>
        <w:shd w:val="clear" w:color="auto" w:fill="auto"/>
        <w:spacing w:after="300"/>
        <w:ind w:firstLine="740"/>
        <w:jc w:val="both"/>
      </w:pPr>
      <w:r>
        <w:t>Важно подчеркнуть, что к ПИТ-синдрому не относятся синдромы, явившиеся поводом для госпитализации в ОРИТ. Несмотря на наличие причинно-следственной связи ПИТ-синдрома с оказанием помощи в ОРИТ, он не относится к ятрогенным состояниям ни с физиологической, ни с юридической точки зрения.</w:t>
      </w:r>
    </w:p>
    <w:p w14:paraId="09BED208" w14:textId="77777777" w:rsidR="00436937" w:rsidRDefault="009248E2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439"/>
        </w:tabs>
        <w:spacing w:after="120"/>
        <w:ind w:firstLine="0"/>
        <w:jc w:val="center"/>
      </w:pPr>
      <w:bookmarkStart w:id="2" w:name="bookmark2"/>
      <w:bookmarkStart w:id="3" w:name="bookmark3"/>
      <w:r>
        <w:t>Эпидемиология ПИТ-синдрома</w:t>
      </w:r>
      <w:bookmarkEnd w:id="2"/>
      <w:bookmarkEnd w:id="3"/>
    </w:p>
    <w:p w14:paraId="788C2A29" w14:textId="77777777" w:rsidR="00436937" w:rsidRDefault="009248E2">
      <w:pPr>
        <w:pStyle w:val="1"/>
        <w:shd w:val="clear" w:color="auto" w:fill="auto"/>
        <w:spacing w:line="269" w:lineRule="auto"/>
        <w:ind w:firstLine="740"/>
        <w:jc w:val="both"/>
      </w:pPr>
      <w:r>
        <w:t>У пациентов ОРИТ после критического состояния:</w:t>
      </w:r>
    </w:p>
    <w:p w14:paraId="343A5C02" w14:textId="77777777" w:rsidR="00436937" w:rsidRDefault="009248E2">
      <w:pPr>
        <w:pStyle w:val="1"/>
        <w:shd w:val="clear" w:color="auto" w:fill="auto"/>
        <w:spacing w:line="269" w:lineRule="auto"/>
        <w:ind w:firstLine="1180"/>
        <w:jc w:val="both"/>
      </w:pPr>
      <w:r>
        <w:t>физические осложнения болезни могут возникать примерно у 70% человек;</w:t>
      </w:r>
    </w:p>
    <w:p w14:paraId="3DE88EF8" w14:textId="77777777" w:rsidR="00436937" w:rsidRDefault="009248E2">
      <w:pPr>
        <w:pStyle w:val="1"/>
        <w:shd w:val="clear" w:color="auto" w:fill="auto"/>
        <w:spacing w:line="269" w:lineRule="auto"/>
        <w:ind w:firstLine="1180"/>
        <w:jc w:val="both"/>
      </w:pPr>
      <w:r>
        <w:t>общая частота развития ПИТ-синдрома через год после пребывания в ОРИТ составляет 20%;</w:t>
      </w:r>
    </w:p>
    <w:p w14:paraId="1DC19C8F" w14:textId="77777777" w:rsidR="00436937" w:rsidRDefault="009248E2">
      <w:pPr>
        <w:pStyle w:val="1"/>
        <w:shd w:val="clear" w:color="auto" w:fill="auto"/>
        <w:spacing w:line="269" w:lineRule="auto"/>
        <w:ind w:firstLine="1180"/>
        <w:jc w:val="both"/>
      </w:pPr>
      <w:r>
        <w:t>частота ПМНКС среди взрослых пациентов ОРИТ, находящихся на ИВЛ более 2 недель с сепсисом или полиорганной недостаточностью, составляет 46%;</w:t>
      </w:r>
    </w:p>
    <w:p w14:paraId="279FD2F9" w14:textId="77777777" w:rsidR="00436937" w:rsidRDefault="009248E2">
      <w:pPr>
        <w:pStyle w:val="1"/>
        <w:shd w:val="clear" w:color="auto" w:fill="auto"/>
        <w:spacing w:line="266" w:lineRule="auto"/>
        <w:ind w:firstLine="1180"/>
        <w:jc w:val="both"/>
      </w:pPr>
      <w:r>
        <w:t xml:space="preserve">около 60% </w:t>
      </w:r>
      <w:proofErr w:type="spellStart"/>
      <w:r>
        <w:t>интубированных</w:t>
      </w:r>
      <w:proofErr w:type="spellEnd"/>
      <w:r>
        <w:t xml:space="preserve"> пациентов демонстрируют признаки дисфагии, около 50% с аспирацией;</w:t>
      </w:r>
    </w:p>
    <w:p w14:paraId="396D56B3" w14:textId="77777777" w:rsidR="00436937" w:rsidRDefault="009248E2">
      <w:pPr>
        <w:pStyle w:val="1"/>
        <w:shd w:val="clear" w:color="auto" w:fill="auto"/>
        <w:spacing w:after="200" w:line="264" w:lineRule="auto"/>
        <w:ind w:firstLine="1180"/>
        <w:jc w:val="both"/>
      </w:pPr>
      <w:r>
        <w:t>более 60% пациентов с острой дыхательной недостаточностью имеют нарушения глотания после ИВЛ;</w:t>
      </w:r>
    </w:p>
    <w:p w14:paraId="32A3EC5E" w14:textId="77777777" w:rsidR="00436937" w:rsidRDefault="009248E2">
      <w:pPr>
        <w:pStyle w:val="1"/>
        <w:shd w:val="clear" w:color="auto" w:fill="auto"/>
        <w:tabs>
          <w:tab w:val="left" w:pos="6821"/>
          <w:tab w:val="left" w:pos="7311"/>
        </w:tabs>
        <w:spacing w:line="259" w:lineRule="auto"/>
        <w:ind w:left="1180" w:firstLine="0"/>
        <w:jc w:val="both"/>
      </w:pPr>
      <w:r>
        <w:t>когнитивный дефицит отмечен у 30</w:t>
      </w:r>
      <w:r>
        <w:tab/>
        <w:t>-</w:t>
      </w:r>
      <w:r>
        <w:tab/>
        <w:t>80% пациентов</w:t>
      </w:r>
    </w:p>
    <w:p w14:paraId="55AF95BC" w14:textId="77777777" w:rsidR="00436937" w:rsidRDefault="009248E2">
      <w:pPr>
        <w:pStyle w:val="1"/>
        <w:shd w:val="clear" w:color="auto" w:fill="auto"/>
        <w:spacing w:line="259" w:lineRule="auto"/>
        <w:ind w:firstLine="0"/>
        <w:jc w:val="both"/>
      </w:pPr>
      <w:r>
        <w:t xml:space="preserve">с ПИТ-синдромом, который сохраняется до одного года после выписки из стационара и не во всех случаях возможен регресс до </w:t>
      </w:r>
      <w:proofErr w:type="spellStart"/>
      <w:r>
        <w:t>преморбидного</w:t>
      </w:r>
      <w:proofErr w:type="spellEnd"/>
      <w:r>
        <w:t xml:space="preserve"> уровня;</w:t>
      </w:r>
    </w:p>
    <w:p w14:paraId="4C1020FE" w14:textId="77777777" w:rsidR="00436937" w:rsidRDefault="009248E2">
      <w:pPr>
        <w:pStyle w:val="1"/>
        <w:shd w:val="clear" w:color="auto" w:fill="auto"/>
        <w:spacing w:after="320" w:line="259" w:lineRule="auto"/>
        <w:ind w:firstLine="1180"/>
        <w:jc w:val="both"/>
      </w:pPr>
      <w:r>
        <w:t xml:space="preserve">не менее 10-50% пациентов испытывают симптомы депрессии и тревожности, нарушения сна с многолетним </w:t>
      </w:r>
      <w:proofErr w:type="spellStart"/>
      <w:r>
        <w:t>персистированием</w:t>
      </w:r>
      <w:proofErr w:type="spellEnd"/>
      <w:r>
        <w:t>.</w:t>
      </w:r>
    </w:p>
    <w:p w14:paraId="21CE85FE" w14:textId="77777777" w:rsidR="00436937" w:rsidRDefault="009248E2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437"/>
        </w:tabs>
        <w:spacing w:after="120"/>
        <w:ind w:firstLine="0"/>
        <w:jc w:val="center"/>
      </w:pPr>
      <w:bookmarkStart w:id="4" w:name="bookmark4"/>
      <w:bookmarkStart w:id="5" w:name="bookmark5"/>
      <w:r>
        <w:t>Патогенез ПИТ-синдрома</w:t>
      </w:r>
      <w:bookmarkEnd w:id="4"/>
      <w:bookmarkEnd w:id="5"/>
    </w:p>
    <w:p w14:paraId="0AF73353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Патофизиологической основой ПИТ-синдрома является «искусственное функциональное бездействие». Двигательное бездействие и когнитивная изоляция </w:t>
      </w:r>
      <w:r>
        <w:lastRenderedPageBreak/>
        <w:t>способствуют нарушению целостности условных и безусловных рефлекторных циклов пациента ОРИТ. Реализация функционального бездействия тесно связана с состоянием лечебной иммобилизации.</w:t>
      </w:r>
    </w:p>
    <w:p w14:paraId="4878A6A8" w14:textId="77777777" w:rsidR="00436937" w:rsidRDefault="009248E2">
      <w:pPr>
        <w:pStyle w:val="1"/>
        <w:shd w:val="clear" w:color="auto" w:fill="auto"/>
        <w:spacing w:after="320"/>
        <w:ind w:firstLine="740"/>
        <w:jc w:val="both"/>
      </w:pPr>
      <w:r>
        <w:t xml:space="preserve">Иммобилизация - состояние обездвиженного пребывания в горизонтальном положении, поддерживаемое с использованием </w:t>
      </w:r>
      <w:proofErr w:type="spellStart"/>
      <w:r>
        <w:t>седации</w:t>
      </w:r>
      <w:proofErr w:type="spellEnd"/>
      <w:r>
        <w:t xml:space="preserve"> и </w:t>
      </w:r>
      <w:proofErr w:type="spellStart"/>
      <w:r>
        <w:t>миоплегии</w:t>
      </w:r>
      <w:proofErr w:type="spellEnd"/>
      <w:r>
        <w:t>, обеспечивающее «метаболический покой» пациента в период критического нарушения перфузии и оксигенации. Первичная иммобилизация связана с вынужденным двигательным ограничением при различных заболеваниях и состояниях, послуживших поводом госпитализации в ОРИТ. Вторичная (лечебная) иммобилизация обусловлена комбинацией медицинских воздействий и постельным режимом. Наряду с желаемыми позитивными эффектами иммобилизация пациента может способствовать формированию полиорганных негативных явлений, составляющих основу ПИТ-синдрома.</w:t>
      </w:r>
    </w:p>
    <w:p w14:paraId="579E5B03" w14:textId="77777777" w:rsidR="00436937" w:rsidRDefault="009248E2">
      <w:pPr>
        <w:pStyle w:val="1"/>
        <w:numPr>
          <w:ilvl w:val="0"/>
          <w:numId w:val="3"/>
        </w:numPr>
        <w:shd w:val="clear" w:color="auto" w:fill="auto"/>
        <w:tabs>
          <w:tab w:val="left" w:pos="437"/>
        </w:tabs>
        <w:spacing w:after="120"/>
        <w:ind w:firstLine="0"/>
        <w:jc w:val="center"/>
      </w:pPr>
      <w:r>
        <w:rPr>
          <w:b/>
          <w:bCs/>
        </w:rPr>
        <w:t>Основные компоненты ПИТ-синдрома</w:t>
      </w:r>
    </w:p>
    <w:p w14:paraId="71167613" w14:textId="77777777" w:rsidR="00436937" w:rsidRDefault="009248E2">
      <w:pPr>
        <w:pStyle w:val="1"/>
        <w:shd w:val="clear" w:color="auto" w:fill="auto"/>
        <w:ind w:firstLine="740"/>
        <w:jc w:val="both"/>
      </w:pPr>
      <w:proofErr w:type="spellStart"/>
      <w:r>
        <w:rPr>
          <w:b/>
          <w:bCs/>
        </w:rPr>
        <w:t>Полимионейропатия</w:t>
      </w:r>
      <w:proofErr w:type="spellEnd"/>
      <w:r>
        <w:rPr>
          <w:b/>
          <w:bCs/>
        </w:rPr>
        <w:t xml:space="preserve"> критических состояний - комплекс нервно-мышечных нарушений по типу полинейропатии и/или миопатии, приобретенный вследствие критического состояния и его лечения в условиях иммобилизации, проявляющийся общей мышечной слабостью, периферическими парезами конечностей.</w:t>
      </w:r>
    </w:p>
    <w:p w14:paraId="05BCBE00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Прогрессированию ПМНКС способствует полиорганная недостаточность, водно-электролитные нарушения, </w:t>
      </w:r>
      <w:proofErr w:type="spellStart"/>
      <w:r>
        <w:t>нутритивный</w:t>
      </w:r>
      <w:proofErr w:type="spellEnd"/>
      <w:r>
        <w:t xml:space="preserve"> дефицит, применение миорелаксантов и </w:t>
      </w:r>
      <w:proofErr w:type="spellStart"/>
      <w:r>
        <w:t>глюкокортикостероидов</w:t>
      </w:r>
      <w:proofErr w:type="spellEnd"/>
      <w:r>
        <w:t>.</w:t>
      </w:r>
    </w:p>
    <w:p w14:paraId="34D1CCA9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Дисфагия бездействия — клинический симптом нарушения функции глотания, препятствующий полноценному </w:t>
      </w:r>
      <w:proofErr w:type="spellStart"/>
      <w:r>
        <w:rPr>
          <w:b/>
          <w:bCs/>
        </w:rPr>
        <w:t>энтеральному</w:t>
      </w:r>
      <w:proofErr w:type="spellEnd"/>
      <w:r>
        <w:rPr>
          <w:b/>
          <w:bCs/>
        </w:rPr>
        <w:t xml:space="preserve"> питанию и </w:t>
      </w:r>
      <w:proofErr w:type="spellStart"/>
      <w:r>
        <w:rPr>
          <w:b/>
          <w:bCs/>
        </w:rPr>
        <w:t>деканюляции</w:t>
      </w:r>
      <w:proofErr w:type="spellEnd"/>
      <w:r>
        <w:rPr>
          <w:b/>
          <w:bCs/>
        </w:rPr>
        <w:t xml:space="preserve"> из-за риска аспирационных осложнений.</w:t>
      </w:r>
    </w:p>
    <w:p w14:paraId="6FA52DE2" w14:textId="77777777" w:rsidR="00436937" w:rsidRDefault="009248E2">
      <w:pPr>
        <w:pStyle w:val="1"/>
        <w:shd w:val="clear" w:color="auto" w:fill="auto"/>
        <w:ind w:firstLine="740"/>
        <w:jc w:val="both"/>
      </w:pPr>
      <w:r>
        <w:t>У пациентов ОРИТ чаще выделяют:</w:t>
      </w:r>
    </w:p>
    <w:p w14:paraId="2EDE23AD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нейрогенную </w:t>
      </w:r>
      <w:proofErr w:type="spellStart"/>
      <w:r>
        <w:t>орофарингеальную</w:t>
      </w:r>
      <w:proofErr w:type="spellEnd"/>
      <w:r>
        <w:t xml:space="preserve"> дисфагию, развитию которой способствует использование </w:t>
      </w:r>
      <w:proofErr w:type="spellStart"/>
      <w:r>
        <w:t>анальгоседации</w:t>
      </w:r>
      <w:proofErr w:type="spellEnd"/>
      <w:r>
        <w:t xml:space="preserve"> (включающей морфин и диазепам);</w:t>
      </w:r>
    </w:p>
    <w:p w14:paraId="1B0B5EF8" w14:textId="77777777" w:rsidR="00436937" w:rsidRDefault="009248E2">
      <w:pPr>
        <w:pStyle w:val="1"/>
        <w:shd w:val="clear" w:color="auto" w:fill="auto"/>
        <w:spacing w:after="60"/>
        <w:ind w:firstLine="1180"/>
        <w:jc w:val="both"/>
      </w:pPr>
      <w:proofErr w:type="spellStart"/>
      <w:r>
        <w:t>постэкстубационную</w:t>
      </w:r>
      <w:proofErr w:type="spellEnd"/>
      <w:r>
        <w:t xml:space="preserve"> дисфагию, как осложнение длительного стояния </w:t>
      </w:r>
      <w:proofErr w:type="spellStart"/>
      <w:r>
        <w:t>интубационной</w:t>
      </w:r>
      <w:proofErr w:type="spellEnd"/>
      <w:r>
        <w:t xml:space="preserve"> трубки, </w:t>
      </w:r>
      <w:proofErr w:type="gramStart"/>
      <w:r>
        <w:t>в следствие</w:t>
      </w:r>
      <w:proofErr w:type="gramEnd"/>
      <w:r>
        <w:t xml:space="preserve"> нарушения физиологической частоты глотательных движений;</w:t>
      </w:r>
    </w:p>
    <w:p w14:paraId="1E470FA3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дисфагию вследствие исчезновения </w:t>
      </w:r>
      <w:proofErr w:type="spellStart"/>
      <w:r>
        <w:t>подскладочного</w:t>
      </w:r>
      <w:proofErr w:type="spellEnd"/>
      <w:r>
        <w:t xml:space="preserve"> давления при </w:t>
      </w:r>
      <w:proofErr w:type="spellStart"/>
      <w:r>
        <w:t>канюленосительстве</w:t>
      </w:r>
      <w:proofErr w:type="spellEnd"/>
      <w:r>
        <w:t>;</w:t>
      </w:r>
    </w:p>
    <w:p w14:paraId="272F94E4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дисфагию, как проявление синдрома приобретенной в ОРИТ слабости.</w:t>
      </w:r>
    </w:p>
    <w:p w14:paraId="676FBCE7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>Снижение гравитационного градиента (ортостатическая недостаточность) - способность поддержания витальных параметров стабильными в любом положении тела по отношению к гравитационному полю Земли.</w:t>
      </w:r>
    </w:p>
    <w:p w14:paraId="44AECE19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При нарушении механизмов поддержания гравитационного градиента во время смены положения тела из горизонтального в вертикальное развивается ортостатическая недостаточность (ОСН): головокружение, нарушение зрения, когнитивный дефицит, потеря сознания, падения, </w:t>
      </w:r>
      <w:proofErr w:type="spellStart"/>
      <w:r>
        <w:t>дисавтономия</w:t>
      </w:r>
      <w:proofErr w:type="spellEnd"/>
      <w:r>
        <w:t xml:space="preserve"> (тахикардия, повышенное потоотделение, побледнение кожных покровов, диспноэ, болезненный спазм в мышцах плечевого пояса и шеи, олигурия).</w:t>
      </w:r>
    </w:p>
    <w:p w14:paraId="0125694E" w14:textId="77777777" w:rsidR="00436937" w:rsidRDefault="009248E2">
      <w:pPr>
        <w:pStyle w:val="1"/>
        <w:shd w:val="clear" w:color="auto" w:fill="auto"/>
        <w:ind w:firstLine="740"/>
        <w:jc w:val="both"/>
      </w:pPr>
      <w:r>
        <w:lastRenderedPageBreak/>
        <w:t>Риск развития ОСН увеличивают:</w:t>
      </w:r>
    </w:p>
    <w:p w14:paraId="13458F1C" w14:textId="77777777" w:rsidR="00436937" w:rsidRDefault="009248E2">
      <w:pPr>
        <w:pStyle w:val="1"/>
        <w:shd w:val="clear" w:color="auto" w:fill="auto"/>
        <w:ind w:firstLine="1180"/>
        <w:jc w:val="both"/>
      </w:pPr>
      <w:r>
        <w:t>шок и прочие водно-электролитные нарушения, приводящие к гиповолемии;</w:t>
      </w:r>
    </w:p>
    <w:p w14:paraId="6E8FDA5F" w14:textId="77777777" w:rsidR="00436937" w:rsidRDefault="009248E2">
      <w:pPr>
        <w:pStyle w:val="1"/>
        <w:shd w:val="clear" w:color="auto" w:fill="auto"/>
        <w:ind w:left="1160" w:firstLine="0"/>
        <w:jc w:val="both"/>
      </w:pPr>
      <w:r>
        <w:t>снижение сократительной способности миокарда;</w:t>
      </w:r>
    </w:p>
    <w:p w14:paraId="1FB95281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нарушение кислородтранспортной функции (гипоксия, анемия и </w:t>
      </w:r>
      <w:proofErr w:type="gramStart"/>
      <w:r>
        <w:t>т.п.</w:t>
      </w:r>
      <w:proofErr w:type="gramEnd"/>
      <w:r>
        <w:t>).</w:t>
      </w:r>
    </w:p>
    <w:p w14:paraId="239EF4F5" w14:textId="77777777" w:rsidR="00436937" w:rsidRDefault="009248E2">
      <w:pPr>
        <w:pStyle w:val="1"/>
        <w:shd w:val="clear" w:color="auto" w:fill="auto"/>
        <w:ind w:firstLine="740"/>
        <w:jc w:val="both"/>
      </w:pPr>
      <w:proofErr w:type="spellStart"/>
      <w:r>
        <w:rPr>
          <w:b/>
          <w:bCs/>
        </w:rPr>
        <w:t>Диссомния</w:t>
      </w:r>
      <w:proofErr w:type="spellEnd"/>
      <w:r>
        <w:rPr>
          <w:b/>
          <w:bCs/>
        </w:rPr>
        <w:t xml:space="preserve"> - нарушение сна у пациентов ОРИТ, связанное с режимом круглосуточного пребывания в особых технологических условиях постоянной освещенности и шума.</w:t>
      </w:r>
    </w:p>
    <w:p w14:paraId="24282988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Условия пребывания пациента в ОРИТ (постоянный режим освещенности, круглосуточные манипуляции, шум, ночное питание и </w:t>
      </w:r>
      <w:proofErr w:type="gramStart"/>
      <w:r>
        <w:t>т.п.</w:t>
      </w:r>
      <w:proofErr w:type="gramEnd"/>
      <w:r>
        <w:t xml:space="preserve">) приводят к изменению циркадных ритмов, в том числе цикличности выработки гормонов, чередования сна и бодрствования. Возникающая таким образом </w:t>
      </w:r>
      <w:proofErr w:type="spellStart"/>
      <w:r>
        <w:t>диссомния</w:t>
      </w:r>
      <w:proofErr w:type="spellEnd"/>
      <w:r>
        <w:t xml:space="preserve"> сохраняется длительное время после выписки пациента из стационара, способствуя снижению толерантности к физическим и интеллектуальным нагрузкам и усугубляя когнитивно-афферентный диссонанс.</w:t>
      </w:r>
    </w:p>
    <w:p w14:paraId="33CE07AB" w14:textId="77777777" w:rsidR="00436937" w:rsidRDefault="009248E2">
      <w:pPr>
        <w:pStyle w:val="1"/>
        <w:shd w:val="clear" w:color="auto" w:fill="auto"/>
        <w:tabs>
          <w:tab w:val="left" w:pos="4999"/>
          <w:tab w:val="left" w:pos="7126"/>
          <w:tab w:val="left" w:pos="8134"/>
        </w:tabs>
        <w:ind w:firstLine="740"/>
        <w:jc w:val="both"/>
      </w:pPr>
      <w:r>
        <w:rPr>
          <w:b/>
          <w:bCs/>
        </w:rPr>
        <w:t>Когнитивно-афферентный</w:t>
      </w:r>
      <w:r>
        <w:rPr>
          <w:b/>
          <w:bCs/>
        </w:rPr>
        <w:tab/>
        <w:t>диссонанс</w:t>
      </w:r>
      <w:r>
        <w:rPr>
          <w:b/>
          <w:bCs/>
        </w:rPr>
        <w:tab/>
        <w:t>-</w:t>
      </w:r>
      <w:r>
        <w:rPr>
          <w:b/>
          <w:bCs/>
        </w:rPr>
        <w:tab/>
        <w:t>состояние</w:t>
      </w:r>
    </w:p>
    <w:p w14:paraId="02090CFB" w14:textId="77777777" w:rsidR="00436937" w:rsidRDefault="009248E2">
      <w:pPr>
        <w:pStyle w:val="1"/>
        <w:shd w:val="clear" w:color="auto" w:fill="auto"/>
        <w:ind w:firstLine="0"/>
        <w:jc w:val="both"/>
      </w:pPr>
      <w:proofErr w:type="spellStart"/>
      <w:r>
        <w:rPr>
          <w:b/>
          <w:bCs/>
        </w:rPr>
        <w:t>дезориентированности</w:t>
      </w:r>
      <w:proofErr w:type="spellEnd"/>
      <w:r>
        <w:rPr>
          <w:b/>
          <w:bCs/>
        </w:rPr>
        <w:t xml:space="preserve"> в пространстве, времени и собственной личности в результате лечебной </w:t>
      </w:r>
      <w:proofErr w:type="spellStart"/>
      <w:r>
        <w:rPr>
          <w:b/>
          <w:bCs/>
        </w:rPr>
        <w:t>деафферентации</w:t>
      </w:r>
      <w:proofErr w:type="spellEnd"/>
      <w:r>
        <w:rPr>
          <w:b/>
          <w:bCs/>
        </w:rPr>
        <w:t>.</w:t>
      </w:r>
    </w:p>
    <w:p w14:paraId="3043B534" w14:textId="77777777" w:rsidR="00436937" w:rsidRDefault="009248E2">
      <w:pPr>
        <w:pStyle w:val="1"/>
        <w:shd w:val="clear" w:color="auto" w:fill="auto"/>
        <w:tabs>
          <w:tab w:val="left" w:pos="940"/>
          <w:tab w:val="left" w:pos="4014"/>
          <w:tab w:val="left" w:pos="5944"/>
          <w:tab w:val="left" w:pos="7826"/>
        </w:tabs>
        <w:ind w:firstLine="740"/>
        <w:jc w:val="both"/>
      </w:pPr>
      <w:r>
        <w:t xml:space="preserve">Возникает в результате искусственно сниженного притока сенсорной </w:t>
      </w:r>
      <w:proofErr w:type="spellStart"/>
      <w:r>
        <w:t>импульсации</w:t>
      </w:r>
      <w:proofErr w:type="spellEnd"/>
      <w:r>
        <w:t xml:space="preserve"> от органов чувств (перцепция) и собственных органов (</w:t>
      </w:r>
      <w:proofErr w:type="spellStart"/>
      <w:r>
        <w:t>проприоцепция</w:t>
      </w:r>
      <w:proofErr w:type="spellEnd"/>
      <w:r>
        <w:t xml:space="preserve">) вследствие нарушения </w:t>
      </w:r>
      <w:proofErr w:type="spellStart"/>
      <w:r>
        <w:t>циркадности</w:t>
      </w:r>
      <w:proofErr w:type="spellEnd"/>
      <w:r>
        <w:t xml:space="preserve"> и длительного гипнотического медикаментозного состояния. Из-за отсутствия привычных ощущений (запахов, прикосновений, звуков голосов близких) и наличия других стимулов, у пациента при пробуждении возникает сбой в ассоциативной сфере и развивается состояние </w:t>
      </w:r>
      <w:proofErr w:type="spellStart"/>
      <w:r>
        <w:t>дереализации</w:t>
      </w:r>
      <w:proofErr w:type="spellEnd"/>
      <w:r>
        <w:t xml:space="preserve"> и</w:t>
      </w:r>
      <w:r>
        <w:tab/>
        <w:t>деперсонализации.</w:t>
      </w:r>
      <w:r>
        <w:tab/>
        <w:t>Наиболее</w:t>
      </w:r>
      <w:r>
        <w:tab/>
        <w:t>тяжелым</w:t>
      </w:r>
      <w:r>
        <w:tab/>
        <w:t>проявлением</w:t>
      </w:r>
    </w:p>
    <w:p w14:paraId="308B5254" w14:textId="77777777" w:rsidR="00436937" w:rsidRDefault="009248E2">
      <w:pPr>
        <w:pStyle w:val="1"/>
        <w:shd w:val="clear" w:color="auto" w:fill="auto"/>
        <w:ind w:firstLine="0"/>
        <w:jc w:val="both"/>
      </w:pPr>
      <w:r>
        <w:t xml:space="preserve">когнитивно-афферентного диссонанса является </w:t>
      </w:r>
      <w:r>
        <w:rPr>
          <w:b/>
          <w:bCs/>
        </w:rPr>
        <w:t>делирий.</w:t>
      </w:r>
    </w:p>
    <w:p w14:paraId="6BE2211A" w14:textId="77777777" w:rsidR="00436937" w:rsidRDefault="009248E2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425"/>
        </w:tabs>
        <w:spacing w:after="100"/>
        <w:ind w:firstLine="0"/>
        <w:jc w:val="center"/>
      </w:pPr>
      <w:bookmarkStart w:id="6" w:name="bookmark6"/>
      <w:bookmarkStart w:id="7" w:name="bookmark7"/>
      <w:r>
        <w:t>Клинические проявления ПИТ-синдрома</w:t>
      </w:r>
      <w:bookmarkEnd w:id="6"/>
      <w:bookmarkEnd w:id="7"/>
    </w:p>
    <w:p w14:paraId="5D1CD250" w14:textId="77777777" w:rsidR="00436937" w:rsidRDefault="009248E2">
      <w:pPr>
        <w:pStyle w:val="1"/>
        <w:shd w:val="clear" w:color="auto" w:fill="auto"/>
        <w:ind w:firstLine="740"/>
        <w:jc w:val="both"/>
      </w:pPr>
      <w:r>
        <w:t>Основными клиническими синдромами, формирующими картину ПИ Г-синдрома, являются:</w:t>
      </w:r>
    </w:p>
    <w:p w14:paraId="35BD283F" w14:textId="77777777" w:rsidR="00436937" w:rsidRDefault="009248E2">
      <w:pPr>
        <w:pStyle w:val="1"/>
        <w:shd w:val="clear" w:color="auto" w:fill="auto"/>
        <w:ind w:firstLine="1160"/>
        <w:jc w:val="both"/>
      </w:pPr>
      <w:proofErr w:type="spellStart"/>
      <w:r>
        <w:t>полимионейропатия</w:t>
      </w:r>
      <w:proofErr w:type="spellEnd"/>
      <w:r>
        <w:t xml:space="preserve"> критических состояний (ПМНКС): диффузное снижение силы в конечностях;</w:t>
      </w:r>
    </w:p>
    <w:p w14:paraId="34BDC2EB" w14:textId="77777777" w:rsidR="00436937" w:rsidRDefault="009248E2">
      <w:pPr>
        <w:pStyle w:val="1"/>
        <w:shd w:val="clear" w:color="auto" w:fill="auto"/>
        <w:ind w:firstLine="1160"/>
        <w:jc w:val="both"/>
      </w:pPr>
      <w:r>
        <w:t xml:space="preserve">респираторная </w:t>
      </w:r>
      <w:proofErr w:type="spellStart"/>
      <w:r>
        <w:t>полимионейропатия</w:t>
      </w:r>
      <w:proofErr w:type="spellEnd"/>
      <w:r>
        <w:t>, приводящая к удлинению сроков респираторной поддержки из-за слабости дыхательной мускулатуры и диафрагмы;</w:t>
      </w:r>
    </w:p>
    <w:p w14:paraId="6EEB7687" w14:textId="77777777" w:rsidR="00436937" w:rsidRDefault="009248E2">
      <w:pPr>
        <w:pStyle w:val="1"/>
        <w:shd w:val="clear" w:color="auto" w:fill="auto"/>
        <w:ind w:firstLine="1160"/>
        <w:jc w:val="both"/>
      </w:pPr>
      <w:r>
        <w:t xml:space="preserve">снижение толерантности к нагрузкам (слабость) и одышка при минимальной двигательной активности в связи с </w:t>
      </w:r>
      <w:proofErr w:type="spellStart"/>
      <w:r>
        <w:t>постпневмоническим</w:t>
      </w:r>
      <w:proofErr w:type="spellEnd"/>
      <w:r>
        <w:t xml:space="preserve"> фиброзом;</w:t>
      </w:r>
    </w:p>
    <w:p w14:paraId="5A2F0BFB" w14:textId="77777777" w:rsidR="00436937" w:rsidRDefault="009248E2">
      <w:pPr>
        <w:pStyle w:val="1"/>
        <w:shd w:val="clear" w:color="auto" w:fill="auto"/>
        <w:ind w:firstLine="1160"/>
        <w:jc w:val="both"/>
      </w:pPr>
      <w:r>
        <w:t xml:space="preserve">осложнения вынужденного позиционирования </w:t>
      </w:r>
      <w:r w:rsidRPr="008A722C">
        <w:rPr>
          <w:lang w:eastAsia="en-US" w:bidi="en-US"/>
        </w:rPr>
        <w:t>(«</w:t>
      </w:r>
      <w:r>
        <w:rPr>
          <w:lang w:val="en-US" w:eastAsia="en-US" w:bidi="en-US"/>
        </w:rPr>
        <w:t>bed</w:t>
      </w:r>
      <w:r w:rsidRPr="008A722C">
        <w:rPr>
          <w:lang w:eastAsia="en-US" w:bidi="en-US"/>
        </w:rPr>
        <w:t>-</w:t>
      </w:r>
      <w:r>
        <w:rPr>
          <w:lang w:val="en-US" w:eastAsia="en-US" w:bidi="en-US"/>
        </w:rPr>
        <w:t>rest</w:t>
      </w:r>
      <w:r w:rsidRPr="008A722C">
        <w:rPr>
          <w:lang w:eastAsia="en-US" w:bidi="en-US"/>
        </w:rPr>
        <w:t xml:space="preserve"> </w:t>
      </w:r>
      <w:r>
        <w:t xml:space="preserve">и </w:t>
      </w:r>
      <w:proofErr w:type="spellStart"/>
      <w:r>
        <w:t>пронпозиция</w:t>
      </w:r>
      <w:proofErr w:type="spellEnd"/>
      <w:r>
        <w:t xml:space="preserve">): травма плечевого сплетения, «свисающие» стопы и ранние подошвенные </w:t>
      </w:r>
      <w:proofErr w:type="spellStart"/>
      <w:r>
        <w:t>сгибательные</w:t>
      </w:r>
      <w:proofErr w:type="spellEnd"/>
      <w:r>
        <w:t xml:space="preserve"> контрактуры, пролежни;</w:t>
      </w:r>
    </w:p>
    <w:p w14:paraId="59EB8E99" w14:textId="77777777" w:rsidR="00436937" w:rsidRDefault="009248E2">
      <w:pPr>
        <w:pStyle w:val="1"/>
        <w:shd w:val="clear" w:color="auto" w:fill="auto"/>
        <w:ind w:left="1160" w:right="1920" w:firstLine="0"/>
      </w:pPr>
      <w:r>
        <w:t xml:space="preserve">ортостатическая недостаточность при высаживании; нарушение пассажа мочи и склонность к </w:t>
      </w:r>
      <w:proofErr w:type="spellStart"/>
      <w:r>
        <w:t>уролитиазу</w:t>
      </w:r>
      <w:proofErr w:type="spellEnd"/>
      <w:r>
        <w:t>; запор;</w:t>
      </w:r>
    </w:p>
    <w:p w14:paraId="3CCA6B6F" w14:textId="77777777" w:rsidR="00436937" w:rsidRDefault="009248E2">
      <w:pPr>
        <w:pStyle w:val="1"/>
        <w:shd w:val="clear" w:color="auto" w:fill="auto"/>
        <w:ind w:firstLine="1160"/>
        <w:jc w:val="both"/>
      </w:pPr>
      <w:r>
        <w:t xml:space="preserve">осложнения наученного неиспользования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learned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non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use</w:t>
      </w:r>
      <w:r w:rsidRPr="008A722C">
        <w:rPr>
          <w:lang w:eastAsia="en-US" w:bidi="en-US"/>
        </w:rPr>
        <w:t xml:space="preserve">): </w:t>
      </w:r>
      <w:r>
        <w:t xml:space="preserve">дисфагия из-за трахеопищеводного разобщения (зонд + </w:t>
      </w:r>
      <w:proofErr w:type="spellStart"/>
      <w:r>
        <w:t>эндотрахеальная</w:t>
      </w:r>
      <w:proofErr w:type="spellEnd"/>
      <w:r>
        <w:t xml:space="preserve"> трубка или трахеостома);</w:t>
      </w:r>
    </w:p>
    <w:p w14:paraId="3C8851B9" w14:textId="77777777" w:rsidR="00436937" w:rsidRDefault="009248E2">
      <w:pPr>
        <w:pStyle w:val="1"/>
        <w:shd w:val="clear" w:color="auto" w:fill="auto"/>
        <w:ind w:left="1160" w:firstLine="0"/>
      </w:pPr>
      <w:r>
        <w:t>делирий;</w:t>
      </w:r>
    </w:p>
    <w:p w14:paraId="54B3FC39" w14:textId="77777777" w:rsidR="00436937" w:rsidRDefault="009248E2">
      <w:pPr>
        <w:pStyle w:val="1"/>
        <w:shd w:val="clear" w:color="auto" w:fill="auto"/>
        <w:ind w:firstLine="1160"/>
        <w:jc w:val="both"/>
      </w:pPr>
      <w:proofErr w:type="spellStart"/>
      <w:r>
        <w:lastRenderedPageBreak/>
        <w:t>хронизирующийся</w:t>
      </w:r>
      <w:proofErr w:type="spellEnd"/>
      <w:r>
        <w:t xml:space="preserve"> болевой синдром (мышечно-суставной, </w:t>
      </w:r>
      <w:proofErr w:type="spellStart"/>
      <w:r>
        <w:t>нейропатический</w:t>
      </w:r>
      <w:proofErr w:type="spellEnd"/>
      <w:r>
        <w:t>);</w:t>
      </w:r>
    </w:p>
    <w:p w14:paraId="17E004A1" w14:textId="77777777" w:rsidR="00436937" w:rsidRDefault="009248E2">
      <w:pPr>
        <w:pStyle w:val="1"/>
        <w:shd w:val="clear" w:color="auto" w:fill="auto"/>
        <w:ind w:firstLine="1160"/>
        <w:jc w:val="both"/>
      </w:pPr>
      <w:r>
        <w:t>эмоционально-когнитивные нарушения (депрессия, снижение памяти);</w:t>
      </w:r>
    </w:p>
    <w:p w14:paraId="081E59E0" w14:textId="77777777" w:rsidR="00436937" w:rsidRDefault="009248E2">
      <w:pPr>
        <w:pStyle w:val="1"/>
        <w:shd w:val="clear" w:color="auto" w:fill="auto"/>
        <w:spacing w:after="300"/>
        <w:ind w:left="1160" w:firstLine="0"/>
        <w:jc w:val="both"/>
      </w:pPr>
      <w:proofErr w:type="spellStart"/>
      <w:r>
        <w:t>диссомния</w:t>
      </w:r>
      <w:proofErr w:type="spellEnd"/>
      <w:r>
        <w:t>.</w:t>
      </w:r>
    </w:p>
    <w:p w14:paraId="0F6AA17F" w14:textId="77777777" w:rsidR="00436937" w:rsidRDefault="009248E2">
      <w:pPr>
        <w:pStyle w:val="1"/>
        <w:numPr>
          <w:ilvl w:val="0"/>
          <w:numId w:val="3"/>
        </w:numPr>
        <w:shd w:val="clear" w:color="auto" w:fill="auto"/>
        <w:tabs>
          <w:tab w:val="left" w:pos="425"/>
        </w:tabs>
        <w:spacing w:after="100"/>
        <w:ind w:firstLine="0"/>
        <w:jc w:val="center"/>
      </w:pPr>
      <w:r>
        <w:rPr>
          <w:b/>
          <w:bCs/>
        </w:rPr>
        <w:t>Диагностика ПИТ-синдрома</w:t>
      </w:r>
    </w:p>
    <w:p w14:paraId="08C244AE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>Пациентам, находящимся в ОРИТ более 48 часов, рекомендуется проводить оценку признаков ПИТ-синдрома каждые 24 часа всеми членами мультидисциплинарной реабилитационной команды (МДРК) на основании клинического осмотра с использованием балльных шкал, индексов.</w:t>
      </w:r>
    </w:p>
    <w:p w14:paraId="1FD17BE3" w14:textId="77777777" w:rsidR="00436937" w:rsidRDefault="009248E2">
      <w:pPr>
        <w:pStyle w:val="1"/>
        <w:shd w:val="clear" w:color="auto" w:fill="auto"/>
        <w:spacing w:after="300" w:line="259" w:lineRule="auto"/>
        <w:ind w:firstLine="740"/>
        <w:jc w:val="both"/>
      </w:pPr>
      <w:r>
        <w:t>Для оценки наличия и степени выраженности ПИТ-синдрома и его проявлений используются следующие диагностические инструменты:</w:t>
      </w:r>
    </w:p>
    <w:p w14:paraId="428A818A" w14:textId="77777777" w:rsidR="00436937" w:rsidRDefault="009248E2">
      <w:pPr>
        <w:pStyle w:val="a9"/>
        <w:shd w:val="clear" w:color="auto" w:fill="auto"/>
        <w:ind w:left="688"/>
      </w:pPr>
      <w:r>
        <w:t>7.1. Клинико-функциональные шкалы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1886"/>
        <w:gridCol w:w="2671"/>
        <w:gridCol w:w="4511"/>
      </w:tblGrid>
      <w:tr w:rsidR="00436937" w14:paraId="53FC1C5A" w14:textId="77777777">
        <w:trPr>
          <w:trHeight w:hRule="exact" w:val="814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986F50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F32448" w14:textId="77777777" w:rsidR="00436937" w:rsidRDefault="009248E2">
            <w:pPr>
              <w:pStyle w:val="a5"/>
              <w:shd w:val="clear" w:color="auto" w:fill="auto"/>
              <w:spacing w:line="331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Осложнения ПИТ-синдрома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C3BE49" w14:textId="77777777" w:rsidR="00436937" w:rsidRDefault="009248E2">
            <w:pPr>
              <w:pStyle w:val="a5"/>
              <w:shd w:val="clear" w:color="auto" w:fill="auto"/>
              <w:spacing w:after="8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Компоненты</w:t>
            </w:r>
          </w:p>
          <w:p w14:paraId="4267F8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ПИТ-синдрома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3060E" w14:textId="77777777" w:rsidR="00436937" w:rsidRDefault="009248E2">
            <w:pPr>
              <w:pStyle w:val="a5"/>
              <w:shd w:val="clear" w:color="auto" w:fill="auto"/>
              <w:spacing w:line="331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Клинико-функциональные шкалы оценки компонентов ПИТ-синдрома</w:t>
            </w:r>
          </w:p>
        </w:tc>
      </w:tr>
      <w:tr w:rsidR="00436937" w14:paraId="148BCF8A" w14:textId="77777777">
        <w:trPr>
          <w:trHeight w:hRule="exact" w:val="1310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D89DA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2524A0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Инфекционно</w:t>
            </w:r>
            <w:r>
              <w:rPr>
                <w:sz w:val="20"/>
                <w:szCs w:val="20"/>
              </w:rPr>
              <w:softHyphen/>
              <w:t>трофические</w:t>
            </w:r>
            <w:proofErr w:type="spellEnd"/>
            <w:r>
              <w:rPr>
                <w:sz w:val="20"/>
                <w:szCs w:val="20"/>
              </w:rPr>
              <w:t xml:space="preserve"> осложнения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FAEBDC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Пролежни</w:t>
            </w:r>
          </w:p>
          <w:p w14:paraId="5A3739AD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Инфекции дыхательных путей</w:t>
            </w:r>
          </w:p>
          <w:p w14:paraId="13AC8B20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Уроинфекция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205F7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Клинические и лабораторные данные, специфические шкалы и метрики</w:t>
            </w:r>
          </w:p>
        </w:tc>
      </w:tr>
    </w:tbl>
    <w:p w14:paraId="52A5AFCF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"/>
        <w:gridCol w:w="1883"/>
        <w:gridCol w:w="2668"/>
        <w:gridCol w:w="4529"/>
      </w:tblGrid>
      <w:tr w:rsidR="00436937" w14:paraId="40D1F877" w14:textId="77777777">
        <w:trPr>
          <w:trHeight w:hRule="exact" w:val="810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566766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C98DAB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2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Осложнения ПИТ-синдрома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4CBC40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Компоненты ПИТ-синдрома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DEC901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Клинико-функциональные шкалы оценки компонентов ПИТ-синдрома</w:t>
            </w:r>
          </w:p>
        </w:tc>
      </w:tr>
      <w:tr w:rsidR="00436937" w14:paraId="451247CB" w14:textId="77777777">
        <w:trPr>
          <w:trHeight w:hRule="exact" w:val="328"/>
          <w:jc w:val="center"/>
        </w:trPr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35C38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9BB549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Вегетативно- метаболические осложнения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86B32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93759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ВАШ/ </w:t>
            </w:r>
            <w:r>
              <w:rPr>
                <w:sz w:val="20"/>
                <w:szCs w:val="20"/>
                <w:lang w:val="en-US" w:eastAsia="en-US" w:bidi="en-US"/>
              </w:rPr>
              <w:t>BPS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</w:rPr>
              <w:t>(приложения 1,2 к протоколу)</w:t>
            </w:r>
          </w:p>
        </w:tc>
      </w:tr>
      <w:tr w:rsidR="00436937" w14:paraId="7EA82E6D" w14:textId="77777777">
        <w:trPr>
          <w:trHeight w:hRule="exact" w:val="655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95903D8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6F57227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28FF3C" w14:textId="77777777" w:rsidR="00436937" w:rsidRDefault="009248E2">
            <w:pPr>
              <w:pStyle w:val="a5"/>
              <w:shd w:val="clear" w:color="auto" w:fill="auto"/>
              <w:spacing w:line="331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Нарушение циркадных ритмов: </w:t>
            </w:r>
            <w:proofErr w:type="spellStart"/>
            <w:r>
              <w:rPr>
                <w:sz w:val="20"/>
                <w:szCs w:val="20"/>
              </w:rPr>
              <w:t>диссомния</w:t>
            </w:r>
            <w:proofErr w:type="spellEnd"/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D47C0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Опросник качества сна</w:t>
            </w:r>
          </w:p>
        </w:tc>
      </w:tr>
      <w:tr w:rsidR="00436937" w14:paraId="475DDCAB" w14:textId="77777777">
        <w:trPr>
          <w:trHeight w:hRule="exact" w:val="961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50A09DB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D28CC95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3D488B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гравитационного градиента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14E33A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 на </w:t>
            </w:r>
            <w:proofErr w:type="spellStart"/>
            <w:r>
              <w:rPr>
                <w:sz w:val="20"/>
                <w:szCs w:val="20"/>
              </w:rPr>
              <w:t>вергикализацию</w:t>
            </w:r>
            <w:proofErr w:type="spellEnd"/>
            <w:r>
              <w:rPr>
                <w:sz w:val="20"/>
                <w:szCs w:val="20"/>
              </w:rPr>
              <w:t xml:space="preserve"> в постели (проба на </w:t>
            </w:r>
            <w:proofErr w:type="spellStart"/>
            <w:r>
              <w:rPr>
                <w:sz w:val="20"/>
                <w:szCs w:val="20"/>
              </w:rPr>
              <w:t>полуортостаз</w:t>
            </w:r>
            <w:proofErr w:type="spellEnd"/>
            <w:r>
              <w:rPr>
                <w:sz w:val="20"/>
                <w:szCs w:val="20"/>
              </w:rPr>
              <w:t>. сидя в кровати со спущенными ногами)</w:t>
            </w:r>
          </w:p>
        </w:tc>
      </w:tr>
      <w:tr w:rsidR="00436937" w14:paraId="3C527B3C" w14:textId="77777777">
        <w:trPr>
          <w:trHeight w:hRule="exact" w:val="652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6E77997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9307E28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649860" w14:textId="77777777" w:rsidR="00436937" w:rsidRDefault="009248E2">
            <w:pPr>
              <w:pStyle w:val="a5"/>
              <w:shd w:val="clear" w:color="auto" w:fill="auto"/>
              <w:spacing w:line="32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переносимости нагрузок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367E87" w14:textId="77777777" w:rsidR="00436937" w:rsidRDefault="009248E2">
            <w:pPr>
              <w:pStyle w:val="a5"/>
              <w:shd w:val="clear" w:color="auto" w:fill="auto"/>
              <w:spacing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Шкала выносливости Борга (приложение</w:t>
            </w:r>
          </w:p>
          <w:p w14:paraId="5FA0F13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к протоколу) </w:t>
            </w:r>
            <w:proofErr w:type="spellStart"/>
            <w:r>
              <w:rPr>
                <w:sz w:val="20"/>
                <w:szCs w:val="20"/>
              </w:rPr>
              <w:t>Метаболометрия</w:t>
            </w:r>
            <w:proofErr w:type="spellEnd"/>
          </w:p>
        </w:tc>
      </w:tr>
      <w:tr w:rsidR="00436937" w14:paraId="49F1B658" w14:textId="77777777">
        <w:trPr>
          <w:trHeight w:hRule="exact" w:val="644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34E85BD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66D6E71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32A32B" w14:textId="77777777" w:rsidR="00436937" w:rsidRDefault="009248E2">
            <w:pPr>
              <w:pStyle w:val="a5"/>
              <w:shd w:val="clear" w:color="auto" w:fill="auto"/>
              <w:spacing w:line="331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Нутритивная</w:t>
            </w:r>
            <w:proofErr w:type="spellEnd"/>
            <w:r>
              <w:rPr>
                <w:sz w:val="20"/>
                <w:szCs w:val="20"/>
              </w:rPr>
              <w:t xml:space="preserve"> недостаточность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AA7259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  <w:lang w:val="en-US" w:eastAsia="en-US" w:bidi="en-US"/>
              </w:rPr>
              <w:t>NRS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нутритивного</w:t>
            </w:r>
            <w:proofErr w:type="spellEnd"/>
            <w:r>
              <w:rPr>
                <w:sz w:val="20"/>
                <w:szCs w:val="20"/>
              </w:rPr>
              <w:t xml:space="preserve"> риска) (приложение 4 к протоколу)</w:t>
            </w:r>
          </w:p>
        </w:tc>
      </w:tr>
      <w:tr w:rsidR="00436937" w14:paraId="11FB1BEF" w14:textId="77777777">
        <w:trPr>
          <w:trHeight w:hRule="exact" w:val="328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8ED2B1A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D9B7C2F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F7D49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Дефицит массы тела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A3839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 массы тела И МТ</w:t>
            </w:r>
          </w:p>
        </w:tc>
      </w:tr>
      <w:tr w:rsidR="00436937" w14:paraId="13D3AAEB" w14:textId="77777777">
        <w:trPr>
          <w:trHeight w:hRule="exact" w:val="331"/>
          <w:jc w:val="center"/>
        </w:trPr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B539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730220" w14:textId="77777777" w:rsidR="00436937" w:rsidRDefault="009248E2">
            <w:pPr>
              <w:pStyle w:val="a5"/>
              <w:shd w:val="clear" w:color="auto" w:fill="auto"/>
              <w:spacing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Нейромышечные</w:t>
            </w:r>
          </w:p>
          <w:p w14:paraId="382574E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осложнения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0244EB" w14:textId="77777777" w:rsidR="00436937" w:rsidRDefault="009248E2">
            <w:pPr>
              <w:pStyle w:val="a5"/>
              <w:shd w:val="clear" w:color="auto" w:fill="auto"/>
              <w:spacing w:line="33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Полинейропатия критических состояний (ПНМКС)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1AA90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  <w:lang w:val="en-US" w:eastAsia="en-US" w:bidi="en-US"/>
              </w:rPr>
              <w:t>MRC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</w:rPr>
              <w:t>(приложение 5 к протоколу)</w:t>
            </w:r>
          </w:p>
        </w:tc>
      </w:tr>
      <w:tr w:rsidR="00436937" w14:paraId="173FF099" w14:textId="77777777">
        <w:trPr>
          <w:trHeight w:hRule="exact" w:val="637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A50BB62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631796A" w14:textId="77777777" w:rsidR="00436937" w:rsidRDefault="00436937"/>
        </w:tc>
        <w:tc>
          <w:tcPr>
            <w:tcW w:w="2668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30BB70A" w14:textId="77777777" w:rsidR="00436937" w:rsidRDefault="00436937"/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79EB2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Динамометрия</w:t>
            </w:r>
          </w:p>
        </w:tc>
      </w:tr>
      <w:tr w:rsidR="00436937" w14:paraId="2C940CAD" w14:textId="77777777">
        <w:trPr>
          <w:trHeight w:hRule="exact" w:val="652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AFDC97E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527AB2F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DEFDB2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Респираторная нейропатия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7646B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 Тобина (приложение 6 к протоколу)</w:t>
            </w:r>
          </w:p>
        </w:tc>
      </w:tr>
      <w:tr w:rsidR="00436937" w14:paraId="385E84DB" w14:textId="77777777">
        <w:trPr>
          <w:trHeight w:hRule="exact" w:val="331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6B71E57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A13D31B" w14:textId="77777777" w:rsidR="00436937" w:rsidRDefault="00436937"/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96BB67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Дисфагия ОРИТ (бездействия)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A03D5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Шкала оценки степени тяжести дисфагии</w:t>
            </w:r>
          </w:p>
        </w:tc>
      </w:tr>
      <w:tr w:rsidR="00436937" w14:paraId="7EFB3131" w14:textId="77777777">
        <w:trPr>
          <w:trHeight w:hRule="exact" w:val="652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D1B9343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5ED32AD" w14:textId="77777777" w:rsidR="00436937" w:rsidRDefault="00436937"/>
        </w:tc>
        <w:tc>
          <w:tcPr>
            <w:tcW w:w="2668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7BDFFAC" w14:textId="77777777" w:rsidR="00436937" w:rsidRDefault="00436937"/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0647BF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 3-х глотков (приложение 9 к протоколу)</w:t>
            </w:r>
          </w:p>
        </w:tc>
      </w:tr>
      <w:tr w:rsidR="00436937" w14:paraId="360A5477" w14:textId="77777777">
        <w:trPr>
          <w:trHeight w:hRule="exact" w:val="652"/>
          <w:jc w:val="center"/>
        </w:trPr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B17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E4E030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Эмоционально</w:t>
            </w:r>
            <w:r>
              <w:rPr>
                <w:sz w:val="20"/>
                <w:szCs w:val="20"/>
              </w:rPr>
              <w:softHyphen/>
              <w:t>когнитивные</w:t>
            </w:r>
            <w:proofErr w:type="spellEnd"/>
            <w:r>
              <w:rPr>
                <w:sz w:val="20"/>
                <w:szCs w:val="20"/>
              </w:rPr>
              <w:t xml:space="preserve"> нарушения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794D3B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памяти, ориентированности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4A853" w14:textId="77777777" w:rsidR="00436937" w:rsidRDefault="009248E2">
            <w:pPr>
              <w:pStyle w:val="a5"/>
              <w:shd w:val="clear" w:color="auto" w:fill="auto"/>
              <w:spacing w:line="34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Батарея специальных тестов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r>
              <w:rPr>
                <w:sz w:val="20"/>
                <w:szCs w:val="20"/>
                <w:lang w:val="en-US" w:eastAsia="en-US" w:bidi="en-US"/>
              </w:rPr>
              <w:t>FAB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: </w:t>
            </w:r>
            <w:r>
              <w:rPr>
                <w:sz w:val="20"/>
                <w:szCs w:val="20"/>
                <w:lang w:val="en-US" w:eastAsia="en-US" w:bidi="en-US"/>
              </w:rPr>
              <w:t>MMSE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. </w:t>
            </w:r>
            <w:r>
              <w:rPr>
                <w:sz w:val="20"/>
                <w:szCs w:val="20"/>
              </w:rPr>
              <w:t>МОСА)</w:t>
            </w:r>
          </w:p>
        </w:tc>
      </w:tr>
      <w:tr w:rsidR="00436937" w14:paraId="06F30512" w14:textId="77777777">
        <w:trPr>
          <w:trHeight w:hRule="exact" w:val="324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5572AAD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C0D19B2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F9C4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Делирий/галлюцинации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3A343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  <w:lang w:val="en-US" w:eastAsia="en-US" w:bidi="en-US"/>
              </w:rPr>
              <w:t>RASS</w:t>
            </w:r>
          </w:p>
        </w:tc>
      </w:tr>
      <w:tr w:rsidR="00436937" w14:paraId="21217F39" w14:textId="77777777">
        <w:trPr>
          <w:trHeight w:hRule="exact" w:val="652"/>
          <w:jc w:val="center"/>
        </w:trPr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4162F26" w14:textId="77777777" w:rsidR="00436937" w:rsidRDefault="00436937"/>
        </w:tc>
        <w:tc>
          <w:tcPr>
            <w:tcW w:w="188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21B93B4" w14:textId="77777777" w:rsidR="00436937" w:rsidRDefault="00436937"/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FE448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Депрессия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968963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депрессии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r>
              <w:rPr>
                <w:sz w:val="20"/>
                <w:szCs w:val="20"/>
                <w:lang w:val="en-US" w:eastAsia="en-US" w:bidi="en-US"/>
              </w:rPr>
              <w:t>HADS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) </w:t>
            </w:r>
            <w:r>
              <w:rPr>
                <w:sz w:val="20"/>
                <w:szCs w:val="20"/>
              </w:rPr>
              <w:t>(приложение 7 к протоколу)</w:t>
            </w:r>
          </w:p>
        </w:tc>
      </w:tr>
      <w:tr w:rsidR="00436937" w14:paraId="1842D76C" w14:textId="77777777">
        <w:trPr>
          <w:trHeight w:hRule="exact" w:val="328"/>
          <w:jc w:val="center"/>
        </w:trPr>
        <w:tc>
          <w:tcPr>
            <w:tcW w:w="95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1A628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Экспресс оценка наличия ПИТ-синдрома</w:t>
            </w:r>
          </w:p>
        </w:tc>
      </w:tr>
      <w:tr w:rsidR="00436937" w14:paraId="424925D5" w14:textId="77777777">
        <w:trPr>
          <w:trHeight w:hRule="exact" w:val="644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EFFC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5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B87D2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Мобильность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A6B3B7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Индекс мобильности </w:t>
            </w:r>
            <w:proofErr w:type="spellStart"/>
            <w:r>
              <w:rPr>
                <w:sz w:val="20"/>
                <w:szCs w:val="20"/>
              </w:rPr>
              <w:t>Ривермид</w:t>
            </w:r>
            <w:proofErr w:type="spellEnd"/>
            <w:r>
              <w:rPr>
                <w:sz w:val="20"/>
                <w:szCs w:val="20"/>
              </w:rPr>
              <w:t xml:space="preserve"> (приложение 8 к протоколу)</w:t>
            </w:r>
          </w:p>
        </w:tc>
      </w:tr>
      <w:tr w:rsidR="00436937" w14:paraId="1A6D112F" w14:textId="77777777">
        <w:trPr>
          <w:trHeight w:hRule="exact" w:val="666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3D389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B1CFE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0B358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</w:t>
            </w:r>
            <w:proofErr w:type="spellStart"/>
            <w:r>
              <w:rPr>
                <w:sz w:val="20"/>
                <w:szCs w:val="20"/>
              </w:rPr>
              <w:t>Ходкинсона</w:t>
            </w:r>
            <w:proofErr w:type="spellEnd"/>
            <w:r>
              <w:rPr>
                <w:sz w:val="20"/>
                <w:szCs w:val="20"/>
              </w:rPr>
              <w:t xml:space="preserve"> (приложение 9 к протоколу</w:t>
            </w:r>
          </w:p>
        </w:tc>
      </w:tr>
    </w:tbl>
    <w:p w14:paraId="65390639" w14:textId="77777777" w:rsidR="00436937" w:rsidRDefault="00436937">
      <w:pPr>
        <w:spacing w:after="319" w:line="1" w:lineRule="exact"/>
      </w:pPr>
    </w:p>
    <w:p w14:paraId="57B0A3DA" w14:textId="77777777" w:rsidR="00436937" w:rsidRDefault="009248E2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1312"/>
        </w:tabs>
        <w:spacing w:after="100"/>
        <w:ind w:firstLine="740"/>
      </w:pPr>
      <w:bookmarkStart w:id="8" w:name="bookmark8"/>
      <w:bookmarkStart w:id="9" w:name="bookmark9"/>
      <w:r>
        <w:t>Индекс тяжести ПИТ-синдрома</w:t>
      </w:r>
      <w:bookmarkEnd w:id="8"/>
      <w:bookmarkEnd w:id="9"/>
    </w:p>
    <w:p w14:paraId="2E8AD8A9" w14:textId="77777777" w:rsidR="00436937" w:rsidRDefault="009248E2">
      <w:pPr>
        <w:pStyle w:val="1"/>
        <w:shd w:val="clear" w:color="auto" w:fill="auto"/>
        <w:spacing w:after="320"/>
        <w:ind w:firstLine="740"/>
      </w:pPr>
      <w:r>
        <w:t>Расчет индекса ПИТ-синдрома производится на основании суммирования ранжированных симптомов, установленных членами МДРК по своему профилю. Сумма баллов в диапазоне от 0 до 10 отражает факт наличия ПИТ-синдрома, степень его тяжести и эффективность реабилитационных мероприятий (приложение 10 к протоколу).</w:t>
      </w:r>
    </w:p>
    <w:p w14:paraId="1FA6858B" w14:textId="77777777" w:rsidR="00436937" w:rsidRDefault="009248E2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1312"/>
        </w:tabs>
        <w:spacing w:after="100"/>
        <w:ind w:firstLine="740"/>
      </w:pPr>
      <w:bookmarkStart w:id="10" w:name="bookmark10"/>
      <w:bookmarkStart w:id="11" w:name="bookmark11"/>
      <w:r>
        <w:t>Экспресс оценка индекса ПИТ-синдрома</w:t>
      </w:r>
      <w:bookmarkEnd w:id="10"/>
      <w:bookmarkEnd w:id="11"/>
    </w:p>
    <w:p w14:paraId="525DD72C" w14:textId="77777777" w:rsidR="00436937" w:rsidRDefault="009248E2">
      <w:pPr>
        <w:pStyle w:val="1"/>
        <w:shd w:val="clear" w:color="auto" w:fill="auto"/>
        <w:spacing w:after="320"/>
        <w:ind w:firstLine="740"/>
      </w:pPr>
      <w:r>
        <w:t xml:space="preserve">Используется для определения тяжести ПИТ-синдрома при первичном осмотре пациента с учетом информации о </w:t>
      </w:r>
      <w:proofErr w:type="spellStart"/>
      <w:r>
        <w:t>преморбидном</w:t>
      </w:r>
      <w:proofErr w:type="spellEnd"/>
      <w:r>
        <w:t xml:space="preserve"> статусе при переводе из ОРИТ. Оценка положительная, если пациент не соответствует нормативному показателю хотя бы по одному показателю мобильности или/и коммуникации, и это </w:t>
      </w:r>
      <w:r>
        <w:lastRenderedPageBreak/>
        <w:t>не связано с перенесенным неотложным состоянием (приложение 11 к протоколу).</w:t>
      </w:r>
    </w:p>
    <w:p w14:paraId="75149D3B" w14:textId="77777777" w:rsidR="00436937" w:rsidRDefault="009248E2">
      <w:pPr>
        <w:pStyle w:val="1"/>
        <w:numPr>
          <w:ilvl w:val="0"/>
          <w:numId w:val="3"/>
        </w:numPr>
        <w:shd w:val="clear" w:color="auto" w:fill="auto"/>
        <w:tabs>
          <w:tab w:val="left" w:pos="443"/>
        </w:tabs>
        <w:spacing w:after="120" w:line="259" w:lineRule="auto"/>
        <w:ind w:firstLine="0"/>
        <w:jc w:val="center"/>
      </w:pPr>
      <w:r>
        <w:rPr>
          <w:b/>
          <w:bCs/>
        </w:rPr>
        <w:t>Профилактика и лечение ПИТ-синдрома</w:t>
      </w:r>
    </w:p>
    <w:p w14:paraId="32E0D001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>Пациентам, получающим помощь в условиях ОРИТ более 48 часов, рекомендуется осуществлять профилактику синдрома «Последствий интенсивной терапии» вне зависимости от нозологии заболевания, вида оперативного вмешательства, тяжести состояния и респираторного статуса. Рекомендуется ежедневно проводить индивидуальную программу реабилитации продолжительностью не менее одного часа, но не более трех часов, с учетом статуса сознания и уровня мобильности, с акцентом на респираторный статус.</w:t>
      </w:r>
    </w:p>
    <w:p w14:paraId="75987BAB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 xml:space="preserve">Цель реабилитации в условиях реанимации и интенсивной терапии - </w:t>
      </w:r>
      <w:r>
        <w:t xml:space="preserve">сохранение </w:t>
      </w:r>
      <w:proofErr w:type="spellStart"/>
      <w:r>
        <w:t>преморбидного</w:t>
      </w:r>
      <w:proofErr w:type="spellEnd"/>
      <w:r>
        <w:t xml:space="preserve"> статуса </w:t>
      </w:r>
      <w:proofErr w:type="spellStart"/>
      <w:r>
        <w:t>социализированности</w:t>
      </w:r>
      <w:proofErr w:type="spellEnd"/>
      <w:r>
        <w:t xml:space="preserve"> пациента посредством профилактики синдрома последствий интенсивной терапии, обусловленного иммобилизацией, когнитивными и социально-бытовыми ограничениями.</w:t>
      </w:r>
    </w:p>
    <w:p w14:paraId="75CD4FFF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>Лечебно-диагностические модули в профилактике и реабилитации ПИТ-синдрома в условиях ОРИТ:</w:t>
      </w:r>
    </w:p>
    <w:p w14:paraId="6082D3A9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профилактика последствий иммобилизации;</w:t>
      </w:r>
    </w:p>
    <w:p w14:paraId="15FED523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 xml:space="preserve">профилактика дисфагии и </w:t>
      </w:r>
      <w:proofErr w:type="spellStart"/>
      <w:r>
        <w:t>нутритивного</w:t>
      </w:r>
      <w:proofErr w:type="spellEnd"/>
      <w:r>
        <w:t xml:space="preserve"> дефицита; профилактика эмоционально-когнитивных нарушений и делирия; профилактика утраты навыков самообслуживания.</w:t>
      </w:r>
    </w:p>
    <w:p w14:paraId="6C4351EA" w14:textId="77777777" w:rsidR="00436937" w:rsidRDefault="009248E2">
      <w:pPr>
        <w:pStyle w:val="1"/>
        <w:shd w:val="clear" w:color="auto" w:fill="auto"/>
        <w:spacing w:line="259" w:lineRule="auto"/>
        <w:ind w:firstLine="720"/>
      </w:pPr>
      <w:r>
        <w:rPr>
          <w:b/>
          <w:bCs/>
        </w:rPr>
        <w:t>Методы реабилитации в условиях ОРИТ:</w:t>
      </w:r>
    </w:p>
    <w:p w14:paraId="6DAA72AB" w14:textId="77777777" w:rsidR="00436937" w:rsidRDefault="009248E2">
      <w:pPr>
        <w:pStyle w:val="1"/>
        <w:shd w:val="clear" w:color="auto" w:fill="auto"/>
        <w:spacing w:line="259" w:lineRule="auto"/>
        <w:ind w:firstLine="1160"/>
        <w:jc w:val="both"/>
      </w:pPr>
      <w:proofErr w:type="spellStart"/>
      <w:r>
        <w:t>кинезиотерапия</w:t>
      </w:r>
      <w:proofErr w:type="spellEnd"/>
      <w:r>
        <w:t xml:space="preserve"> (не менее 50% хронометража): </w:t>
      </w:r>
      <w:proofErr w:type="spellStart"/>
      <w:r>
        <w:t>вертикализация</w:t>
      </w:r>
      <w:proofErr w:type="spellEnd"/>
      <w:r>
        <w:t xml:space="preserve">, позиционирование, мобилизация, в том числе с применением </w:t>
      </w:r>
      <w:proofErr w:type="spellStart"/>
      <w:r>
        <w:t>механо</w:t>
      </w:r>
      <w:proofErr w:type="spellEnd"/>
      <w:r>
        <w:t>-тренажеров;</w:t>
      </w:r>
    </w:p>
    <w:p w14:paraId="3EFE0348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физиотерапия;</w:t>
      </w:r>
    </w:p>
    <w:p w14:paraId="31D0B00F" w14:textId="77777777" w:rsidR="00436937" w:rsidRDefault="009248E2">
      <w:pPr>
        <w:pStyle w:val="1"/>
        <w:shd w:val="clear" w:color="auto" w:fill="auto"/>
        <w:spacing w:after="320" w:line="259" w:lineRule="auto"/>
        <w:ind w:left="1160" w:firstLine="0"/>
        <w:jc w:val="both"/>
      </w:pPr>
      <w:r>
        <w:t xml:space="preserve">психологическая коррекция; логопедическая коррекция; </w:t>
      </w:r>
      <w:proofErr w:type="spellStart"/>
      <w:r>
        <w:t>эрготерапия</w:t>
      </w:r>
      <w:proofErr w:type="spellEnd"/>
      <w:r>
        <w:t>.</w:t>
      </w:r>
    </w:p>
    <w:p w14:paraId="2DFEED31" w14:textId="77777777" w:rsidR="00436937" w:rsidRDefault="009248E2">
      <w:pPr>
        <w:pStyle w:val="1"/>
        <w:numPr>
          <w:ilvl w:val="0"/>
          <w:numId w:val="4"/>
        </w:numPr>
        <w:shd w:val="clear" w:color="auto" w:fill="auto"/>
        <w:tabs>
          <w:tab w:val="left" w:pos="1368"/>
        </w:tabs>
        <w:spacing w:after="120" w:line="259" w:lineRule="auto"/>
        <w:ind w:firstLine="720"/>
      </w:pPr>
      <w:proofErr w:type="spellStart"/>
      <w:r>
        <w:rPr>
          <w:b/>
          <w:bCs/>
        </w:rPr>
        <w:t>Кинезиотерапия</w:t>
      </w:r>
      <w:proofErr w:type="spellEnd"/>
    </w:p>
    <w:p w14:paraId="27DE3E0E" w14:textId="77777777" w:rsidR="00436937" w:rsidRDefault="009248E2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468"/>
        </w:tabs>
        <w:spacing w:after="120" w:line="259" w:lineRule="auto"/>
        <w:ind w:firstLine="720"/>
      </w:pPr>
      <w:bookmarkStart w:id="12" w:name="bookmark12"/>
      <w:bookmarkStart w:id="13" w:name="bookmark13"/>
      <w:proofErr w:type="spellStart"/>
      <w:r>
        <w:t>Вертикализация</w:t>
      </w:r>
      <w:bookmarkEnd w:id="12"/>
      <w:bookmarkEnd w:id="13"/>
      <w:proofErr w:type="spellEnd"/>
    </w:p>
    <w:p w14:paraId="13FF5CFB" w14:textId="77777777" w:rsidR="00436937" w:rsidRDefault="009248E2">
      <w:pPr>
        <w:pStyle w:val="1"/>
        <w:shd w:val="clear" w:color="auto" w:fill="auto"/>
        <w:ind w:firstLine="740"/>
        <w:jc w:val="both"/>
      </w:pPr>
      <w:proofErr w:type="spellStart"/>
      <w:r>
        <w:rPr>
          <w:b/>
          <w:bCs/>
        </w:rPr>
        <w:t>Вертикализация</w:t>
      </w:r>
      <w:proofErr w:type="spellEnd"/>
      <w:r>
        <w:rPr>
          <w:b/>
          <w:bCs/>
        </w:rPr>
        <w:t xml:space="preserve"> - </w:t>
      </w:r>
      <w:r>
        <w:t xml:space="preserve">метод диагностики, профилактики и лечения </w:t>
      </w:r>
      <w:proofErr w:type="spellStart"/>
      <w:r>
        <w:t>иммобилизационного</w:t>
      </w:r>
      <w:proofErr w:type="spellEnd"/>
      <w:r>
        <w:t xml:space="preserve"> синдрома у больных любого профиля, находящихся в условиях постельного режима более 24 часов с целью обеспечения условий нормального функционирования организма в естественном вертикальном положении вне зависимости от ментального и двигательного статуса пациента.</w:t>
      </w:r>
    </w:p>
    <w:p w14:paraId="469EBE02" w14:textId="77777777" w:rsidR="00436937" w:rsidRDefault="009248E2">
      <w:pPr>
        <w:pStyle w:val="1"/>
        <w:shd w:val="clear" w:color="auto" w:fill="auto"/>
        <w:ind w:firstLine="740"/>
        <w:jc w:val="both"/>
        <w:sectPr w:rsidR="00436937">
          <w:headerReference w:type="default" r:id="rId11"/>
          <w:pgSz w:w="11900" w:h="16840"/>
          <w:pgMar w:top="1092" w:right="863" w:bottom="1077" w:left="1446" w:header="0" w:footer="649" w:gutter="0"/>
          <w:pgNumType w:start="4"/>
          <w:cols w:space="720"/>
          <w:noEndnote/>
          <w:docGrid w:linePitch="360"/>
        </w:sectPr>
      </w:pPr>
      <w:r>
        <w:rPr>
          <w:b/>
          <w:bCs/>
        </w:rPr>
        <w:t xml:space="preserve">Гравитационный градиент (ГГ) - </w:t>
      </w:r>
      <w:r>
        <w:t xml:space="preserve">максимальный угол подъема головного конца (верхней части тела) по отношению к горизонтальной плоскости, при которой нет ортостатической недостаточности. У здорового </w:t>
      </w:r>
    </w:p>
    <w:p w14:paraId="52EC2EBD" w14:textId="77777777" w:rsidR="00436937" w:rsidRDefault="009248E2">
      <w:pPr>
        <w:pStyle w:val="1"/>
        <w:shd w:val="clear" w:color="auto" w:fill="auto"/>
        <w:ind w:firstLine="0"/>
        <w:jc w:val="both"/>
      </w:pPr>
      <w:r>
        <w:lastRenderedPageBreak/>
        <w:t xml:space="preserve">человека он составляет 90° и соответствует положению стоя, в котором наиболее эффективно поддерживается дыхание пациента. Чем выше показатель ГГ и продолжительность пребывания в этом состоянии, тем ниже риск аспирации, пролежней, </w:t>
      </w:r>
      <w:proofErr w:type="spellStart"/>
      <w:r>
        <w:t>полимионейропатии</w:t>
      </w:r>
      <w:proofErr w:type="spellEnd"/>
      <w:r>
        <w:t xml:space="preserve">, контрактур, патологической (болевой) </w:t>
      </w:r>
      <w:proofErr w:type="spellStart"/>
      <w:r>
        <w:t>сенситизации</w:t>
      </w:r>
      <w:proofErr w:type="spellEnd"/>
      <w:r>
        <w:t xml:space="preserve"> и прочих факторов ПИТ-синдрома.</w:t>
      </w:r>
    </w:p>
    <w:p w14:paraId="49C9E499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t xml:space="preserve">Пациентам на спонтанном дыхании и ИВЛ в любых режимах следует стремиться к поддержанию максимально длительного антигравитационного позиционирования на уровне ГГ, достигнутого при пассивной </w:t>
      </w:r>
      <w:proofErr w:type="spellStart"/>
      <w:r>
        <w:t>вертикализации</w:t>
      </w:r>
      <w:proofErr w:type="spellEnd"/>
      <w:r>
        <w:t>.</w:t>
      </w:r>
    </w:p>
    <w:p w14:paraId="6153968D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rPr>
          <w:b/>
          <w:bCs/>
        </w:rPr>
        <w:t>Гравитационная стимуляция начинается при подъеме головного конца, который всегда должен быть приподнят не ниже 30°.</w:t>
      </w:r>
    </w:p>
    <w:p w14:paraId="5EC37850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proofErr w:type="spellStart"/>
      <w:r>
        <w:rPr>
          <w:b/>
          <w:bCs/>
        </w:rPr>
        <w:t>Вертикализатор</w:t>
      </w:r>
      <w:proofErr w:type="spellEnd"/>
      <w:r>
        <w:rPr>
          <w:b/>
          <w:bCs/>
        </w:rPr>
        <w:t xml:space="preserve"> - </w:t>
      </w:r>
      <w:r>
        <w:t>ортопедическое устройство, позволяющее переводить пациента в вертикальное положение.</w:t>
      </w:r>
    </w:p>
    <w:p w14:paraId="0BEB6DC8" w14:textId="77777777" w:rsidR="00436937" w:rsidRDefault="009248E2">
      <w:pPr>
        <w:pStyle w:val="1"/>
        <w:shd w:val="clear" w:color="auto" w:fill="auto"/>
        <w:tabs>
          <w:tab w:val="left" w:pos="4551"/>
        </w:tabs>
        <w:spacing w:line="259" w:lineRule="auto"/>
        <w:ind w:firstLine="760"/>
        <w:jc w:val="both"/>
      </w:pPr>
      <w:r>
        <w:rPr>
          <w:b/>
          <w:bCs/>
        </w:rPr>
        <w:t xml:space="preserve">Цель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t>поддержание или восстановление</w:t>
      </w:r>
    </w:p>
    <w:p w14:paraId="61DF4787" w14:textId="77777777" w:rsidR="00436937" w:rsidRDefault="009248E2">
      <w:pPr>
        <w:pStyle w:val="1"/>
        <w:shd w:val="clear" w:color="auto" w:fill="auto"/>
        <w:tabs>
          <w:tab w:val="left" w:pos="7690"/>
        </w:tabs>
        <w:spacing w:line="259" w:lineRule="auto"/>
        <w:ind w:firstLine="0"/>
        <w:jc w:val="both"/>
      </w:pPr>
      <w:r>
        <w:t>максимального значения гравитационного градиента (&gt;</w:t>
      </w:r>
      <w:r>
        <w:tab/>
        <w:t>80 градусов)</w:t>
      </w:r>
    </w:p>
    <w:p w14:paraId="4DC7F6E2" w14:textId="77777777" w:rsidR="00436937" w:rsidRDefault="009248E2">
      <w:pPr>
        <w:pStyle w:val="1"/>
        <w:shd w:val="clear" w:color="auto" w:fill="auto"/>
        <w:spacing w:line="259" w:lineRule="auto"/>
        <w:ind w:firstLine="0"/>
        <w:jc w:val="both"/>
      </w:pPr>
      <w:r>
        <w:t>как обязательного условия функционирования пациента в ходе реабилитационного процесса. Достигается в ходе ортостатических тренировок, которые обеспечивают сохранение или восстановление адекватной афферентации от суставных и мышечно-сухожильных рецепторов нижних конечностей и позвоночника, сохранение вестибулярных и постуральных рефлекторных реакций и автоматизмов, улучшение респираторной функции, сохранение рефлекторного механизма опорожнения кишечника и мочевого пузыря.</w:t>
      </w:r>
    </w:p>
    <w:p w14:paraId="0B572B13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rPr>
          <w:b/>
          <w:bCs/>
        </w:rPr>
        <w:t xml:space="preserve">Проведение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 xml:space="preserve"> разрешается при отрицательном значении теста пассивного поднятия нижних конечностей - </w:t>
      </w:r>
      <w:r>
        <w:rPr>
          <w:b/>
          <w:bCs/>
          <w:lang w:val="en-US" w:eastAsia="en-US" w:bidi="en-US"/>
        </w:rPr>
        <w:t>PLR</w:t>
      </w:r>
      <w:r w:rsidRPr="008A722C">
        <w:rPr>
          <w:b/>
          <w:bCs/>
          <w:lang w:eastAsia="en-US" w:bidi="en-US"/>
        </w:rPr>
        <w:t xml:space="preserve"> (</w:t>
      </w:r>
      <w:r>
        <w:rPr>
          <w:b/>
          <w:bCs/>
          <w:lang w:val="en-US" w:eastAsia="en-US" w:bidi="en-US"/>
        </w:rPr>
        <w:t>passive</w:t>
      </w:r>
      <w:r w:rsidRPr="008A722C">
        <w:rPr>
          <w:b/>
          <w:bCs/>
          <w:lang w:eastAsia="en-US" w:bidi="en-US"/>
        </w:rPr>
        <w:t xml:space="preserve"> </w:t>
      </w:r>
      <w:r>
        <w:rPr>
          <w:b/>
          <w:bCs/>
          <w:lang w:val="en-US" w:eastAsia="en-US" w:bidi="en-US"/>
        </w:rPr>
        <w:t>leg</w:t>
      </w:r>
      <w:r w:rsidRPr="008A722C">
        <w:rPr>
          <w:b/>
          <w:bCs/>
          <w:lang w:eastAsia="en-US" w:bidi="en-US"/>
        </w:rPr>
        <w:t xml:space="preserve"> </w:t>
      </w:r>
      <w:r>
        <w:rPr>
          <w:b/>
          <w:bCs/>
          <w:lang w:val="en-US" w:eastAsia="en-US" w:bidi="en-US"/>
        </w:rPr>
        <w:t>raising</w:t>
      </w:r>
      <w:r w:rsidRPr="008A722C">
        <w:rPr>
          <w:b/>
          <w:bCs/>
          <w:lang w:eastAsia="en-US" w:bidi="en-US"/>
        </w:rPr>
        <w:t xml:space="preserve"> </w:t>
      </w:r>
      <w:r>
        <w:rPr>
          <w:b/>
          <w:bCs/>
          <w:lang w:val="en-US" w:eastAsia="en-US" w:bidi="en-US"/>
        </w:rPr>
        <w:t>test</w:t>
      </w:r>
      <w:r w:rsidRPr="008A722C">
        <w:rPr>
          <w:b/>
          <w:bCs/>
          <w:lang w:eastAsia="en-US" w:bidi="en-US"/>
        </w:rPr>
        <w:t xml:space="preserve">). </w:t>
      </w:r>
      <w:r>
        <w:t xml:space="preserve">Тест </w:t>
      </w:r>
      <w:r>
        <w:rPr>
          <w:lang w:val="en-US" w:eastAsia="en-US" w:bidi="en-US"/>
        </w:rPr>
        <w:t>PER</w:t>
      </w:r>
      <w:r w:rsidRPr="008A722C">
        <w:rPr>
          <w:lang w:eastAsia="en-US" w:bidi="en-US"/>
        </w:rPr>
        <w:t xml:space="preserve"> </w:t>
      </w:r>
      <w:r>
        <w:t xml:space="preserve">оценивает </w:t>
      </w:r>
      <w:proofErr w:type="spellStart"/>
      <w:r>
        <w:t>волемический</w:t>
      </w:r>
      <w:proofErr w:type="spellEnd"/>
      <w:r>
        <w:t xml:space="preserve"> статус.</w:t>
      </w:r>
    </w:p>
    <w:p w14:paraId="2A1C2BC1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rPr>
          <w:b/>
          <w:bCs/>
        </w:rPr>
        <w:t xml:space="preserve">Алгоритм Теста </w:t>
      </w:r>
      <w:r>
        <w:rPr>
          <w:b/>
          <w:bCs/>
          <w:lang w:val="en-US" w:eastAsia="en-US" w:bidi="en-US"/>
        </w:rPr>
        <w:t>PLR</w:t>
      </w:r>
      <w:r w:rsidRPr="008A722C">
        <w:rPr>
          <w:b/>
          <w:bCs/>
          <w:lang w:eastAsia="en-US" w:bidi="en-US"/>
        </w:rPr>
        <w:t>:</w:t>
      </w:r>
    </w:p>
    <w:p w14:paraId="15C75944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t xml:space="preserve">Исходное положение пациента - лежа на спине. Медицинский специалист поднимает прямые ноги пациента до угла не менее 60°. До начала подъема и в верхней точке регистрируются показатели гемодинамики (АД, ЧСС, ЦВД- при наличии катетера в центральной вене). Тест отрицательный: отсутствие реакций со стороны сердечно-сосудистой системы при подъеме ног пациента на 60°. Если АД и (или) ЧСС повышаются на 10% и более, ЦВД - на 2 мм рт. ст. от исходного уровня — это означает наличие </w:t>
      </w:r>
      <w:proofErr w:type="spellStart"/>
      <w:r>
        <w:t>волемического</w:t>
      </w:r>
      <w:proofErr w:type="spellEnd"/>
      <w:r>
        <w:t xml:space="preserve"> дефицита и угрозу развития ОСН при </w:t>
      </w:r>
      <w:proofErr w:type="spellStart"/>
      <w:r>
        <w:t>вертикализации</w:t>
      </w:r>
      <w:proofErr w:type="spellEnd"/>
      <w:r>
        <w:t>.</w:t>
      </w:r>
    </w:p>
    <w:p w14:paraId="1BB84A7D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t xml:space="preserve">До начала </w:t>
      </w:r>
      <w:proofErr w:type="spellStart"/>
      <w:r>
        <w:t>вертикализации</w:t>
      </w:r>
      <w:proofErr w:type="spellEnd"/>
      <w:r>
        <w:t xml:space="preserve"> необходимо восполнить дефицит в инфузии посредством 300-500 мл инфузионной среды.</w:t>
      </w:r>
    </w:p>
    <w:p w14:paraId="080E6D83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rPr>
          <w:b/>
          <w:bCs/>
        </w:rPr>
        <w:t xml:space="preserve">Показания для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>:</w:t>
      </w:r>
    </w:p>
    <w:p w14:paraId="2C8BF4BC" w14:textId="77777777" w:rsidR="00436937" w:rsidRDefault="009248E2">
      <w:pPr>
        <w:pStyle w:val="1"/>
        <w:shd w:val="clear" w:color="auto" w:fill="auto"/>
        <w:spacing w:line="259" w:lineRule="auto"/>
        <w:ind w:firstLine="1160"/>
      </w:pPr>
      <w:r>
        <w:t>острый период любой ОЦН, в том числе ОНМК и ЧМТ; пребывание в условиях отделения реанимации более 48 часов; строгий постельный режим у любого пациента в течение более 48 часов;</w:t>
      </w:r>
    </w:p>
    <w:p w14:paraId="1038A857" w14:textId="77777777" w:rsidR="00436937" w:rsidRDefault="009248E2">
      <w:pPr>
        <w:pStyle w:val="1"/>
        <w:shd w:val="clear" w:color="auto" w:fill="auto"/>
        <w:spacing w:line="259" w:lineRule="auto"/>
        <w:ind w:firstLine="1160"/>
        <w:jc w:val="both"/>
      </w:pPr>
      <w:r>
        <w:t xml:space="preserve">уровень сознания или </w:t>
      </w:r>
      <w:proofErr w:type="spellStart"/>
      <w:r>
        <w:t>седации</w:t>
      </w:r>
      <w:proofErr w:type="spellEnd"/>
      <w:r>
        <w:t xml:space="preserve"> по Шкале комы </w:t>
      </w:r>
      <w:r>
        <w:rPr>
          <w:lang w:val="en-US" w:eastAsia="en-US" w:bidi="en-US"/>
        </w:rPr>
        <w:t>Glasgow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GCS</w:t>
      </w:r>
      <w:r w:rsidRPr="008A722C">
        <w:rPr>
          <w:lang w:eastAsia="en-US" w:bidi="en-US"/>
        </w:rPr>
        <w:t xml:space="preserve">&gt;5 </w:t>
      </w:r>
      <w:r>
        <w:t xml:space="preserve">(приложение 12 к протоколу), по Шкале </w:t>
      </w:r>
      <w:proofErr w:type="spellStart"/>
      <w:r>
        <w:t>седации</w:t>
      </w:r>
      <w:proofErr w:type="spellEnd"/>
      <w:r>
        <w:t xml:space="preserve"> </w:t>
      </w:r>
      <w:proofErr w:type="gramStart"/>
      <w:r>
        <w:rPr>
          <w:lang w:val="en-US" w:eastAsia="en-US" w:bidi="en-US"/>
        </w:rPr>
        <w:t>RASS</w:t>
      </w:r>
      <w:r w:rsidRPr="008A722C">
        <w:rPr>
          <w:lang w:eastAsia="en-US" w:bidi="en-US"/>
        </w:rPr>
        <w:t>&lt;</w:t>
      </w:r>
      <w:proofErr w:type="gramEnd"/>
      <w:r w:rsidRPr="008A722C">
        <w:rPr>
          <w:lang w:eastAsia="en-US" w:bidi="en-US"/>
        </w:rPr>
        <w:t>1;</w:t>
      </w:r>
    </w:p>
    <w:p w14:paraId="689ED57D" w14:textId="77777777" w:rsidR="00436937" w:rsidRDefault="009248E2">
      <w:pPr>
        <w:pStyle w:val="1"/>
        <w:shd w:val="clear" w:color="auto" w:fill="auto"/>
        <w:spacing w:line="259" w:lineRule="auto"/>
        <w:ind w:firstLine="1160"/>
        <w:jc w:val="both"/>
        <w:sectPr w:rsidR="00436937">
          <w:headerReference w:type="default" r:id="rId12"/>
          <w:pgSz w:w="11900" w:h="16840"/>
          <w:pgMar w:top="1092" w:right="863" w:bottom="1077" w:left="1446" w:header="664" w:footer="649" w:gutter="0"/>
          <w:pgNumType w:start="12"/>
          <w:cols w:space="720"/>
          <w:noEndnote/>
          <w:docGrid w:linePitch="360"/>
        </w:sectPr>
      </w:pPr>
      <w:r>
        <w:t xml:space="preserve">состояние пациента, не требующее назначения </w:t>
      </w:r>
      <w:proofErr w:type="spellStart"/>
      <w:r>
        <w:t>седации</w:t>
      </w:r>
      <w:proofErr w:type="spellEnd"/>
      <w:r>
        <w:t xml:space="preserve"> и (или) </w:t>
      </w:r>
    </w:p>
    <w:p w14:paraId="30710BFB" w14:textId="77777777" w:rsidR="00436937" w:rsidRDefault="009248E2">
      <w:pPr>
        <w:pStyle w:val="1"/>
        <w:shd w:val="clear" w:color="auto" w:fill="auto"/>
        <w:spacing w:line="259" w:lineRule="auto"/>
        <w:ind w:firstLine="0"/>
        <w:jc w:val="both"/>
      </w:pPr>
      <w:r>
        <w:lastRenderedPageBreak/>
        <w:t>нейролептиков («спокойный пациент»);</w:t>
      </w:r>
    </w:p>
    <w:p w14:paraId="7BE5616A" w14:textId="77777777" w:rsidR="00436937" w:rsidRDefault="009248E2">
      <w:pPr>
        <w:pStyle w:val="1"/>
        <w:shd w:val="clear" w:color="auto" w:fill="auto"/>
        <w:ind w:firstLine="1460"/>
        <w:jc w:val="both"/>
      </w:pPr>
      <w:r>
        <w:t>отсутствие по неврологическому статусу отрицательной динамики не менее 24 часов до начала.</w:t>
      </w:r>
    </w:p>
    <w:p w14:paraId="29D7196B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Противопоказания к началу проведения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 xml:space="preserve">: Абсолютные противопоказания к проведению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 xml:space="preserve">: </w:t>
      </w:r>
      <w:r>
        <w:t xml:space="preserve">нестабильный клинический статус пациента - отклонение от диапазона допустимых значений неврологического и (или) соматического статуса позже, чем за 6 часов до начала </w:t>
      </w:r>
      <w:proofErr w:type="spellStart"/>
      <w:r>
        <w:t>вертикализации</w:t>
      </w:r>
      <w:proofErr w:type="spellEnd"/>
      <w:r>
        <w:t>;</w:t>
      </w:r>
    </w:p>
    <w:p w14:paraId="3BF6E5BA" w14:textId="77777777" w:rsidR="00436937" w:rsidRDefault="009248E2">
      <w:pPr>
        <w:pStyle w:val="1"/>
        <w:shd w:val="clear" w:color="auto" w:fill="auto"/>
        <w:ind w:left="1160" w:firstLine="20"/>
      </w:pPr>
      <w:r>
        <w:t xml:space="preserve">острый инфаркт миокарда; субарахноидальное кровоизлияние при </w:t>
      </w:r>
      <w:proofErr w:type="spellStart"/>
      <w:r>
        <w:t>неклипированной</w:t>
      </w:r>
      <w:proofErr w:type="spellEnd"/>
      <w:r>
        <w:t xml:space="preserve"> аневризме; шок;</w:t>
      </w:r>
    </w:p>
    <w:p w14:paraId="09D7F1D5" w14:textId="77777777" w:rsidR="00436937" w:rsidRDefault="009248E2">
      <w:pPr>
        <w:pStyle w:val="1"/>
        <w:shd w:val="clear" w:color="auto" w:fill="auto"/>
        <w:ind w:firstLine="1180"/>
        <w:jc w:val="both"/>
      </w:pPr>
      <w:proofErr w:type="spellStart"/>
      <w:r>
        <w:t>агональное</w:t>
      </w:r>
      <w:proofErr w:type="spellEnd"/>
      <w:r>
        <w:t xml:space="preserve"> состояние (смерть мозга); тромбоэмболия легочной артерии, нарастающий тромбоз или наличие </w:t>
      </w:r>
      <w:proofErr w:type="spellStart"/>
      <w:r>
        <w:t>флотирующего</w:t>
      </w:r>
      <w:proofErr w:type="spellEnd"/>
      <w:r>
        <w:t xml:space="preserve"> тромба (в отсутствие </w:t>
      </w:r>
      <w:proofErr w:type="spellStart"/>
      <w:r>
        <w:t>кава</w:t>
      </w:r>
      <w:proofErr w:type="spellEnd"/>
      <w:r>
        <w:t>-фильтра);</w:t>
      </w:r>
    </w:p>
    <w:p w14:paraId="3C652303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нестабилизированный перелом позвоночника, таза, нижних конечностей;</w:t>
      </w:r>
    </w:p>
    <w:p w14:paraId="0EFD117F" w14:textId="77777777" w:rsidR="00436937" w:rsidRDefault="009248E2">
      <w:pPr>
        <w:pStyle w:val="1"/>
        <w:shd w:val="clear" w:color="auto" w:fill="auto"/>
        <w:ind w:left="1160" w:firstLine="0"/>
        <w:jc w:val="both"/>
      </w:pPr>
      <w:r>
        <w:t>отказ пациента.</w:t>
      </w:r>
    </w:p>
    <w:p w14:paraId="1D94DBBA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Относительные противопоказания к проведению </w:t>
      </w:r>
      <w:proofErr w:type="spellStart"/>
      <w:r>
        <w:rPr>
          <w:b/>
          <w:bCs/>
        </w:rPr>
        <w:t>вертикализации</w:t>
      </w:r>
      <w:proofErr w:type="spellEnd"/>
      <w:r>
        <w:rPr>
          <w:b/>
          <w:bCs/>
        </w:rPr>
        <w:t xml:space="preserve">: </w:t>
      </w:r>
      <w:r>
        <w:t xml:space="preserve">невозможность обеспечения мониторинга состояния пациента в процессе </w:t>
      </w:r>
      <w:proofErr w:type="spellStart"/>
      <w:r>
        <w:t>вертикализации</w:t>
      </w:r>
      <w:proofErr w:type="spellEnd"/>
      <w:r>
        <w:t>;</w:t>
      </w:r>
    </w:p>
    <w:p w14:paraId="72BE36F3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отсутствие врача-реаниматолога или профильного специалиста, имеющего подготовку по интенсивной терапии;</w:t>
      </w:r>
    </w:p>
    <w:p w14:paraId="064EF3F4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неподготовленность членов мультидисциплинарной команды к </w:t>
      </w:r>
      <w:proofErr w:type="spellStart"/>
      <w:r>
        <w:t>вертикализации</w:t>
      </w:r>
      <w:proofErr w:type="spellEnd"/>
      <w:r>
        <w:t>;</w:t>
      </w:r>
    </w:p>
    <w:p w14:paraId="1DF18BDE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высокий риск патологического перелома костей (например, тяжелый остеопороз).</w:t>
      </w:r>
    </w:p>
    <w:p w14:paraId="568F8E47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Мониторинг и </w:t>
      </w:r>
      <w:proofErr w:type="spellStart"/>
      <w:r>
        <w:rPr>
          <w:b/>
          <w:bCs/>
        </w:rPr>
        <w:t>СТОП-сигналы</w:t>
      </w:r>
      <w:proofErr w:type="spellEnd"/>
      <w:r>
        <w:rPr>
          <w:b/>
          <w:bCs/>
        </w:rPr>
        <w:t xml:space="preserve"> в процессе </w:t>
      </w:r>
      <w:proofErr w:type="spellStart"/>
      <w:r>
        <w:rPr>
          <w:b/>
          <w:bCs/>
        </w:rPr>
        <w:t>вертикализации</w:t>
      </w:r>
      <w:proofErr w:type="spellEnd"/>
    </w:p>
    <w:p w14:paraId="5C521055" w14:textId="77777777" w:rsidR="00436937" w:rsidRDefault="009248E2">
      <w:pPr>
        <w:pStyle w:val="1"/>
        <w:shd w:val="clear" w:color="auto" w:fill="auto"/>
        <w:ind w:firstLine="740"/>
        <w:jc w:val="both"/>
        <w:sectPr w:rsidR="00436937">
          <w:headerReference w:type="default" r:id="rId13"/>
          <w:pgSz w:w="11900" w:h="16840"/>
          <w:pgMar w:top="1092" w:right="863" w:bottom="1077" w:left="1446" w:header="0" w:footer="649" w:gutter="0"/>
          <w:pgNumType w:start="12"/>
          <w:cols w:space="720"/>
          <w:noEndnote/>
          <w:docGrid w:linePitch="360"/>
        </w:sectPr>
      </w:pPr>
      <w:r>
        <w:t xml:space="preserve">При несоответствии любого из параметров диапазону допустимых значений, </w:t>
      </w:r>
      <w:proofErr w:type="spellStart"/>
      <w:r>
        <w:t>вертикализацию</w:t>
      </w:r>
      <w:proofErr w:type="spellEnd"/>
      <w:r>
        <w:t xml:space="preserve"> не начинают или прекращают. Специалист, проводящий процедуру </w:t>
      </w:r>
      <w:proofErr w:type="spellStart"/>
      <w:r>
        <w:t>вертикализации</w:t>
      </w:r>
      <w:proofErr w:type="spellEnd"/>
      <w:r>
        <w:t xml:space="preserve">, должен принять решение о возвращении пациента к исходному положению или положению, предшествующему появлению </w:t>
      </w:r>
      <w:proofErr w:type="spellStart"/>
      <w:r>
        <w:t>СТОП-сигналов</w:t>
      </w:r>
      <w:proofErr w:type="spellEnd"/>
      <w:r>
        <w:t>.</w:t>
      </w:r>
    </w:p>
    <w:p w14:paraId="53498536" w14:textId="77777777" w:rsidR="00436937" w:rsidRDefault="009248E2">
      <w:pPr>
        <w:pStyle w:val="a5"/>
        <w:shd w:val="clear" w:color="auto" w:fill="auto"/>
        <w:spacing w:after="180"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13</w:t>
      </w:r>
    </w:p>
    <w:p w14:paraId="46885DE1" w14:textId="77777777" w:rsidR="00436937" w:rsidRDefault="009248E2">
      <w:pPr>
        <w:pStyle w:val="a9"/>
        <w:shd w:val="clear" w:color="auto" w:fill="auto"/>
        <w:ind w:left="94"/>
        <w:rPr>
          <w:sz w:val="20"/>
          <w:szCs w:val="20"/>
        </w:rPr>
      </w:pPr>
      <w:r>
        <w:rPr>
          <w:sz w:val="20"/>
          <w:szCs w:val="20"/>
        </w:rPr>
        <w:t xml:space="preserve">Таблица Динамические </w:t>
      </w:r>
      <w:proofErr w:type="spellStart"/>
      <w:r>
        <w:rPr>
          <w:sz w:val="20"/>
          <w:szCs w:val="20"/>
        </w:rPr>
        <w:t>СТОП-сигналы</w:t>
      </w:r>
      <w:proofErr w:type="spellEnd"/>
      <w:r>
        <w:rPr>
          <w:sz w:val="20"/>
          <w:szCs w:val="20"/>
        </w:rPr>
        <w:t xml:space="preserve"> в процессе </w:t>
      </w:r>
      <w:proofErr w:type="spellStart"/>
      <w:r>
        <w:rPr>
          <w:sz w:val="20"/>
          <w:szCs w:val="20"/>
        </w:rPr>
        <w:t>вертикализации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2"/>
        <w:gridCol w:w="3406"/>
        <w:gridCol w:w="3402"/>
        <w:gridCol w:w="3452"/>
        <w:gridCol w:w="3906"/>
      </w:tblGrid>
      <w:tr w:rsidR="00436937" w14:paraId="02E09E69" w14:textId="77777777">
        <w:trPr>
          <w:trHeight w:hRule="exact" w:val="698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8664D7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D77FB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1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Модальность мониторинга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4B9A2D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Диапазон допустимых значений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66C2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 регистрации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F78F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Стоп-сигналы</w:t>
            </w:r>
          </w:p>
        </w:tc>
      </w:tr>
      <w:tr w:rsidR="00436937" w14:paraId="24B314EC" w14:textId="77777777">
        <w:trPr>
          <w:trHeight w:hRule="exact" w:val="403"/>
          <w:jc w:val="center"/>
        </w:trPr>
        <w:tc>
          <w:tcPr>
            <w:tcW w:w="147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29CD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Обязательные модальности:</w:t>
            </w:r>
          </w:p>
        </w:tc>
      </w:tr>
      <w:tr w:rsidR="00436937" w14:paraId="26F79C3F" w14:textId="77777777">
        <w:trPr>
          <w:trHeight w:hRule="exact" w:val="1120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366D0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01E12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Болевой статус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27DB81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 по Шкале болевого поведения </w:t>
            </w:r>
            <w:r>
              <w:rPr>
                <w:sz w:val="20"/>
                <w:szCs w:val="20"/>
                <w:lang w:val="en-US" w:eastAsia="en-US" w:bidi="en-US"/>
              </w:rPr>
              <w:t>BPS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</w:rPr>
              <w:t>или ноль по шкале ВАШ (приложения 1, 2 к протоколу)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CB62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Клинический мониторинг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84212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Появление боли</w:t>
            </w:r>
          </w:p>
        </w:tc>
      </w:tr>
      <w:tr w:rsidR="00436937" w14:paraId="6BCE29B3" w14:textId="77777777">
        <w:trPr>
          <w:trHeight w:hRule="exact" w:val="1206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1EB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29A26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Систолическое давление (САД)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475F1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90-180 мм рт. ст.</w:t>
            </w:r>
          </w:p>
        </w:tc>
        <w:tc>
          <w:tcPr>
            <w:tcW w:w="34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17FF3A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Неинвазивный (инвазивный при показаниях по основному заболеванию) аппаратный мониторинг с измерением на каждом этапе </w:t>
            </w:r>
            <w:proofErr w:type="spellStart"/>
            <w:r>
              <w:rPr>
                <w:sz w:val="20"/>
                <w:szCs w:val="20"/>
              </w:rPr>
              <w:t>вертикализации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70FEF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Повышение потребности </w:t>
            </w:r>
            <w:proofErr w:type="spellStart"/>
            <w:r>
              <w:rPr>
                <w:sz w:val="20"/>
                <w:szCs w:val="20"/>
              </w:rPr>
              <w:t>винотропной</w:t>
            </w:r>
            <w:proofErr w:type="spellEnd"/>
            <w:r>
              <w:rPr>
                <w:sz w:val="20"/>
                <w:szCs w:val="20"/>
              </w:rPr>
              <w:t xml:space="preserve"> поддержке или гипертензия.</w:t>
            </w:r>
          </w:p>
          <w:p w14:paraId="021B490D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давления па 20 мм рт. ст.</w:t>
            </w:r>
          </w:p>
        </w:tc>
      </w:tr>
      <w:tr w:rsidR="00436937" w14:paraId="2771CACA" w14:textId="77777777">
        <w:trPr>
          <w:trHeight w:hRule="exact" w:val="558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297C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5F02E" w14:textId="77777777" w:rsidR="00436937" w:rsidRDefault="009248E2">
            <w:pPr>
              <w:pStyle w:val="a5"/>
              <w:shd w:val="clear" w:color="auto" w:fill="auto"/>
              <w:spacing w:line="305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Диастолическое давление (ДАД)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BFFB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&lt;110 мм </w:t>
            </w:r>
            <w:proofErr w:type="spellStart"/>
            <w:r>
              <w:rPr>
                <w:sz w:val="20"/>
                <w:szCs w:val="20"/>
              </w:rPr>
              <w:t>рт.ст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70DAB48" w14:textId="77777777" w:rsidR="00436937" w:rsidRDefault="00436937"/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70AB8B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Снижение на 10 мм </w:t>
            </w:r>
            <w:proofErr w:type="spellStart"/>
            <w:r>
              <w:rPr>
                <w:sz w:val="20"/>
                <w:szCs w:val="20"/>
              </w:rPr>
              <w:t>рг</w:t>
            </w:r>
            <w:proofErr w:type="spellEnd"/>
            <w:r>
              <w:rPr>
                <w:sz w:val="20"/>
                <w:szCs w:val="20"/>
              </w:rPr>
              <w:t>. ст. о г исходного уровня</w:t>
            </w:r>
          </w:p>
        </w:tc>
      </w:tr>
      <w:tr w:rsidR="00436937" w14:paraId="59B27064" w14:textId="77777777">
        <w:trPr>
          <w:trHeight w:hRule="exact" w:val="572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7D724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97331E" w14:textId="77777777" w:rsidR="00436937" w:rsidRDefault="009248E2">
            <w:pPr>
              <w:pStyle w:val="a5"/>
              <w:shd w:val="clear" w:color="auto" w:fill="auto"/>
              <w:spacing w:line="30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Среднее артериальное давление (</w:t>
            </w:r>
            <w:proofErr w:type="spellStart"/>
            <w:r>
              <w:rPr>
                <w:sz w:val="20"/>
                <w:szCs w:val="20"/>
              </w:rPr>
              <w:t>СрАД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90C76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&lt;60 мм </w:t>
            </w:r>
            <w:proofErr w:type="spellStart"/>
            <w:r>
              <w:rPr>
                <w:sz w:val="20"/>
                <w:szCs w:val="20"/>
              </w:rPr>
              <w:t>рт.ст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23DF15D" w14:textId="77777777" w:rsidR="00436937" w:rsidRDefault="00436937"/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6152C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па 15 мм рт. ст.</w:t>
            </w:r>
          </w:p>
        </w:tc>
      </w:tr>
      <w:tr w:rsidR="00436937" w14:paraId="68883573" w14:textId="77777777">
        <w:trPr>
          <w:trHeight w:hRule="exact" w:val="709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8E981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6CF26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{</w:t>
            </w:r>
            <w:proofErr w:type="spellStart"/>
            <w:r>
              <w:rPr>
                <w:sz w:val="20"/>
                <w:szCs w:val="20"/>
              </w:rPr>
              <w:t>ентральная</w:t>
            </w:r>
            <w:proofErr w:type="spellEnd"/>
            <w:r>
              <w:rPr>
                <w:sz w:val="20"/>
                <w:szCs w:val="20"/>
              </w:rPr>
              <w:t xml:space="preserve"> гемодинамика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B7F81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признаков коронарного синдрома.</w:t>
            </w:r>
          </w:p>
        </w:tc>
        <w:tc>
          <w:tcPr>
            <w:tcW w:w="34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752E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ЭКГ мониторинг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B435FE" w14:textId="77777777" w:rsidR="00436937" w:rsidRDefault="009248E2">
            <w:pPr>
              <w:pStyle w:val="a5"/>
              <w:shd w:val="clear" w:color="auto" w:fill="auto"/>
              <w:spacing w:line="29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Депрессия или подъем </w:t>
            </w:r>
            <w:r>
              <w:rPr>
                <w:sz w:val="20"/>
                <w:szCs w:val="20"/>
                <w:lang w:val="en-US" w:eastAsia="en-US" w:bidi="en-US"/>
              </w:rPr>
              <w:t>ST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, </w:t>
            </w:r>
            <w:r>
              <w:rPr>
                <w:sz w:val="20"/>
                <w:szCs w:val="20"/>
              </w:rPr>
              <w:t>отрицательные или нарастающие Т</w:t>
            </w:r>
          </w:p>
        </w:tc>
      </w:tr>
      <w:tr w:rsidR="00436937" w14:paraId="5F6A4356" w14:textId="77777777">
        <w:trPr>
          <w:trHeight w:hRule="exact" w:val="666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77775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AE48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Сердечный ритм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EF725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Синусовый или постоянная аритмия.</w:t>
            </w:r>
          </w:p>
        </w:tc>
        <w:tc>
          <w:tcPr>
            <w:tcW w:w="345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DAC454B" w14:textId="77777777" w:rsidR="00436937" w:rsidRDefault="00436937"/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EB3C0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Острая аритмия</w:t>
            </w:r>
          </w:p>
        </w:tc>
      </w:tr>
      <w:tr w:rsidR="00436937" w14:paraId="6CF7AEE8" w14:textId="77777777">
        <w:trPr>
          <w:trHeight w:hRule="exact" w:val="670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A62AF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C9F3D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сердечных сокращений (ЧСС)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CFB0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60-100 ударов в мин.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5695DB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{</w:t>
            </w:r>
            <w:proofErr w:type="spellStart"/>
            <w:r>
              <w:rPr>
                <w:sz w:val="20"/>
                <w:szCs w:val="20"/>
              </w:rPr>
              <w:t>еинвазивный</w:t>
            </w:r>
            <w:proofErr w:type="spellEnd"/>
            <w:r>
              <w:rPr>
                <w:sz w:val="20"/>
                <w:szCs w:val="20"/>
              </w:rPr>
              <w:t xml:space="preserve"> аппаратный или клинический мониторинг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BFBE6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Брадикардия или тахикардия</w:t>
            </w:r>
          </w:p>
        </w:tc>
      </w:tr>
      <w:tr w:rsidR="00436937" w14:paraId="04DA1A19" w14:textId="77777777">
        <w:trPr>
          <w:trHeight w:hRule="exact" w:val="673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FDFD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EF53D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дыхания (ЧДД)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FA5C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10-30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37EB9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{</w:t>
            </w:r>
            <w:proofErr w:type="spellStart"/>
            <w:r>
              <w:rPr>
                <w:sz w:val="20"/>
                <w:szCs w:val="20"/>
              </w:rPr>
              <w:t>еинвазивный</w:t>
            </w:r>
            <w:proofErr w:type="spellEnd"/>
            <w:r>
              <w:rPr>
                <w:sz w:val="20"/>
                <w:szCs w:val="20"/>
              </w:rPr>
              <w:t xml:space="preserve"> аппаратный или клинический мониторинг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558B9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Брадипноэ</w:t>
            </w:r>
            <w:proofErr w:type="spellEnd"/>
            <w:r>
              <w:rPr>
                <w:sz w:val="20"/>
                <w:szCs w:val="20"/>
              </w:rPr>
              <w:t xml:space="preserve"> или тахипноэ</w:t>
            </w:r>
          </w:p>
        </w:tc>
      </w:tr>
      <w:tr w:rsidR="00436937" w14:paraId="0C5B1D23" w14:textId="77777777">
        <w:trPr>
          <w:trHeight w:hRule="exact" w:val="396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27E19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0518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Сатурация крови </w:t>
            </w:r>
            <w:r>
              <w:rPr>
                <w:sz w:val="20"/>
                <w:szCs w:val="20"/>
                <w:lang w:val="en-US" w:eastAsia="en-US" w:bidi="en-US"/>
              </w:rPr>
              <w:t>(SpO2)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95088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&gt;90%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74E24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Пульсоксиметр</w:t>
            </w:r>
            <w:proofErr w:type="spellEnd"/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19C9B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Десатурация</w:t>
            </w:r>
            <w:proofErr w:type="spellEnd"/>
            <w:r>
              <w:rPr>
                <w:sz w:val="20"/>
                <w:szCs w:val="20"/>
              </w:rPr>
              <w:t xml:space="preserve"> на 5% и более</w:t>
            </w:r>
          </w:p>
        </w:tc>
      </w:tr>
      <w:tr w:rsidR="00436937" w14:paraId="55BBD454" w14:textId="77777777">
        <w:trPr>
          <w:trHeight w:hRule="exact" w:val="396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9840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CB093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Гликемия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2D42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&gt;4 ммоль/л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5AE37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Глюкометр</w:t>
            </w:r>
            <w:proofErr w:type="spellEnd"/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D5DE3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ипогликемия</w:t>
            </w:r>
            <w:proofErr w:type="spellEnd"/>
          </w:p>
        </w:tc>
      </w:tr>
      <w:tr w:rsidR="00436937" w14:paraId="4FAE2FDF" w14:textId="77777777">
        <w:trPr>
          <w:trHeight w:hRule="exact" w:val="616"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CD724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A51C5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кс ил я </w:t>
            </w:r>
            <w:proofErr w:type="spellStart"/>
            <w:r>
              <w:rPr>
                <w:sz w:val="20"/>
                <w:szCs w:val="20"/>
              </w:rPr>
              <w:t>рн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ая</w:t>
            </w:r>
            <w:proofErr w:type="spellEnd"/>
            <w:r>
              <w:rPr>
                <w:sz w:val="20"/>
                <w:szCs w:val="20"/>
              </w:rPr>
              <w:t xml:space="preserve"> тем </w:t>
            </w:r>
            <w:proofErr w:type="spellStart"/>
            <w:r>
              <w:rPr>
                <w:sz w:val="20"/>
                <w:szCs w:val="20"/>
              </w:rPr>
              <w:t>пература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3D826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&lt;38,5°С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BFD3B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Анн арап </w:t>
            </w:r>
            <w:proofErr w:type="spellStart"/>
            <w:r>
              <w:rPr>
                <w:sz w:val="20"/>
                <w:szCs w:val="20"/>
                <w:lang w:val="en-US" w:eastAsia="en-US" w:bidi="en-US"/>
              </w:rPr>
              <w:t>i</w:t>
            </w:r>
            <w:proofErr w:type="spellEnd"/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термометри</w:t>
            </w:r>
            <w:proofErr w:type="spellEnd"/>
            <w:r>
              <w:rPr>
                <w:sz w:val="20"/>
                <w:szCs w:val="20"/>
              </w:rPr>
              <w:t xml:space="preserve"> я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95BA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{</w:t>
            </w:r>
            <w:proofErr w:type="spellStart"/>
            <w:r>
              <w:rPr>
                <w:sz w:val="20"/>
                <w:szCs w:val="20"/>
              </w:rPr>
              <w:t>арастапие</w:t>
            </w:r>
            <w:proofErr w:type="spellEnd"/>
            <w:r>
              <w:rPr>
                <w:sz w:val="20"/>
                <w:szCs w:val="20"/>
              </w:rPr>
              <w:t xml:space="preserve"> гипертермии</w:t>
            </w:r>
          </w:p>
        </w:tc>
      </w:tr>
    </w:tbl>
    <w:p w14:paraId="686F50CE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p w14:paraId="117BE407" w14:textId="77777777" w:rsidR="00436937" w:rsidRDefault="009248E2">
      <w:pPr>
        <w:pStyle w:val="a9"/>
        <w:shd w:val="clear" w:color="auto" w:fill="auto"/>
        <w:jc w:val="right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lastRenderedPageBreak/>
        <w:t>14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5"/>
        <w:gridCol w:w="3406"/>
        <w:gridCol w:w="3402"/>
        <w:gridCol w:w="3467"/>
        <w:gridCol w:w="3910"/>
      </w:tblGrid>
      <w:tr w:rsidR="00436937" w14:paraId="0E6D2985" w14:textId="77777777">
        <w:trPr>
          <w:trHeight w:hRule="exact" w:val="70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79750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A4CF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Модальность мониторинга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4A8FE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Диапазон допустимых значений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93D09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 регистрации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B72E0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Стоп-сигналы</w:t>
            </w:r>
          </w:p>
        </w:tc>
      </w:tr>
      <w:tr w:rsidR="00436937" w14:paraId="1FD2991F" w14:textId="77777777">
        <w:trPr>
          <w:trHeight w:hRule="exact" w:val="932"/>
          <w:jc w:val="center"/>
        </w:trPr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DE938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34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EA0E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Волемический</w:t>
            </w:r>
            <w:proofErr w:type="spellEnd"/>
            <w:r>
              <w:rPr>
                <w:sz w:val="20"/>
                <w:szCs w:val="20"/>
              </w:rPr>
              <w:t xml:space="preserve"> статус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00CED1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Гематокрит &gt;</w:t>
            </w:r>
            <w:proofErr w:type="gramEnd"/>
            <w:r>
              <w:rPr>
                <w:sz w:val="20"/>
                <w:szCs w:val="20"/>
              </w:rPr>
              <w:t xml:space="preserve"> 30. Гемоглобин &gt;80 г/л. Общий белок&gt;55 г/л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0B364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Гематологический тест</w:t>
            </w:r>
          </w:p>
        </w:tc>
        <w:tc>
          <w:tcPr>
            <w:tcW w:w="3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2E9338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Признаки гиповолемии и (или) </w:t>
            </w:r>
            <w:proofErr w:type="spellStart"/>
            <w:r>
              <w:rPr>
                <w:sz w:val="20"/>
                <w:szCs w:val="20"/>
              </w:rPr>
              <w:t>гипопротеинемия</w:t>
            </w:r>
            <w:proofErr w:type="spellEnd"/>
          </w:p>
        </w:tc>
      </w:tr>
      <w:tr w:rsidR="00436937" w14:paraId="4AF980F8" w14:textId="77777777">
        <w:trPr>
          <w:trHeight w:hRule="exact" w:val="295"/>
          <w:jc w:val="center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D490291" w14:textId="77777777" w:rsidR="00436937" w:rsidRDefault="00436937"/>
        </w:tc>
        <w:tc>
          <w:tcPr>
            <w:tcW w:w="340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4F45962" w14:textId="77777777" w:rsidR="00436937" w:rsidRDefault="0043693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15BCD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Отрицательный </w:t>
            </w:r>
            <w:r>
              <w:rPr>
                <w:sz w:val="20"/>
                <w:szCs w:val="20"/>
                <w:lang w:val="en-US" w:eastAsia="en-US" w:bidi="en-US"/>
              </w:rPr>
              <w:t>PRL</w:t>
            </w:r>
            <w:r>
              <w:rPr>
                <w:sz w:val="20"/>
                <w:szCs w:val="20"/>
              </w:rPr>
              <w:t>-тест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FBA0A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Клинический тест</w:t>
            </w:r>
          </w:p>
        </w:tc>
        <w:tc>
          <w:tcPr>
            <w:tcW w:w="3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4F5195" w14:textId="77777777" w:rsidR="00436937" w:rsidRDefault="00436937"/>
        </w:tc>
      </w:tr>
      <w:tr w:rsidR="00436937" w14:paraId="78CEC988" w14:textId="77777777">
        <w:trPr>
          <w:trHeight w:hRule="exact" w:val="400"/>
          <w:jc w:val="center"/>
        </w:trPr>
        <w:tc>
          <w:tcPr>
            <w:tcW w:w="1479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D57A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Дополнительные модальности для пациентов на ИВЛ:</w:t>
            </w:r>
          </w:p>
        </w:tc>
      </w:tr>
      <w:tr w:rsidR="00436937" w14:paraId="18B3D5EB" w14:textId="77777777">
        <w:trPr>
          <w:trHeight w:hRule="exact" w:val="40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164C1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71AE3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Синхронность с ИВЛ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4BBE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Синхронность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1A9EC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Клиническое наблюдение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4957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Десинхронизация</w:t>
            </w:r>
          </w:p>
        </w:tc>
      </w:tr>
      <w:tr w:rsidR="00436937" w14:paraId="4B0047A5" w14:textId="77777777">
        <w:trPr>
          <w:trHeight w:hRule="exact" w:val="709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2259B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86BF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Содержание кислорода во вдыхаемом воздухе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proofErr w:type="spellStart"/>
            <w:r>
              <w:rPr>
                <w:sz w:val="20"/>
                <w:szCs w:val="20"/>
                <w:lang w:val="en-US" w:eastAsia="en-US" w:bidi="en-US"/>
              </w:rPr>
              <w:t>FiO</w:t>
            </w:r>
            <w:proofErr w:type="spellEnd"/>
            <w:r w:rsidRPr="008A722C">
              <w:rPr>
                <w:sz w:val="20"/>
                <w:szCs w:val="20"/>
                <w:lang w:eastAsia="en-US" w:bidi="en-US"/>
              </w:rPr>
              <w:t>?)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B2043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&lt;60%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59BCD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Газоанализатор аппарата ИВЛ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AEDA7A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Повышение потребности </w:t>
            </w:r>
            <w:proofErr w:type="spellStart"/>
            <w:r>
              <w:rPr>
                <w:sz w:val="20"/>
                <w:szCs w:val="20"/>
              </w:rPr>
              <w:t>вкислороде</w:t>
            </w:r>
            <w:proofErr w:type="spellEnd"/>
          </w:p>
        </w:tc>
      </w:tr>
      <w:tr w:rsidR="00436937" w14:paraId="5E003674" w14:textId="77777777">
        <w:trPr>
          <w:trHeight w:hRule="exact" w:val="94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C9702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E0D254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Показатель активной реакции плазмы (</w:t>
            </w:r>
            <w:proofErr w:type="spellStart"/>
            <w:r>
              <w:rPr>
                <w:sz w:val="20"/>
                <w:szCs w:val="20"/>
              </w:rPr>
              <w:t>pH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F1968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&lt;7.2:7,5&gt;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9048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Газоанализатор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A05595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Нарастание нарушений кислотно-основного баланса</w:t>
            </w:r>
          </w:p>
        </w:tc>
      </w:tr>
      <w:tr w:rsidR="00436937" w14:paraId="3D5A15AD" w14:textId="77777777">
        <w:trPr>
          <w:trHeight w:hRule="exact" w:val="99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35EDC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F21B7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Показатель парциального напряжения углекислого газа в артериальной крови (РаСО2)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ED35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&lt; 60</w:t>
            </w:r>
            <w:proofErr w:type="gramEnd"/>
            <w:r>
              <w:rPr>
                <w:sz w:val="20"/>
                <w:szCs w:val="20"/>
              </w:rPr>
              <w:t xml:space="preserve"> мм </w:t>
            </w:r>
            <w:proofErr w:type="spellStart"/>
            <w:r>
              <w:rPr>
                <w:sz w:val="20"/>
                <w:szCs w:val="20"/>
              </w:rPr>
              <w:t>рт.ст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1A4B0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Газоанализатор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BD5B0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Нарастание гипоксемии</w:t>
            </w:r>
          </w:p>
        </w:tc>
      </w:tr>
      <w:tr w:rsidR="00436937" w14:paraId="0CD52164" w14:textId="77777777">
        <w:trPr>
          <w:trHeight w:hRule="exact" w:val="101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FE6A8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49D7B3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Положительное давление конца выдоха </w:t>
            </w:r>
            <w:r>
              <w:rPr>
                <w:sz w:val="20"/>
                <w:szCs w:val="20"/>
                <w:lang w:val="en-US" w:eastAsia="en-US" w:bidi="en-US"/>
              </w:rPr>
              <w:t>PEEP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E49DE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&lt; 10</w:t>
            </w:r>
            <w:proofErr w:type="gramEnd"/>
            <w:r>
              <w:rPr>
                <w:sz w:val="20"/>
                <w:szCs w:val="20"/>
              </w:rPr>
              <w:t xml:space="preserve"> см 2 О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8AA9B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Монитор аппарата ИВЛ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EBD6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Повышение уровня </w:t>
            </w:r>
            <w:r>
              <w:rPr>
                <w:sz w:val="20"/>
                <w:szCs w:val="20"/>
                <w:lang w:val="en-US" w:eastAsia="en-US" w:bidi="en-US"/>
              </w:rPr>
              <w:t>PEEP</w:t>
            </w:r>
          </w:p>
        </w:tc>
      </w:tr>
    </w:tbl>
    <w:p w14:paraId="676EAE4D" w14:textId="77777777" w:rsidR="00436937" w:rsidRDefault="00436937">
      <w:pPr>
        <w:sectPr w:rsidR="00436937">
          <w:headerReference w:type="default" r:id="rId14"/>
          <w:pgSz w:w="16840" w:h="11900" w:orient="landscape"/>
          <w:pgMar w:top="557" w:right="1009" w:bottom="1452" w:left="1042" w:header="129" w:footer="1024" w:gutter="0"/>
          <w:pgNumType w:start="14"/>
          <w:cols w:space="720"/>
          <w:noEndnote/>
          <w:docGrid w:linePitch="360"/>
        </w:sectPr>
      </w:pPr>
    </w:p>
    <w:p w14:paraId="1C21A9EC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536"/>
        </w:tabs>
        <w:ind w:firstLine="0"/>
        <w:jc w:val="center"/>
      </w:pPr>
      <w:r>
        <w:lastRenderedPageBreak/>
        <w:t>Перед началом процедуры всем пациентам проводится:</w:t>
      </w:r>
    </w:p>
    <w:p w14:paraId="5280966E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оценка соответствия состояния пациента началу </w:t>
      </w:r>
      <w:proofErr w:type="spellStart"/>
      <w:r>
        <w:t>вертикализации</w:t>
      </w:r>
      <w:proofErr w:type="spellEnd"/>
      <w:r>
        <w:t xml:space="preserve">. При выявлении несоответствия условиям начала </w:t>
      </w:r>
      <w:proofErr w:type="spellStart"/>
      <w:r>
        <w:t>вертикализации</w:t>
      </w:r>
      <w:proofErr w:type="spellEnd"/>
      <w:r>
        <w:t>, процедура отменяется до момента устранения противопоказаний;</w:t>
      </w:r>
    </w:p>
    <w:p w14:paraId="2A17CFAE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определение модели пациента и выбор варианта </w:t>
      </w:r>
      <w:proofErr w:type="spellStart"/>
      <w:r>
        <w:t>вертикализации</w:t>
      </w:r>
      <w:proofErr w:type="spellEnd"/>
      <w:r>
        <w:t xml:space="preserve">; информирование контактного пациента о предстоящей процедуре и необходимости сообщать о появлении неприятных или необычных ощущений во время процедуры </w:t>
      </w:r>
      <w:proofErr w:type="spellStart"/>
      <w:r>
        <w:t>вертикализации</w:t>
      </w:r>
      <w:proofErr w:type="spellEnd"/>
      <w:r>
        <w:t>;</w:t>
      </w:r>
    </w:p>
    <w:p w14:paraId="6E871841" w14:textId="77777777" w:rsidR="00436937" w:rsidRDefault="009248E2">
      <w:pPr>
        <w:pStyle w:val="1"/>
        <w:shd w:val="clear" w:color="auto" w:fill="auto"/>
        <w:ind w:left="1160" w:firstLine="0"/>
        <w:jc w:val="both"/>
      </w:pPr>
      <w:r>
        <w:t xml:space="preserve">тест пассивного поднятия нижних конечностей - </w:t>
      </w:r>
      <w:r>
        <w:rPr>
          <w:lang w:val="en-US" w:eastAsia="en-US" w:bidi="en-US"/>
        </w:rPr>
        <w:t>PLR</w:t>
      </w:r>
      <w:r w:rsidRPr="008A722C">
        <w:rPr>
          <w:lang w:eastAsia="en-US" w:bidi="en-US"/>
        </w:rPr>
        <w:t>.</w:t>
      </w:r>
    </w:p>
    <w:p w14:paraId="4FBA71D8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r>
        <w:t xml:space="preserve">В процессе </w:t>
      </w:r>
      <w:proofErr w:type="spellStart"/>
      <w:r>
        <w:t>вертикализации</w:t>
      </w:r>
      <w:proofErr w:type="spellEnd"/>
      <w:r>
        <w:t xml:space="preserve"> голова пациента должна быть в положении по средней линии для предотвращения затруднения венозного оттока, вторичного повышения внутричерепного и внутриглазного давления, а также нарастания патологического мышечного тонуса в </w:t>
      </w:r>
      <w:proofErr w:type="spellStart"/>
      <w:r>
        <w:t>паретичных</w:t>
      </w:r>
      <w:proofErr w:type="spellEnd"/>
      <w:r>
        <w:t xml:space="preserve"> конечностях (при любом угле </w:t>
      </w:r>
      <w:proofErr w:type="spellStart"/>
      <w:r>
        <w:t>вертикализации</w:t>
      </w:r>
      <w:proofErr w:type="spellEnd"/>
      <w:r>
        <w:t>).</w:t>
      </w:r>
    </w:p>
    <w:p w14:paraId="3EAE4B9A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r>
        <w:t xml:space="preserve">Процедуру </w:t>
      </w:r>
      <w:proofErr w:type="spellStart"/>
      <w:r>
        <w:t>вертикализации</w:t>
      </w:r>
      <w:proofErr w:type="spellEnd"/>
      <w:r>
        <w:t xml:space="preserve"> необходимо проводить три раза в день по 30 минут. Продолжительность процедуры зависит от переносимости, но не менее 15 минут.</w:t>
      </w:r>
    </w:p>
    <w:p w14:paraId="3F972E82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r>
        <w:t xml:space="preserve">Количество процедур </w:t>
      </w:r>
      <w:proofErr w:type="spellStart"/>
      <w:r>
        <w:t>вертикализации</w:t>
      </w:r>
      <w:proofErr w:type="spellEnd"/>
      <w:r>
        <w:t xml:space="preserve"> определяется устойчивостью гемодинамики, индивидуально.</w:t>
      </w:r>
    </w:p>
    <w:p w14:paraId="25E009B8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r>
        <w:t xml:space="preserve">Мониторинг уровня сознания, АД, ЧСС, ЧДД, </w:t>
      </w:r>
      <w:proofErr w:type="spellStart"/>
      <w:r>
        <w:rPr>
          <w:lang w:val="en-US" w:eastAsia="en-US" w:bidi="en-US"/>
        </w:rPr>
        <w:t>SpCh</w:t>
      </w:r>
      <w:proofErr w:type="spellEnd"/>
      <w:r w:rsidRPr="008A722C">
        <w:rPr>
          <w:lang w:eastAsia="en-US" w:bidi="en-US"/>
        </w:rPr>
        <w:t xml:space="preserve"> </w:t>
      </w:r>
      <w:r>
        <w:t xml:space="preserve">проводится до, после процедуры и при каждом изменении угла </w:t>
      </w:r>
      <w:proofErr w:type="spellStart"/>
      <w:r>
        <w:t>вертикализации</w:t>
      </w:r>
      <w:proofErr w:type="spellEnd"/>
      <w:r>
        <w:t xml:space="preserve"> пациента.</w:t>
      </w:r>
    </w:p>
    <w:p w14:paraId="1EE19F2E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r>
        <w:t xml:space="preserve">При прекращении процедуры </w:t>
      </w:r>
      <w:proofErr w:type="spellStart"/>
      <w:r>
        <w:t>вертикализации</w:t>
      </w:r>
      <w:proofErr w:type="spellEnd"/>
      <w:r>
        <w:t xml:space="preserve"> пациента возвращают в горизонтальное положение, медленно без задержки в промежуточных положениях и переходят к заключительному этапу: контролю восстановления показателей АД, ЧСС, ЧДД и 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lang w:eastAsia="en-US" w:bidi="en-US"/>
        </w:rPr>
        <w:t xml:space="preserve">? </w:t>
      </w:r>
      <w:r>
        <w:t>до исходных значений. После чего пациент перемещается на постель.</w:t>
      </w:r>
    </w:p>
    <w:p w14:paraId="50A45830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</w:pPr>
      <w:proofErr w:type="spellStart"/>
      <w:r>
        <w:t>Вертикализацию</w:t>
      </w:r>
      <w:proofErr w:type="spellEnd"/>
      <w:r>
        <w:t xml:space="preserve"> и другие реабилитационные процедуры целесообразно проводить с интервалом в 60 минут.</w:t>
      </w:r>
    </w:p>
    <w:p w14:paraId="4BD81748" w14:textId="77777777" w:rsidR="00436937" w:rsidRDefault="009248E2">
      <w:pPr>
        <w:pStyle w:val="1"/>
        <w:numPr>
          <w:ilvl w:val="0"/>
          <w:numId w:val="6"/>
        </w:numPr>
        <w:shd w:val="clear" w:color="auto" w:fill="auto"/>
        <w:tabs>
          <w:tab w:val="left" w:pos="1285"/>
        </w:tabs>
        <w:ind w:firstLine="740"/>
        <w:jc w:val="both"/>
        <w:sectPr w:rsidR="00436937">
          <w:headerReference w:type="default" r:id="rId15"/>
          <w:pgSz w:w="11900" w:h="16840"/>
          <w:pgMar w:top="1891" w:right="948" w:bottom="1891" w:left="1484" w:header="0" w:footer="1463" w:gutter="0"/>
          <w:pgNumType w:start="15"/>
          <w:cols w:space="720"/>
          <w:noEndnote/>
          <w:docGrid w:linePitch="360"/>
        </w:sectPr>
      </w:pPr>
      <w:r>
        <w:t xml:space="preserve">При перемещении пациента </w:t>
      </w:r>
      <w:proofErr w:type="gramStart"/>
      <w:r>
        <w:t>в верти</w:t>
      </w:r>
      <w:proofErr w:type="gramEnd"/>
      <w:r>
        <w:t xml:space="preserve"> кал </w:t>
      </w:r>
      <w:proofErr w:type="spellStart"/>
      <w:r>
        <w:t>изатор</w:t>
      </w:r>
      <w:proofErr w:type="spellEnd"/>
      <w:r>
        <w:t xml:space="preserve"> соблюдаются правила безопасного трансфера пациента. В связи с риском развития </w:t>
      </w:r>
      <w:proofErr w:type="spellStart"/>
      <w:r>
        <w:t>синкопальных</w:t>
      </w:r>
      <w:proofErr w:type="spellEnd"/>
      <w:r>
        <w:t xml:space="preserve"> состояний производится полноценная фиксация пациентов, даже находящихся в относительно удовлетворительном состоянии. Особое внимание обращают на правильный упор стоп.</w:t>
      </w:r>
    </w:p>
    <w:p w14:paraId="3C0209EF" w14:textId="77777777" w:rsidR="00436937" w:rsidRDefault="009248E2">
      <w:pPr>
        <w:pStyle w:val="a5"/>
        <w:framePr w:w="5090" w:h="695" w:wrap="none" w:hAnchor="page" w:x="5869" w:y="1"/>
        <w:shd w:val="clear" w:color="auto" w:fill="auto"/>
        <w:spacing w:after="100"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16</w:t>
      </w:r>
    </w:p>
    <w:p w14:paraId="3543FB6E" w14:textId="77777777" w:rsidR="00436937" w:rsidRDefault="009248E2">
      <w:pPr>
        <w:pStyle w:val="1"/>
        <w:framePr w:w="5090" w:h="695" w:wrap="none" w:hAnchor="page" w:x="5869" w:y="1"/>
        <w:shd w:val="clear" w:color="auto" w:fill="auto"/>
        <w:spacing w:line="240" w:lineRule="auto"/>
        <w:ind w:firstLine="0"/>
        <w:jc w:val="center"/>
      </w:pPr>
      <w:r>
        <w:rPr>
          <w:b/>
          <w:bCs/>
        </w:rPr>
        <w:t xml:space="preserve">Алгоритм проведения </w:t>
      </w:r>
      <w:proofErr w:type="spellStart"/>
      <w:r>
        <w:rPr>
          <w:b/>
          <w:bCs/>
        </w:rPr>
        <w:t>вертикализации</w:t>
      </w:r>
      <w:proofErr w:type="spellEnd"/>
    </w:p>
    <w:p w14:paraId="0C116A21" w14:textId="77777777" w:rsidR="00436937" w:rsidRDefault="009248E2">
      <w:pPr>
        <w:pStyle w:val="32"/>
        <w:framePr w:w="2714" w:h="1087" w:wrap="none" w:hAnchor="page" w:x="1070" w:y="1484"/>
        <w:shd w:val="clear" w:color="auto" w:fill="auto"/>
        <w:spacing w:before="160" w:line="187" w:lineRule="auto"/>
        <w:jc w:val="center"/>
        <w:rPr>
          <w:sz w:val="16"/>
          <w:szCs w:val="16"/>
        </w:rPr>
      </w:pPr>
      <w:r>
        <w:rPr>
          <w:sz w:val="22"/>
          <w:szCs w:val="22"/>
        </w:rPr>
        <w:t>Индекс Мобильности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Ривермид</w:t>
      </w:r>
      <w:proofErr w:type="spellEnd"/>
      <w:r>
        <w:rPr>
          <w:sz w:val="22"/>
          <w:szCs w:val="22"/>
        </w:rPr>
        <w:t xml:space="preserve"> 0-1 балл</w:t>
      </w:r>
      <w:r>
        <w:rPr>
          <w:sz w:val="22"/>
          <w:szCs w:val="22"/>
        </w:rPr>
        <w:br/>
      </w:r>
      <w:r>
        <w:rPr>
          <w:sz w:val="16"/>
          <w:szCs w:val="16"/>
        </w:rPr>
        <w:t>(Пациент с нарушением/без</w:t>
      </w:r>
      <w:r>
        <w:rPr>
          <w:sz w:val="16"/>
          <w:szCs w:val="16"/>
        </w:rPr>
        <w:br/>
        <w:t>нарушения сознания, лежит)</w:t>
      </w:r>
    </w:p>
    <w:p w14:paraId="13212C30" w14:textId="77777777" w:rsidR="00436937" w:rsidRDefault="009248E2">
      <w:pPr>
        <w:pStyle w:val="32"/>
        <w:framePr w:w="7384" w:h="785" w:wrap="none" w:hAnchor="page" w:x="5837" w:y="1344"/>
        <w:shd w:val="clear" w:color="auto" w:fill="auto"/>
        <w:spacing w:line="187" w:lineRule="auto"/>
      </w:pPr>
      <w:r>
        <w:t xml:space="preserve">* Последовательный подъем головного сегмента кровати до 45-60-75-90° с остановкой на каждом уровне 10-15 минут для регистрации АД, ЧСС и </w:t>
      </w:r>
      <w:r w:rsidRPr="008A722C">
        <w:rPr>
          <w:lang w:eastAsia="en-US" w:bidi="en-US"/>
        </w:rPr>
        <w:t>%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lang w:eastAsia="en-US" w:bidi="en-US"/>
        </w:rPr>
        <w:t xml:space="preserve">2, </w:t>
      </w:r>
      <w:r>
        <w:t>уровня сознания и жалоб.</w:t>
      </w:r>
    </w:p>
    <w:p w14:paraId="7AA8E9C0" w14:textId="77777777" w:rsidR="00436937" w:rsidRDefault="009248E2">
      <w:pPr>
        <w:pStyle w:val="32"/>
        <w:framePr w:w="7384" w:h="785" w:wrap="none" w:hAnchor="page" w:x="5837" w:y="1344"/>
        <w:shd w:val="clear" w:color="auto" w:fill="auto"/>
        <w:spacing w:line="187" w:lineRule="auto"/>
      </w:pPr>
      <w:r>
        <w:t xml:space="preserve">При достижении ГГ &lt;75° </w:t>
      </w:r>
      <w:proofErr w:type="spellStart"/>
      <w:r>
        <w:t>вертикализация</w:t>
      </w:r>
      <w:proofErr w:type="spellEnd"/>
      <w:r>
        <w:t xml:space="preserve"> завершается на уровне достигнутого ГГ.</w:t>
      </w:r>
    </w:p>
    <w:p w14:paraId="3D1C736B" w14:textId="77777777" w:rsidR="00436937" w:rsidRDefault="009248E2">
      <w:pPr>
        <w:pStyle w:val="32"/>
        <w:framePr w:w="7384" w:h="785" w:wrap="none" w:hAnchor="page" w:x="5837" w:y="1344"/>
        <w:shd w:val="clear" w:color="auto" w:fill="auto"/>
        <w:spacing w:line="187" w:lineRule="auto"/>
      </w:pPr>
      <w:r>
        <w:t>При достижении ГГ £ 75’ ножной сегмент опускают на максимум, предусмотренный конструкцией кровати.</w:t>
      </w:r>
    </w:p>
    <w:p w14:paraId="0784B5B4" w14:textId="77777777" w:rsidR="00436937" w:rsidRDefault="009248E2">
      <w:pPr>
        <w:pStyle w:val="32"/>
        <w:framePr w:w="7384" w:h="785" w:wrap="none" w:hAnchor="page" w:x="5837" w:y="1344"/>
        <w:shd w:val="clear" w:color="auto" w:fill="auto"/>
        <w:spacing w:line="187" w:lineRule="auto"/>
      </w:pPr>
      <w:r>
        <w:t>При достижении 90’ - пребывание в максимальной точке увеличивают до 2 часов ежедневно.</w:t>
      </w:r>
    </w:p>
    <w:p w14:paraId="093B681A" w14:textId="77777777" w:rsidR="00436937" w:rsidRDefault="009248E2">
      <w:pPr>
        <w:pStyle w:val="32"/>
        <w:framePr w:w="1220" w:h="338" w:wrap="none" w:hAnchor="page" w:x="13800" w:y="1470"/>
        <w:shd w:val="clear" w:color="auto" w:fill="auto"/>
      </w:pPr>
      <w:r>
        <w:t>‘Гравитационный градиент</w:t>
      </w:r>
    </w:p>
    <w:p w14:paraId="47155947" w14:textId="77777777" w:rsidR="00436937" w:rsidRDefault="009248E2">
      <w:pPr>
        <w:pStyle w:val="32"/>
        <w:framePr w:w="3388" w:h="1958" w:wrap="none" w:hAnchor="page" w:x="1034" w:y="2741"/>
        <w:shd w:val="clear" w:color="auto" w:fill="auto"/>
        <w:spacing w:after="140"/>
      </w:pPr>
      <w:r>
        <w:t>Осуществляют врач-реаниматолог, врач ЛФК, инструктор-методист ЛФК, медсестра палаты интенсивной терапии и инструктор ЛФК.</w:t>
      </w:r>
    </w:p>
    <w:p w14:paraId="190EDC9A" w14:textId="77777777" w:rsidR="00436937" w:rsidRDefault="009248E2">
      <w:pPr>
        <w:pStyle w:val="32"/>
        <w:framePr w:w="3388" w:h="1958" w:wrap="none" w:hAnchor="page" w:x="1034" w:y="2741"/>
        <w:shd w:val="clear" w:color="auto" w:fill="auto"/>
      </w:pPr>
      <w:r>
        <w:t xml:space="preserve">Необходим венозный доступ (периферический или центральный катетер). Мониторинг состояния в полном объеме. На мониторе устанавливаются пределы тревог в соответствии с требованиями к состоянию пациента. Пациент должен быть в компрессионном трикотаже или с </w:t>
      </w:r>
      <w:proofErr w:type="spellStart"/>
      <w:r>
        <w:t>пневмо</w:t>
      </w:r>
      <w:r>
        <w:softHyphen/>
        <w:t>компрессией</w:t>
      </w:r>
      <w:proofErr w:type="spellEnd"/>
      <w:r>
        <w:t xml:space="preserve"> нижних конечностей. При ИВЛ необходимо предусмотреть увеличение длины шлангов.</w:t>
      </w:r>
    </w:p>
    <w:p w14:paraId="6A31B152" w14:textId="77777777" w:rsidR="00436937" w:rsidRDefault="009248E2">
      <w:pPr>
        <w:pStyle w:val="a5"/>
        <w:framePr w:w="1595" w:h="875" w:wrap="none" w:hAnchor="page" w:x="5703" w:y="2636"/>
        <w:shd w:val="clear" w:color="auto" w:fill="auto"/>
        <w:spacing w:line="182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Проведение</w:t>
      </w:r>
      <w:r>
        <w:rPr>
          <w:rFonts w:ascii="Calibri" w:eastAsia="Calibri" w:hAnsi="Calibri" w:cs="Calibri"/>
          <w:sz w:val="22"/>
          <w:szCs w:val="22"/>
        </w:rPr>
        <w:br/>
        <w:t>теста пассивного</w:t>
      </w:r>
      <w:r>
        <w:rPr>
          <w:rFonts w:ascii="Calibri" w:eastAsia="Calibri" w:hAnsi="Calibri" w:cs="Calibri"/>
          <w:sz w:val="22"/>
          <w:szCs w:val="22"/>
        </w:rPr>
        <w:br/>
        <w:t>поднятия ног</w:t>
      </w:r>
      <w:r>
        <w:rPr>
          <w:rFonts w:ascii="Calibri" w:eastAsia="Calibri" w:hAnsi="Calibri" w:cs="Calibri"/>
          <w:sz w:val="22"/>
          <w:szCs w:val="22"/>
        </w:rPr>
        <w:br/>
      </w:r>
      <w:r w:rsidRPr="008A722C">
        <w:rPr>
          <w:rFonts w:ascii="Calibri" w:eastAsia="Calibri" w:hAnsi="Calibri" w:cs="Calibri"/>
          <w:sz w:val="22"/>
          <w:szCs w:val="22"/>
          <w:lang w:eastAsia="en-US" w:bidi="en-US"/>
        </w:rPr>
        <w:t>(</w:t>
      </w:r>
      <w:r>
        <w:rPr>
          <w:rFonts w:ascii="Calibri" w:eastAsia="Calibri" w:hAnsi="Calibri" w:cs="Calibri"/>
          <w:sz w:val="22"/>
          <w:szCs w:val="22"/>
          <w:lang w:val="en-US" w:eastAsia="en-US" w:bidi="en-US"/>
        </w:rPr>
        <w:t>PRL</w:t>
      </w:r>
      <w:r w:rsidRPr="008A722C">
        <w:rPr>
          <w:rFonts w:ascii="Calibri" w:eastAsia="Calibri" w:hAnsi="Calibri" w:cs="Calibri"/>
          <w:sz w:val="22"/>
          <w:szCs w:val="22"/>
          <w:lang w:eastAsia="en-US" w:bidi="en-US"/>
        </w:rPr>
        <w:t>)</w:t>
      </w:r>
    </w:p>
    <w:p w14:paraId="0F6C8B88" w14:textId="77777777" w:rsidR="00436937" w:rsidRDefault="009248E2">
      <w:pPr>
        <w:pStyle w:val="a5"/>
        <w:framePr w:w="2084" w:h="468" w:wrap="none" w:hAnchor="page" w:x="9642" w:y="2391"/>
        <w:pBdr>
          <w:bottom w:val="single" w:sz="4" w:space="6" w:color="auto"/>
        </w:pBdr>
        <w:shd w:val="clear" w:color="auto" w:fill="auto"/>
        <w:spacing w:line="187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 применением 3-х</w:t>
      </w:r>
      <w:r>
        <w:rPr>
          <w:rFonts w:ascii="Calibri" w:eastAsia="Calibri" w:hAnsi="Calibri" w:cs="Calibri"/>
          <w:sz w:val="22"/>
          <w:szCs w:val="22"/>
        </w:rPr>
        <w:br/>
        <w:t>секционной кровати*</w:t>
      </w:r>
    </w:p>
    <w:p w14:paraId="523193BB" w14:textId="77777777" w:rsidR="00436937" w:rsidRDefault="009248E2">
      <w:pPr>
        <w:pStyle w:val="a5"/>
        <w:framePr w:w="810" w:h="709" w:wrap="none" w:hAnchor="page" w:x="8051" w:y="2863"/>
        <w:shd w:val="clear" w:color="auto" w:fill="auto"/>
        <w:spacing w:line="240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Оценка</w:t>
      </w:r>
    </w:p>
    <w:p w14:paraId="52FD5708" w14:textId="77777777" w:rsidR="00436937" w:rsidRDefault="009248E2">
      <w:pPr>
        <w:pStyle w:val="a5"/>
        <w:framePr w:w="810" w:h="709" w:wrap="none" w:hAnchor="page" w:x="8051" w:y="2863"/>
        <w:shd w:val="clear" w:color="auto" w:fill="auto"/>
        <w:spacing w:line="185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ГГ*</w:t>
      </w:r>
    </w:p>
    <w:p w14:paraId="5C00AF89" w14:textId="77777777" w:rsidR="00436937" w:rsidRDefault="009248E2">
      <w:pPr>
        <w:pStyle w:val="a5"/>
        <w:framePr w:w="810" w:h="709" w:wrap="none" w:hAnchor="page" w:x="8051" w:y="2863"/>
        <w:shd w:val="clear" w:color="auto" w:fill="auto"/>
        <w:tabs>
          <w:tab w:val="left" w:leader="hyphen" w:pos="457"/>
        </w:tabs>
        <w:spacing w:line="240" w:lineRule="auto"/>
        <w:ind w:firstLine="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3088B3"/>
          <w:sz w:val="24"/>
          <w:szCs w:val="24"/>
        </w:rPr>
        <w:tab/>
      </w:r>
      <w:r>
        <w:rPr>
          <w:rFonts w:ascii="Arial" w:eastAsia="Arial" w:hAnsi="Arial" w:cs="Arial"/>
          <w:color w:val="3088B3"/>
          <w:sz w:val="24"/>
          <w:szCs w:val="24"/>
          <w:lang w:val="en-US" w:eastAsia="en-US" w:bidi="en-US"/>
        </w:rPr>
        <w:t>EZ</w:t>
      </w:r>
    </w:p>
    <w:p w14:paraId="215B0E9C" w14:textId="77777777" w:rsidR="00436937" w:rsidRDefault="009248E2">
      <w:pPr>
        <w:pStyle w:val="a5"/>
        <w:framePr w:w="2174" w:h="464" w:wrap="none" w:hAnchor="page" w:x="9606" w:y="3169"/>
        <w:shd w:val="clear" w:color="auto" w:fill="auto"/>
        <w:spacing w:line="185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 применением стола-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вертикализатора</w:t>
      </w:r>
      <w:proofErr w:type="spellEnd"/>
      <w:r>
        <w:rPr>
          <w:rFonts w:ascii="Calibri" w:eastAsia="Calibri" w:hAnsi="Calibri" w:cs="Calibri"/>
          <w:sz w:val="22"/>
          <w:szCs w:val="22"/>
        </w:rPr>
        <w:t>**</w:t>
      </w:r>
    </w:p>
    <w:p w14:paraId="3D4C4978" w14:textId="77777777" w:rsidR="00436937" w:rsidRDefault="009248E2">
      <w:pPr>
        <w:pStyle w:val="a5"/>
        <w:framePr w:w="238" w:h="277" w:wrap="none" w:hAnchor="page" w:x="13033" w:y="2888"/>
        <w:shd w:val="clear" w:color="auto" w:fill="auto"/>
        <w:spacing w:line="240" w:lineRule="auto"/>
        <w:ind w:firstLine="0"/>
        <w:jc w:val="right"/>
        <w:rPr>
          <w:sz w:val="16"/>
          <w:szCs w:val="16"/>
        </w:rPr>
      </w:pPr>
      <w:r>
        <w:rPr>
          <w:rFonts w:ascii="Arial" w:eastAsia="Arial" w:hAnsi="Arial" w:cs="Arial"/>
          <w:color w:val="3088B3"/>
          <w:sz w:val="16"/>
          <w:szCs w:val="16"/>
        </w:rPr>
        <w:t>■»</w:t>
      </w:r>
    </w:p>
    <w:p w14:paraId="32AB4F6B" w14:textId="77777777" w:rsidR="00436937" w:rsidRDefault="009248E2">
      <w:pPr>
        <w:pStyle w:val="32"/>
        <w:framePr w:w="1692" w:h="1717" w:wrap="none" w:hAnchor="page" w:x="13397" w:y="1995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line="185" w:lineRule="auto"/>
        <w:jc w:val="center"/>
        <w:rPr>
          <w:sz w:val="16"/>
          <w:szCs w:val="16"/>
        </w:rPr>
      </w:pPr>
      <w:r>
        <w:rPr>
          <w:sz w:val="22"/>
          <w:szCs w:val="22"/>
        </w:rPr>
        <w:t>Тренировки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вертикализацией</w:t>
      </w:r>
      <w:proofErr w:type="spellEnd"/>
      <w:r>
        <w:rPr>
          <w:sz w:val="22"/>
          <w:szCs w:val="22"/>
        </w:rPr>
        <w:br/>
      </w:r>
      <w:r>
        <w:rPr>
          <w:sz w:val="16"/>
          <w:szCs w:val="16"/>
        </w:rPr>
        <w:t>Последующие</w:t>
      </w:r>
      <w:r>
        <w:rPr>
          <w:sz w:val="16"/>
          <w:szCs w:val="16"/>
        </w:rPr>
        <w:br/>
        <w:t>тренировки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вертикализацией</w:t>
      </w:r>
      <w:proofErr w:type="spellEnd"/>
      <w:r>
        <w:rPr>
          <w:sz w:val="16"/>
          <w:szCs w:val="16"/>
        </w:rPr>
        <w:br/>
        <w:t>начинают</w:t>
      </w:r>
      <w:r>
        <w:rPr>
          <w:sz w:val="16"/>
          <w:szCs w:val="16"/>
        </w:rPr>
        <w:br/>
        <w:t>с уровня достигнутого</w:t>
      </w:r>
      <w:r>
        <w:rPr>
          <w:sz w:val="16"/>
          <w:szCs w:val="16"/>
        </w:rPr>
        <w:br/>
        <w:t>максимального ГГ,</w:t>
      </w:r>
      <w:r>
        <w:rPr>
          <w:sz w:val="16"/>
          <w:szCs w:val="16"/>
        </w:rPr>
        <w:br/>
        <w:t>не ранее 24 часов,</w:t>
      </w:r>
      <w:r>
        <w:rPr>
          <w:sz w:val="16"/>
          <w:szCs w:val="16"/>
        </w:rPr>
        <w:br/>
        <w:t>но позднее 48</w:t>
      </w:r>
    </w:p>
    <w:p w14:paraId="71129901" w14:textId="77777777" w:rsidR="00436937" w:rsidRDefault="009248E2">
      <w:pPr>
        <w:pStyle w:val="32"/>
        <w:framePr w:w="2142" w:h="1177" w:wrap="none" w:hAnchor="page" w:x="1297" w:y="5653"/>
        <w:shd w:val="clear" w:color="auto" w:fill="auto"/>
        <w:spacing w:line="233" w:lineRule="auto"/>
        <w:jc w:val="center"/>
        <w:rPr>
          <w:sz w:val="16"/>
          <w:szCs w:val="16"/>
        </w:rPr>
      </w:pPr>
      <w:r>
        <w:rPr>
          <w:sz w:val="22"/>
          <w:szCs w:val="22"/>
        </w:rPr>
        <w:t>Индекс Мобильности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Ривермид</w:t>
      </w:r>
      <w:proofErr w:type="spellEnd"/>
      <w:r>
        <w:rPr>
          <w:sz w:val="22"/>
          <w:szCs w:val="22"/>
        </w:rPr>
        <w:t xml:space="preserve"> 2-5 балла</w:t>
      </w:r>
      <w:r>
        <w:rPr>
          <w:sz w:val="22"/>
          <w:szCs w:val="22"/>
        </w:rPr>
        <w:br/>
      </w:r>
      <w:r>
        <w:rPr>
          <w:sz w:val="16"/>
          <w:szCs w:val="16"/>
        </w:rPr>
        <w:t>(Пациент без нарушения</w:t>
      </w:r>
      <w:r>
        <w:rPr>
          <w:sz w:val="16"/>
          <w:szCs w:val="16"/>
        </w:rPr>
        <w:br/>
        <w:t>уровня сознания, может</w:t>
      </w:r>
      <w:r>
        <w:rPr>
          <w:sz w:val="16"/>
          <w:szCs w:val="16"/>
        </w:rPr>
        <w:br/>
        <w:t>самостоятельно сидеть)</w:t>
      </w:r>
    </w:p>
    <w:p w14:paraId="7184B319" w14:textId="77777777" w:rsidR="00436937" w:rsidRDefault="009248E2">
      <w:pPr>
        <w:pStyle w:val="32"/>
        <w:framePr w:w="3334" w:h="1526" w:wrap="none" w:hAnchor="page" w:x="923" w:y="7158"/>
        <w:shd w:val="clear" w:color="auto" w:fill="auto"/>
        <w:spacing w:after="140" w:line="192" w:lineRule="auto"/>
      </w:pPr>
      <w:r>
        <w:t xml:space="preserve">Осуществляют врач ЛФК или инструктор-методист по лечебной физкультуре, медсестра палаты интенсивной терапии и инструктор ЛФК, ответственные за </w:t>
      </w:r>
      <w:proofErr w:type="spellStart"/>
      <w:r>
        <w:t>вертикализацию</w:t>
      </w:r>
      <w:proofErr w:type="spellEnd"/>
      <w:r>
        <w:t>.</w:t>
      </w:r>
    </w:p>
    <w:p w14:paraId="0AD7AA1D" w14:textId="77777777" w:rsidR="00436937" w:rsidRDefault="009248E2">
      <w:pPr>
        <w:pStyle w:val="32"/>
        <w:framePr w:w="3334" w:h="1526" w:wrap="none" w:hAnchor="page" w:x="923" w:y="7158"/>
        <w:shd w:val="clear" w:color="auto" w:fill="auto"/>
        <w:spacing w:line="194" w:lineRule="auto"/>
      </w:pPr>
      <w:r>
        <w:t>Пациент должен быть в компрессионном трикотаже, обуви с нескользящей подошвой, которая фиксируется на пятке.</w:t>
      </w:r>
    </w:p>
    <w:p w14:paraId="0EA5E0E5" w14:textId="77777777" w:rsidR="00436937" w:rsidRDefault="009248E2">
      <w:pPr>
        <w:pStyle w:val="32"/>
        <w:framePr w:w="3334" w:h="1526" w:wrap="none" w:hAnchor="page" w:x="923" w:y="7158"/>
        <w:shd w:val="clear" w:color="auto" w:fill="auto"/>
        <w:spacing w:line="194" w:lineRule="auto"/>
      </w:pPr>
      <w:r>
        <w:t xml:space="preserve">Мониторинг в объеме контроля уровня сознания, АД, ЧСС, ЧДД, 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lang w:eastAsia="en-US" w:bidi="en-US"/>
        </w:rPr>
        <w:t>2.</w:t>
      </w:r>
    </w:p>
    <w:p w14:paraId="0CB17A2D" w14:textId="77777777" w:rsidR="00436937" w:rsidRDefault="009248E2">
      <w:pPr>
        <w:pStyle w:val="ab"/>
        <w:framePr w:w="234" w:h="212" w:wrap="none" w:hAnchor="page" w:x="4447" w:y="6154"/>
        <w:shd w:val="clear" w:color="auto" w:fill="auto"/>
        <w:spacing w:line="240" w:lineRule="auto"/>
        <w:rPr>
          <w:sz w:val="16"/>
          <w:szCs w:val="16"/>
        </w:rPr>
      </w:pPr>
      <w:r>
        <w:rPr>
          <w:b w:val="0"/>
          <w:bCs w:val="0"/>
          <w:color w:val="3088B3"/>
          <w:sz w:val="16"/>
          <w:szCs w:val="16"/>
        </w:rPr>
        <w:t>■&gt;</w:t>
      </w:r>
    </w:p>
    <w:p w14:paraId="0FA8C0AE" w14:textId="77777777" w:rsidR="00436937" w:rsidRDefault="009248E2">
      <w:pPr>
        <w:pStyle w:val="ab"/>
        <w:framePr w:w="270" w:h="241" w:wrap="none" w:hAnchor="page" w:x="4407" w:y="8497"/>
        <w:shd w:val="clear" w:color="auto" w:fill="auto"/>
        <w:spacing w:line="240" w:lineRule="auto"/>
        <w:rPr>
          <w:sz w:val="16"/>
          <w:szCs w:val="16"/>
        </w:rPr>
      </w:pPr>
      <w:r>
        <w:rPr>
          <w:b w:val="0"/>
          <w:bCs w:val="0"/>
          <w:color w:val="3088B3"/>
          <w:sz w:val="16"/>
          <w:szCs w:val="16"/>
        </w:rPr>
        <w:t>г&gt;</w:t>
      </w:r>
    </w:p>
    <w:p w14:paraId="57F48CC1" w14:textId="77777777" w:rsidR="00436937" w:rsidRDefault="009248E2">
      <w:pPr>
        <w:pStyle w:val="32"/>
        <w:framePr w:w="5468" w:h="932" w:wrap="none" w:hAnchor="page" w:x="7082" w:y="3903"/>
        <w:shd w:val="clear" w:color="auto" w:fill="auto"/>
        <w:spacing w:line="192" w:lineRule="auto"/>
      </w:pPr>
      <w:r>
        <w:t xml:space="preserve">** Последовательная ротация стола до 20-40-60-80’ с остановкой на каждом уровне для регистрации АД, ЧСС и </w:t>
      </w:r>
      <w:r w:rsidRPr="008A722C">
        <w:rPr>
          <w:lang w:eastAsia="en-US" w:bidi="en-US"/>
        </w:rPr>
        <w:t>%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lang w:eastAsia="en-US" w:bidi="en-US"/>
        </w:rPr>
        <w:t xml:space="preserve">2, </w:t>
      </w:r>
      <w:r>
        <w:t>уровня сознания и жалоб.</w:t>
      </w:r>
    </w:p>
    <w:p w14:paraId="5BC8B522" w14:textId="77777777" w:rsidR="00436937" w:rsidRDefault="009248E2">
      <w:pPr>
        <w:pStyle w:val="32"/>
        <w:framePr w:w="5468" w:h="932" w:wrap="none" w:hAnchor="page" w:x="7082" w:y="3903"/>
        <w:shd w:val="clear" w:color="auto" w:fill="auto"/>
        <w:spacing w:line="192" w:lineRule="auto"/>
      </w:pPr>
      <w:r>
        <w:t>Фиксация максимального значения ГГ, не сопровождавшийся признаками ОСН. При достижении максимального значения 80° на столе-</w:t>
      </w:r>
      <w:proofErr w:type="spellStart"/>
      <w:r>
        <w:t>вертикализаторе</w:t>
      </w:r>
      <w:proofErr w:type="spellEnd"/>
      <w:r>
        <w:t>, поэтапно (с 15 минут в день) увеличить продолжительность пребывания в верхней точке до 2 часов ежедневно.</w:t>
      </w:r>
    </w:p>
    <w:p w14:paraId="3DD9BE35" w14:textId="77777777" w:rsidR="00436937" w:rsidRDefault="009248E2">
      <w:pPr>
        <w:pStyle w:val="32"/>
        <w:framePr w:w="5987" w:h="936" w:wrap="none" w:hAnchor="page" w:x="6351" w:y="5221"/>
        <w:shd w:val="clear" w:color="auto" w:fill="auto"/>
        <w:spacing w:line="194" w:lineRule="auto"/>
      </w:pPr>
      <w:r>
        <w:t>*** Исходное положение пациента - сидя, стопы стоят на полу чуть позади коленей.</w:t>
      </w:r>
    </w:p>
    <w:p w14:paraId="6562BD76" w14:textId="77777777" w:rsidR="00436937" w:rsidRDefault="009248E2">
      <w:pPr>
        <w:pStyle w:val="32"/>
        <w:framePr w:w="5987" w:h="936" w:wrap="none" w:hAnchor="page" w:x="6351" w:y="5221"/>
        <w:shd w:val="clear" w:color="auto" w:fill="auto"/>
        <w:spacing w:line="194" w:lineRule="auto"/>
      </w:pPr>
      <w:r>
        <w:t xml:space="preserve">Постепенный перевод пациента из положения сидя в вертикальное положение в соответствии с инструкцией </w:t>
      </w:r>
      <w:proofErr w:type="spellStart"/>
      <w:r>
        <w:t>вергикализирующего</w:t>
      </w:r>
      <w:proofErr w:type="spellEnd"/>
      <w:r>
        <w:t xml:space="preserve"> устройства.</w:t>
      </w:r>
    </w:p>
    <w:p w14:paraId="180B3947" w14:textId="77777777" w:rsidR="00436937" w:rsidRDefault="009248E2">
      <w:pPr>
        <w:pStyle w:val="32"/>
        <w:framePr w:w="5987" w:h="936" w:wrap="none" w:hAnchor="page" w:x="6351" w:y="5221"/>
        <w:shd w:val="clear" w:color="auto" w:fill="auto"/>
        <w:spacing w:line="194" w:lineRule="auto"/>
      </w:pPr>
      <w:r>
        <w:t xml:space="preserve">Пациент задерживается в данном положении в течение 10-15-20 минут под контролем АД, </w:t>
      </w:r>
      <w:r w:rsidRPr="008A722C">
        <w:rPr>
          <w:lang w:eastAsia="en-US" w:bidi="en-US"/>
        </w:rPr>
        <w:t>4</w:t>
      </w:r>
      <w:proofErr w:type="spellStart"/>
      <w:r>
        <w:rPr>
          <w:lang w:val="en-US" w:eastAsia="en-US" w:bidi="en-US"/>
        </w:rPr>
        <w:t>CCn</w:t>
      </w:r>
      <w:proofErr w:type="spellEnd"/>
      <w:r w:rsidRPr="008A722C">
        <w:rPr>
          <w:lang w:eastAsia="en-US" w:bidi="en-US"/>
        </w:rPr>
        <w:t>%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lang w:eastAsia="en-US" w:bidi="en-US"/>
        </w:rPr>
        <w:t>2.</w:t>
      </w:r>
    </w:p>
    <w:p w14:paraId="01A1115E" w14:textId="77777777" w:rsidR="00436937" w:rsidRDefault="009248E2">
      <w:pPr>
        <w:pStyle w:val="32"/>
        <w:framePr w:w="5987" w:h="936" w:wrap="none" w:hAnchor="page" w:x="6351" w:y="5221"/>
        <w:shd w:val="clear" w:color="auto" w:fill="auto"/>
        <w:spacing w:line="194" w:lineRule="auto"/>
      </w:pPr>
      <w:r>
        <w:t>По завершении процедуры - пациент возвращается в исходное положение.</w:t>
      </w:r>
    </w:p>
    <w:p w14:paraId="1B23FBF2" w14:textId="77777777" w:rsidR="00436937" w:rsidRDefault="009248E2">
      <w:pPr>
        <w:pStyle w:val="a5"/>
        <w:framePr w:w="241" w:h="234" w:wrap="none" w:hAnchor="page" w:x="9005" w:y="6495"/>
        <w:shd w:val="clear" w:color="auto" w:fill="auto"/>
        <w:spacing w:line="240" w:lineRule="auto"/>
        <w:ind w:firstLine="0"/>
        <w:rPr>
          <w:sz w:val="16"/>
          <w:szCs w:val="16"/>
        </w:rPr>
      </w:pPr>
      <w:r>
        <w:rPr>
          <w:rFonts w:ascii="Arial" w:eastAsia="Arial" w:hAnsi="Arial" w:cs="Arial"/>
          <w:color w:val="3088B3"/>
          <w:sz w:val="16"/>
          <w:szCs w:val="16"/>
        </w:rPr>
        <w:t>■&gt;</w:t>
      </w:r>
    </w:p>
    <w:p w14:paraId="4E85409E" w14:textId="77777777" w:rsidR="00436937" w:rsidRDefault="009248E2">
      <w:pPr>
        <w:pStyle w:val="a5"/>
        <w:framePr w:w="1703" w:h="749" w:wrap="none" w:hAnchor="page" w:x="6441" w:y="6834"/>
        <w:shd w:val="clear" w:color="auto" w:fill="auto"/>
        <w:spacing w:after="60" w:line="185" w:lineRule="auto"/>
        <w:ind w:firstLine="2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Тренировки </w:t>
      </w:r>
      <w:proofErr w:type="spellStart"/>
      <w:r>
        <w:rPr>
          <w:rFonts w:ascii="Calibri" w:eastAsia="Calibri" w:hAnsi="Calibri" w:cs="Calibri"/>
          <w:sz w:val="22"/>
          <w:szCs w:val="22"/>
        </w:rPr>
        <w:t>вертикализацией</w:t>
      </w:r>
      <w:proofErr w:type="spellEnd"/>
    </w:p>
    <w:p w14:paraId="690CBA3C" w14:textId="77777777" w:rsidR="00436937" w:rsidRDefault="009248E2">
      <w:pPr>
        <w:pStyle w:val="a5"/>
        <w:framePr w:w="1703" w:h="749" w:wrap="none" w:hAnchor="page" w:x="6441" w:y="6834"/>
        <w:shd w:val="clear" w:color="auto" w:fill="auto"/>
        <w:tabs>
          <w:tab w:val="left" w:leader="hyphen" w:pos="814"/>
        </w:tabs>
        <w:spacing w:line="185" w:lineRule="auto"/>
        <w:ind w:firstLine="0"/>
        <w:rPr>
          <w:sz w:val="22"/>
          <w:szCs w:val="22"/>
        </w:rPr>
      </w:pPr>
      <w:r>
        <w:rPr>
          <w:rFonts w:ascii="Calibri" w:eastAsia="Calibri" w:hAnsi="Calibri" w:cs="Calibri"/>
          <w:color w:val="3088B3"/>
          <w:sz w:val="22"/>
          <w:szCs w:val="22"/>
        </w:rPr>
        <w:tab/>
        <w:t>I</w:t>
      </w:r>
    </w:p>
    <w:p w14:paraId="2851873C" w14:textId="77777777" w:rsidR="00436937" w:rsidRDefault="009248E2">
      <w:pPr>
        <w:pStyle w:val="a5"/>
        <w:framePr w:w="2066" w:h="644" w:wrap="none" w:hAnchor="page" w:x="9746" w:y="6369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line="180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 применением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вертикализирующего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устройства***</w:t>
      </w:r>
    </w:p>
    <w:p w14:paraId="5ABDD0CD" w14:textId="77777777" w:rsidR="00436937" w:rsidRDefault="009248E2">
      <w:pPr>
        <w:pStyle w:val="a5"/>
        <w:framePr w:w="3107" w:h="612" w:wrap="none" w:hAnchor="page" w:x="9224" w:y="7280"/>
        <w:shd w:val="clear" w:color="auto" w:fill="auto"/>
        <w:spacing w:before="100" w:line="180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Без применения</w:t>
      </w:r>
      <w:r>
        <w:rPr>
          <w:rFonts w:ascii="Calibri" w:eastAsia="Calibri" w:hAnsi="Calibri" w:cs="Calibri"/>
          <w:sz w:val="22"/>
          <w:szCs w:val="22"/>
        </w:rPr>
        <w:br/>
        <w:t>устройств****</w:t>
      </w:r>
    </w:p>
    <w:p w14:paraId="3F0037AB" w14:textId="77777777" w:rsidR="00436937" w:rsidRDefault="009248E2">
      <w:pPr>
        <w:pStyle w:val="22"/>
        <w:framePr w:w="5731" w:h="1296" w:wrap="none" w:hAnchor="page" w:x="6405" w:y="8011"/>
        <w:shd w:val="clear" w:color="auto" w:fill="auto"/>
        <w:spacing w:line="240" w:lineRule="auto"/>
      </w:pPr>
      <w:r>
        <w:rPr>
          <w:color w:val="000000"/>
        </w:rPr>
        <w:t xml:space="preserve">•♦•‘Исходное положение пациента </w:t>
      </w:r>
      <w:r>
        <w:rPr>
          <w:color w:val="443E1C"/>
        </w:rPr>
        <w:t xml:space="preserve">- </w:t>
      </w:r>
      <w:r>
        <w:rPr>
          <w:color w:val="000000"/>
        </w:rPr>
        <w:t xml:space="preserve">сидя, стопы стоят на полу чуть позади коленей. Постепенный перевод пациента из положения сидя в вертикальное положение с помощью специалиста/специалистов. Пациент задерживается в данном положении </w:t>
      </w:r>
      <w:r>
        <w:rPr>
          <w:color w:val="443E1C"/>
        </w:rPr>
        <w:t xml:space="preserve">в </w:t>
      </w:r>
      <w:r>
        <w:rPr>
          <w:color w:val="000000"/>
        </w:rPr>
        <w:t xml:space="preserve">течение 10-15-20 минут под контролем АД, ЧСС и </w:t>
      </w:r>
      <w:r w:rsidRPr="008A722C">
        <w:rPr>
          <w:color w:val="000000"/>
          <w:lang w:eastAsia="en-US" w:bidi="en-US"/>
        </w:rPr>
        <w:t>%</w:t>
      </w:r>
      <w:proofErr w:type="spellStart"/>
      <w:r>
        <w:rPr>
          <w:color w:val="000000"/>
          <w:lang w:val="en-US" w:eastAsia="en-US" w:bidi="en-US"/>
        </w:rPr>
        <w:t>SpO</w:t>
      </w:r>
      <w:proofErr w:type="spellEnd"/>
      <w:r w:rsidRPr="008A722C">
        <w:rPr>
          <w:color w:val="000000"/>
          <w:lang w:eastAsia="en-US" w:bidi="en-US"/>
        </w:rPr>
        <w:t xml:space="preserve">2. </w:t>
      </w:r>
      <w:r>
        <w:rPr>
          <w:color w:val="000000"/>
        </w:rPr>
        <w:t xml:space="preserve">По завершении процедуры </w:t>
      </w:r>
      <w:r>
        <w:rPr>
          <w:color w:val="443E1C"/>
        </w:rPr>
        <w:t xml:space="preserve">- </w:t>
      </w:r>
      <w:r>
        <w:rPr>
          <w:color w:val="000000"/>
        </w:rPr>
        <w:t xml:space="preserve">пациент возвращается </w:t>
      </w:r>
      <w:r>
        <w:rPr>
          <w:color w:val="443E1C"/>
        </w:rPr>
        <w:t xml:space="preserve">в </w:t>
      </w:r>
      <w:r>
        <w:rPr>
          <w:color w:val="000000"/>
        </w:rPr>
        <w:t>исходное положение.</w:t>
      </w:r>
    </w:p>
    <w:p w14:paraId="066463E1" w14:textId="77777777" w:rsidR="00436937" w:rsidRDefault="009248E2">
      <w:pPr>
        <w:pStyle w:val="22"/>
        <w:framePr w:w="5731" w:h="1296" w:wrap="none" w:hAnchor="page" w:x="6405" w:y="8011"/>
        <w:shd w:val="clear" w:color="auto" w:fill="auto"/>
        <w:spacing w:line="240" w:lineRule="auto"/>
      </w:pPr>
      <w:r>
        <w:rPr>
          <w:color w:val="000000"/>
        </w:rPr>
        <w:t xml:space="preserve">Суммарная продолжительность пребывания в вертикальном положении поэтапно увеличивается с 10-15-20 минут до 3 часов в сутки. Повторная процедура </w:t>
      </w:r>
      <w:proofErr w:type="spellStart"/>
      <w:r>
        <w:rPr>
          <w:color w:val="000000"/>
        </w:rPr>
        <w:t>вертикализации</w:t>
      </w:r>
      <w:proofErr w:type="spellEnd"/>
      <w:r>
        <w:rPr>
          <w:color w:val="000000"/>
        </w:rPr>
        <w:t xml:space="preserve"> проводится не ранее 6 часов, но не позднее 48 часов.</w:t>
      </w:r>
    </w:p>
    <w:p w14:paraId="54587086" w14:textId="77777777" w:rsidR="00436937" w:rsidRDefault="009248E2">
      <w:pPr>
        <w:pStyle w:val="22"/>
        <w:framePr w:w="5731" w:h="1296" w:wrap="none" w:hAnchor="page" w:x="6405" w:y="8011"/>
        <w:shd w:val="clear" w:color="auto" w:fill="auto"/>
        <w:spacing w:line="240" w:lineRule="auto"/>
      </w:pPr>
      <w:r>
        <w:rPr>
          <w:color w:val="000000"/>
        </w:rPr>
        <w:t>Количество процедур в течение дня определяется индивидуально.</w:t>
      </w:r>
    </w:p>
    <w:p w14:paraId="5FE1B0F3" w14:textId="77777777" w:rsidR="00436937" w:rsidRDefault="009248E2">
      <w:pPr>
        <w:pStyle w:val="1"/>
        <w:framePr w:w="202" w:h="342" w:wrap="none" w:hAnchor="page" w:x="13346" w:y="7017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>
        <w:rPr>
          <w:color w:val="3088B3"/>
          <w:sz w:val="28"/>
          <w:szCs w:val="28"/>
        </w:rPr>
        <w:t>-&gt;</w:t>
      </w:r>
    </w:p>
    <w:p w14:paraId="704E462C" w14:textId="77777777" w:rsidR="00436937" w:rsidRDefault="009248E2">
      <w:pPr>
        <w:pStyle w:val="32"/>
        <w:framePr w:w="3607" w:h="1134" w:wrap="none" w:hAnchor="page" w:x="1027" w:y="9807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160" w:line="187" w:lineRule="auto"/>
        <w:jc w:val="center"/>
        <w:rPr>
          <w:sz w:val="16"/>
          <w:szCs w:val="16"/>
        </w:rPr>
      </w:pPr>
      <w:r>
        <w:rPr>
          <w:sz w:val="22"/>
          <w:szCs w:val="22"/>
        </w:rPr>
        <w:t>Индекс Мобильности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Ривермид</w:t>
      </w:r>
      <w:proofErr w:type="spellEnd"/>
      <w:r>
        <w:rPr>
          <w:sz w:val="22"/>
          <w:szCs w:val="22"/>
        </w:rPr>
        <w:t xml:space="preserve"> 6 и более баллов</w:t>
      </w:r>
      <w:r>
        <w:rPr>
          <w:sz w:val="22"/>
          <w:szCs w:val="22"/>
        </w:rPr>
        <w:br/>
      </w:r>
      <w:r>
        <w:rPr>
          <w:b/>
          <w:bCs/>
          <w:sz w:val="16"/>
          <w:szCs w:val="16"/>
        </w:rPr>
        <w:t>(Пациент без нарушения уровня сознания</w:t>
      </w:r>
      <w:r>
        <w:rPr>
          <w:b/>
          <w:bCs/>
          <w:sz w:val="16"/>
          <w:szCs w:val="16"/>
        </w:rPr>
        <w:br/>
        <w:t>может самостоятельно сидеть и вставать)</w:t>
      </w:r>
    </w:p>
    <w:p w14:paraId="05E6F568" w14:textId="77777777" w:rsidR="00436937" w:rsidRDefault="009248E2">
      <w:pPr>
        <w:pStyle w:val="32"/>
        <w:framePr w:w="3607" w:h="1134" w:wrap="none" w:hAnchor="page" w:x="1027" w:y="9807"/>
        <w:shd w:val="clear" w:color="auto" w:fill="auto"/>
        <w:spacing w:line="240" w:lineRule="auto"/>
      </w:pPr>
      <w:r>
        <w:t>Осуществляет врач ЛФК или инструктор-методист ЛФК</w:t>
      </w:r>
    </w:p>
    <w:p w14:paraId="08614E28" w14:textId="77777777" w:rsidR="00436937" w:rsidRDefault="009248E2">
      <w:pPr>
        <w:pStyle w:val="22"/>
        <w:framePr w:w="5735" w:h="1242" w:wrap="none" w:hAnchor="page" w:x="6261" w:y="9638"/>
        <w:shd w:val="clear" w:color="auto" w:fill="auto"/>
        <w:spacing w:line="240" w:lineRule="auto"/>
      </w:pPr>
      <w:r>
        <w:rPr>
          <w:color w:val="000000"/>
        </w:rPr>
        <w:t xml:space="preserve">♦ ••••Исходное положение пациента - сидя, стопы стоят на полу чуть позади коленей. Пациент самостоятельно переносит вес тела вперед и встает под контролем специалиста. Пациент задерживается в данном положении в течение 10-15-20 минут, под контролем АД, ЧСС и </w:t>
      </w:r>
      <w:r w:rsidRPr="008A722C">
        <w:rPr>
          <w:color w:val="000000"/>
          <w:lang w:eastAsia="en-US" w:bidi="en-US"/>
        </w:rPr>
        <w:t>%</w:t>
      </w:r>
      <w:proofErr w:type="spellStart"/>
      <w:r>
        <w:rPr>
          <w:color w:val="000000"/>
          <w:lang w:val="en-US" w:eastAsia="en-US" w:bidi="en-US"/>
        </w:rPr>
        <w:t>SpO</w:t>
      </w:r>
      <w:proofErr w:type="spellEnd"/>
      <w:r w:rsidRPr="008A722C">
        <w:rPr>
          <w:color w:val="000000"/>
          <w:lang w:eastAsia="en-US" w:bidi="en-US"/>
        </w:rPr>
        <w:t xml:space="preserve">2. </w:t>
      </w:r>
      <w:r>
        <w:rPr>
          <w:color w:val="000000"/>
        </w:rPr>
        <w:t>Специалист должен стоять рядом.</w:t>
      </w:r>
    </w:p>
    <w:p w14:paraId="180010ED" w14:textId="77777777" w:rsidR="00436937" w:rsidRDefault="009248E2">
      <w:pPr>
        <w:pStyle w:val="22"/>
        <w:framePr w:w="5735" w:h="1242" w:wrap="none" w:hAnchor="page" w:x="6261" w:y="9638"/>
        <w:shd w:val="clear" w:color="auto" w:fill="auto"/>
        <w:spacing w:line="240" w:lineRule="auto"/>
      </w:pPr>
      <w:r>
        <w:rPr>
          <w:color w:val="000000"/>
        </w:rPr>
        <w:t>Количество процедур в течение дня определяется индивидуально, суммарная продолжительность пребывания в вертикальном положении поэтапно увеличивается с 10-15-20 минут до 3 часов в сутки.</w:t>
      </w:r>
    </w:p>
    <w:p w14:paraId="55961702" w14:textId="77777777" w:rsidR="00436937" w:rsidRPr="008A722C" w:rsidRDefault="009248E2">
      <w:pPr>
        <w:pStyle w:val="a5"/>
        <w:framePr w:w="5735" w:h="1242" w:wrap="none" w:hAnchor="page" w:x="6261" w:y="9638"/>
        <w:shd w:val="clear" w:color="auto" w:fill="auto"/>
        <w:tabs>
          <w:tab w:val="left" w:leader="hyphen" w:pos="5519"/>
        </w:tabs>
        <w:spacing w:line="180" w:lineRule="auto"/>
        <w:ind w:firstLine="0"/>
        <w:rPr>
          <w:sz w:val="32"/>
          <w:szCs w:val="32"/>
          <w:lang w:val="en-US"/>
        </w:rPr>
      </w:pPr>
      <w:r>
        <w:rPr>
          <w:color w:val="3088B3"/>
          <w:sz w:val="32"/>
          <w:szCs w:val="32"/>
        </w:rPr>
        <w:tab/>
      </w:r>
      <w:r w:rsidRPr="008A722C">
        <w:rPr>
          <w:color w:val="3088B3"/>
          <w:sz w:val="32"/>
          <w:szCs w:val="32"/>
          <w:lang w:val="en-US"/>
        </w:rPr>
        <w:t>&gt;</w:t>
      </w:r>
    </w:p>
    <w:p w14:paraId="79FD896E" w14:textId="77777777" w:rsidR="00436937" w:rsidRPr="008A722C" w:rsidRDefault="009248E2">
      <w:pPr>
        <w:pStyle w:val="32"/>
        <w:framePr w:w="677" w:h="1580" w:wrap="none" w:hAnchor="page" w:x="13915" w:y="483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466" w:lineRule="auto"/>
        <w:jc w:val="right"/>
        <w:rPr>
          <w:lang w:val="en-US"/>
        </w:rPr>
      </w:pPr>
      <w:r>
        <w:t>н</w:t>
      </w:r>
      <w:r w:rsidRPr="008A722C">
        <w:rPr>
          <w:lang w:val="en-US"/>
        </w:rPr>
        <w:t xml:space="preserve"> </w:t>
      </w:r>
      <w:proofErr w:type="spellStart"/>
      <w:r>
        <w:t>гч</w:t>
      </w:r>
      <w:proofErr w:type="spellEnd"/>
      <w:r w:rsidRPr="008A722C">
        <w:rPr>
          <w:lang w:val="en-US"/>
        </w:rPr>
        <w:t xml:space="preserve"> </w:t>
      </w:r>
      <w:proofErr w:type="spellStart"/>
      <w:r>
        <w:rPr>
          <w:smallCaps/>
          <w:sz w:val="17"/>
          <w:szCs w:val="17"/>
          <w:lang w:val="en-US" w:eastAsia="en-US" w:bidi="en-US"/>
        </w:rPr>
        <w:t>jQ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gS</w:t>
      </w:r>
      <w:proofErr w:type="spellEnd"/>
    </w:p>
    <w:p w14:paraId="0E8E3BC6" w14:textId="77777777" w:rsidR="00436937" w:rsidRPr="008A722C" w:rsidRDefault="009248E2">
      <w:pPr>
        <w:pStyle w:val="a5"/>
        <w:framePr w:w="677" w:h="1580" w:wrap="none" w:hAnchor="page" w:x="13915" w:y="483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667" w:lineRule="auto"/>
        <w:ind w:firstLine="0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US" w:bidi="en-US"/>
        </w:rPr>
        <w:t>Q.O-S</w:t>
      </w:r>
      <w:r>
        <w:rPr>
          <w:sz w:val="22"/>
          <w:szCs w:val="22"/>
          <w:lang w:val="en-US" w:eastAsia="en-US" w:bidi="en-US"/>
        </w:rPr>
        <w:br/>
        <w:t>Si*</w:t>
      </w:r>
    </w:p>
    <w:p w14:paraId="0197C352" w14:textId="77777777" w:rsidR="00436937" w:rsidRDefault="009248E2">
      <w:pPr>
        <w:pStyle w:val="40"/>
        <w:framePr w:w="677" w:h="1580" w:wrap="none" w:hAnchor="page" w:x="13915" w:y="483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40" w:lineRule="auto"/>
        <w:jc w:val="right"/>
      </w:pPr>
      <w:r>
        <w:rPr>
          <w:color w:val="000000"/>
          <w:lang w:val="en-US" w:eastAsia="en-US" w:bidi="en-US"/>
        </w:rPr>
        <w:t>R</w:t>
      </w:r>
      <w:r w:rsidRPr="008A722C">
        <w:rPr>
          <w:color w:val="000000"/>
          <w:lang w:eastAsia="en-US" w:bidi="en-US"/>
        </w:rPr>
        <w:t xml:space="preserve"> </w:t>
      </w:r>
      <w:r>
        <w:rPr>
          <w:color w:val="000000"/>
        </w:rPr>
        <w:t>сс</w:t>
      </w:r>
    </w:p>
    <w:p w14:paraId="362CD098" w14:textId="77777777" w:rsidR="00436937" w:rsidRDefault="009248E2">
      <w:pPr>
        <w:pStyle w:val="40"/>
        <w:framePr w:w="677" w:h="1580" w:wrap="none" w:hAnchor="page" w:x="13915" w:y="483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99" w:lineRule="auto"/>
        <w:jc w:val="right"/>
      </w:pPr>
      <w:r>
        <w:rPr>
          <w:color w:val="000000"/>
        </w:rPr>
        <w:t>О ф</w:t>
      </w:r>
    </w:p>
    <w:p w14:paraId="704B2CB6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40" w:lineRule="auto"/>
        <w:ind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  <w:lang w:val="en-US" w:eastAsia="en-US" w:bidi="en-US"/>
        </w:rPr>
        <w:t>EZ</w:t>
      </w:r>
      <w:r w:rsidRPr="008A722C">
        <w:rPr>
          <w:rFonts w:ascii="Arial" w:eastAsia="Arial" w:hAnsi="Arial" w:cs="Arial"/>
          <w:b/>
          <w:bCs/>
          <w:sz w:val="18"/>
          <w:szCs w:val="18"/>
          <w:lang w:eastAsia="en-US" w:bidi="en-US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“</w:t>
      </w:r>
    </w:p>
    <w:p w14:paraId="0EFF3117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40" w:lineRule="auto"/>
        <w:ind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Ф</w:t>
      </w:r>
    </w:p>
    <w:p w14:paraId="6F0AF347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99" w:lineRule="auto"/>
        <w:ind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X</w:t>
      </w:r>
    </w:p>
    <w:p w14:paraId="1223E647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04" w:lineRule="auto"/>
        <w:ind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X</w:t>
      </w:r>
    </w:p>
    <w:p w14:paraId="0645F276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92" w:lineRule="auto"/>
        <w:ind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ф</w:t>
      </w:r>
    </w:p>
    <w:p w14:paraId="447342FA" w14:textId="77777777" w:rsidR="00436937" w:rsidRDefault="009248E2">
      <w:pPr>
        <w:pStyle w:val="30"/>
        <w:keepNext/>
        <w:keepLines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after="0" w:line="192" w:lineRule="auto"/>
        <w:ind w:firstLine="0"/>
      </w:pPr>
      <w:bookmarkStart w:id="14" w:name="bookmark14"/>
      <w:bookmarkStart w:id="15" w:name="bookmark15"/>
      <w:r>
        <w:t>3</w:t>
      </w:r>
      <w:bookmarkEnd w:id="14"/>
      <w:bookmarkEnd w:id="15"/>
    </w:p>
    <w:p w14:paraId="14DD4DCF" w14:textId="77777777" w:rsidR="00436937" w:rsidRDefault="009248E2">
      <w:pPr>
        <w:pStyle w:val="a5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80" w:lineRule="auto"/>
        <w:ind w:firstLine="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 w:eastAsia="en-US" w:bidi="en-US"/>
        </w:rPr>
        <w:t>Q</w:t>
      </w:r>
      <w:r w:rsidRPr="008A722C">
        <w:rPr>
          <w:rFonts w:ascii="Calibri" w:eastAsia="Calibri" w:hAnsi="Calibri" w:cs="Calibri"/>
          <w:sz w:val="22"/>
          <w:szCs w:val="22"/>
          <w:lang w:eastAsia="en-US" w:bidi="en-US"/>
        </w:rPr>
        <w:t>.&amp;-</w:t>
      </w:r>
    </w:p>
    <w:p w14:paraId="08FEC1A3" w14:textId="77777777" w:rsidR="00436937" w:rsidRDefault="009248E2">
      <w:pPr>
        <w:pStyle w:val="1"/>
        <w:framePr w:w="590" w:h="1645" w:wrap="none" w:hAnchor="page" w:x="13933" w:y="6423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80" w:lineRule="auto"/>
        <w:ind w:firstLine="280"/>
        <w:rPr>
          <w:sz w:val="28"/>
          <w:szCs w:val="28"/>
        </w:rPr>
      </w:pPr>
      <w:r>
        <w:rPr>
          <w:sz w:val="28"/>
          <w:szCs w:val="28"/>
        </w:rPr>
        <w:t>I-</w:t>
      </w:r>
    </w:p>
    <w:p w14:paraId="30574FF9" w14:textId="77777777" w:rsidR="00436937" w:rsidRDefault="009248E2">
      <w:pPr>
        <w:pStyle w:val="a5"/>
        <w:framePr w:w="274" w:h="688" w:wrap="none" w:hAnchor="page" w:x="13886" w:y="7842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82" w:lineRule="auto"/>
        <w:ind w:firstLine="0"/>
        <w:jc w:val="right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ф со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пз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lang w:val="en-US" w:eastAsia="en-US" w:bidi="en-US"/>
        </w:rPr>
        <w:t>m</w:t>
      </w:r>
    </w:p>
    <w:p w14:paraId="20A3E16B" w14:textId="77777777" w:rsidR="00436937" w:rsidRDefault="009248E2">
      <w:pPr>
        <w:pStyle w:val="40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82" w:lineRule="auto"/>
        <w:jc w:val="center"/>
      </w:pPr>
      <w:r>
        <w:rPr>
          <w:color w:val="000000"/>
        </w:rPr>
        <w:t>со</w:t>
      </w:r>
      <w:r>
        <w:rPr>
          <w:color w:val="000000"/>
        </w:rPr>
        <w:br/>
        <w:t>СП</w:t>
      </w:r>
      <w:r>
        <w:rPr>
          <w:color w:val="000000"/>
        </w:rPr>
        <w:br/>
      </w:r>
      <w:proofErr w:type="spellStart"/>
      <w:r>
        <w:rPr>
          <w:color w:val="000000"/>
        </w:rPr>
        <w:t>го</w:t>
      </w:r>
      <w:proofErr w:type="spellEnd"/>
    </w:p>
    <w:p w14:paraId="4A0B972B" w14:textId="77777777" w:rsidR="00436937" w:rsidRDefault="009248E2">
      <w:pPr>
        <w:pStyle w:val="40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82" w:lineRule="auto"/>
        <w:jc w:val="center"/>
      </w:pPr>
      <w:r>
        <w:rPr>
          <w:color w:val="000000"/>
        </w:rPr>
        <w:t>X</w:t>
      </w:r>
      <w:r>
        <w:rPr>
          <w:color w:val="000000"/>
        </w:rPr>
        <w:br/>
        <w:t>о</w:t>
      </w:r>
      <w:r>
        <w:rPr>
          <w:color w:val="000000"/>
        </w:rPr>
        <w:br/>
        <w:t>с</w:t>
      </w:r>
    </w:p>
    <w:p w14:paraId="39B32988" w14:textId="77777777" w:rsidR="00436937" w:rsidRDefault="009248E2">
      <w:pPr>
        <w:pStyle w:val="a5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02" w:lineRule="auto"/>
        <w:ind w:firstLine="200"/>
        <w:jc w:val="both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ос</w:t>
      </w:r>
    </w:p>
    <w:p w14:paraId="294D293D" w14:textId="77777777" w:rsidR="00436937" w:rsidRDefault="009248E2">
      <w:pPr>
        <w:pStyle w:val="22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39" w:lineRule="auto"/>
        <w:ind w:firstLine="200"/>
        <w:jc w:val="both"/>
        <w:rPr>
          <w:sz w:val="13"/>
          <w:szCs w:val="13"/>
        </w:rPr>
      </w:pPr>
      <w:r>
        <w:rPr>
          <w:color w:val="000000"/>
          <w:sz w:val="13"/>
          <w:szCs w:val="13"/>
        </w:rPr>
        <w:t>X</w:t>
      </w:r>
    </w:p>
    <w:p w14:paraId="1033D30B" w14:textId="77777777" w:rsidR="00436937" w:rsidRDefault="009248E2">
      <w:pPr>
        <w:pStyle w:val="22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after="200" w:line="139" w:lineRule="auto"/>
        <w:jc w:val="center"/>
        <w:rPr>
          <w:sz w:val="13"/>
          <w:szCs w:val="13"/>
        </w:rPr>
      </w:pPr>
      <w:r>
        <w:rPr>
          <w:color w:val="000000"/>
          <w:sz w:val="13"/>
          <w:szCs w:val="13"/>
        </w:rPr>
        <w:t>X</w:t>
      </w:r>
      <w:r>
        <w:rPr>
          <w:color w:val="000000"/>
          <w:sz w:val="13"/>
          <w:szCs w:val="13"/>
        </w:rPr>
        <w:br/>
        <w:t>ф</w:t>
      </w:r>
    </w:p>
    <w:p w14:paraId="2F340438" w14:textId="77777777" w:rsidR="00436937" w:rsidRDefault="009248E2">
      <w:pPr>
        <w:pStyle w:val="40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after="200" w:line="182" w:lineRule="auto"/>
        <w:jc w:val="center"/>
      </w:pPr>
      <w:r>
        <w:rPr>
          <w:color w:val="000000"/>
        </w:rPr>
        <w:t>О X</w:t>
      </w:r>
    </w:p>
    <w:p w14:paraId="7992AD29" w14:textId="77777777" w:rsidR="00436937" w:rsidRDefault="009248E2">
      <w:pPr>
        <w:pStyle w:val="a5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02" w:lineRule="auto"/>
        <w:ind w:firstLine="0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lang w:val="en-US" w:eastAsia="en-US" w:bidi="en-US"/>
        </w:rPr>
        <w:t>U</w:t>
      </w:r>
      <w:r w:rsidRPr="008A722C">
        <w:rPr>
          <w:rFonts w:ascii="Arial" w:eastAsia="Arial" w:hAnsi="Arial" w:cs="Arial"/>
          <w:b/>
          <w:bCs/>
          <w:sz w:val="8"/>
          <w:szCs w:val="8"/>
          <w:lang w:eastAsia="en-US" w:bidi="en-US"/>
        </w:rPr>
        <w:br/>
      </w:r>
      <w:r>
        <w:rPr>
          <w:rFonts w:ascii="Arial" w:eastAsia="Arial" w:hAnsi="Arial" w:cs="Arial"/>
          <w:b/>
          <w:bCs/>
          <w:sz w:val="8"/>
          <w:szCs w:val="8"/>
        </w:rPr>
        <w:t>о</w:t>
      </w:r>
      <w:r>
        <w:rPr>
          <w:rFonts w:ascii="Arial" w:eastAsia="Arial" w:hAnsi="Arial" w:cs="Arial"/>
          <w:b/>
          <w:bCs/>
          <w:sz w:val="8"/>
          <w:szCs w:val="8"/>
        </w:rPr>
        <w:br/>
        <w:t>со</w:t>
      </w:r>
    </w:p>
    <w:p w14:paraId="0B09EF6A" w14:textId="77777777" w:rsidR="00436937" w:rsidRDefault="009248E2">
      <w:pPr>
        <w:pStyle w:val="a5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after="80" w:line="202" w:lineRule="auto"/>
        <w:ind w:firstLine="200"/>
        <w:jc w:val="both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из</w:t>
      </w:r>
    </w:p>
    <w:p w14:paraId="1732702E" w14:textId="77777777" w:rsidR="00436937" w:rsidRDefault="009248E2">
      <w:pPr>
        <w:pStyle w:val="40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619" w:lineRule="auto"/>
        <w:jc w:val="center"/>
      </w:pPr>
      <w:r>
        <w:rPr>
          <w:color w:val="000000"/>
        </w:rPr>
        <w:t>Ф О</w:t>
      </w:r>
      <w:r>
        <w:rPr>
          <w:color w:val="000000"/>
        </w:rPr>
        <w:br/>
        <w:t>н</w:t>
      </w:r>
    </w:p>
    <w:p w14:paraId="050650CF" w14:textId="77777777" w:rsidR="00436937" w:rsidRDefault="009248E2">
      <w:pPr>
        <w:pStyle w:val="22"/>
        <w:framePr w:w="371" w:h="2333" w:wrap="none" w:hAnchor="page" w:x="14181" w:y="643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after="140" w:line="68" w:lineRule="exact"/>
        <w:jc w:val="center"/>
        <w:rPr>
          <w:sz w:val="13"/>
          <w:szCs w:val="13"/>
        </w:rPr>
      </w:pPr>
      <w:r>
        <w:rPr>
          <w:color w:val="000000"/>
          <w:sz w:val="13"/>
          <w:szCs w:val="13"/>
        </w:rPr>
        <w:t>™ о</w:t>
      </w:r>
      <w:r>
        <w:rPr>
          <w:color w:val="000000"/>
          <w:sz w:val="13"/>
          <w:szCs w:val="13"/>
        </w:rPr>
        <w:br/>
        <w:t>с х</w:t>
      </w:r>
    </w:p>
    <w:p w14:paraId="5E56BC3C" w14:textId="77777777" w:rsidR="00436937" w:rsidRDefault="009248E2">
      <w:pPr>
        <w:pStyle w:val="a5"/>
        <w:framePr w:w="302" w:h="806" w:wrap="none" w:hAnchor="page" w:x="14214" w:y="647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32" w:lineRule="auto"/>
        <w:ind w:firstLine="0"/>
        <w:jc w:val="center"/>
        <w:rPr>
          <w:sz w:val="13"/>
          <w:szCs w:val="13"/>
        </w:rPr>
      </w:pPr>
      <w:r>
        <w:rPr>
          <w:smallCaps/>
          <w:sz w:val="12"/>
          <w:szCs w:val="12"/>
        </w:rPr>
        <w:t>ф</w:t>
      </w:r>
      <w:r>
        <w:rPr>
          <w:smallCaps/>
          <w:sz w:val="12"/>
          <w:szCs w:val="12"/>
        </w:rPr>
        <w:br/>
      </w:r>
      <w:r>
        <w:rPr>
          <w:sz w:val="13"/>
          <w:szCs w:val="13"/>
        </w:rPr>
        <w:t>о</w:t>
      </w:r>
    </w:p>
    <w:p w14:paraId="40803BFD" w14:textId="77777777" w:rsidR="00436937" w:rsidRDefault="009248E2">
      <w:pPr>
        <w:pStyle w:val="22"/>
        <w:framePr w:w="302" w:h="806" w:wrap="none" w:hAnchor="page" w:x="14214" w:y="647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27" w:lineRule="auto"/>
        <w:jc w:val="both"/>
        <w:rPr>
          <w:sz w:val="13"/>
          <w:szCs w:val="13"/>
        </w:rPr>
      </w:pPr>
      <w:r>
        <w:rPr>
          <w:color w:val="000000"/>
          <w:sz w:val="13"/>
          <w:szCs w:val="13"/>
        </w:rPr>
        <w:t xml:space="preserve">X _ о </w:t>
      </w:r>
      <w:proofErr w:type="spellStart"/>
      <w:r>
        <w:rPr>
          <w:color w:val="000000"/>
          <w:sz w:val="13"/>
          <w:szCs w:val="13"/>
        </w:rPr>
        <w:t>о</w:t>
      </w:r>
      <w:proofErr w:type="spellEnd"/>
      <w:r>
        <w:rPr>
          <w:color w:val="000000"/>
          <w:sz w:val="13"/>
          <w:szCs w:val="13"/>
        </w:rPr>
        <w:t xml:space="preserve"> - X о</w:t>
      </w:r>
    </w:p>
    <w:p w14:paraId="128A2BDC" w14:textId="77777777" w:rsidR="00436937" w:rsidRDefault="009248E2">
      <w:pPr>
        <w:pStyle w:val="a5"/>
        <w:framePr w:w="302" w:h="806" w:wrap="none" w:hAnchor="page" w:x="14214" w:y="6474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223" w:lineRule="auto"/>
        <w:ind w:firstLine="0"/>
        <w:jc w:val="center"/>
        <w:rPr>
          <w:sz w:val="8"/>
          <w:szCs w:val="8"/>
        </w:rPr>
      </w:pPr>
      <w:r>
        <w:rPr>
          <w:rFonts w:ascii="Arial" w:eastAsia="Arial" w:hAnsi="Arial" w:cs="Arial"/>
          <w:sz w:val="13"/>
          <w:szCs w:val="13"/>
        </w:rPr>
        <w:t>X</w:t>
      </w:r>
      <w:r>
        <w:rPr>
          <w:rFonts w:ascii="Arial" w:eastAsia="Arial" w:hAnsi="Arial" w:cs="Arial"/>
          <w:sz w:val="13"/>
          <w:szCs w:val="13"/>
        </w:rPr>
        <w:br/>
      </w:r>
      <w:r>
        <w:rPr>
          <w:rFonts w:ascii="Arial" w:eastAsia="Arial" w:hAnsi="Arial" w:cs="Arial"/>
          <w:b/>
          <w:bCs/>
          <w:sz w:val="8"/>
          <w:szCs w:val="8"/>
        </w:rPr>
        <w:t>со</w:t>
      </w:r>
    </w:p>
    <w:p w14:paraId="59C14D52" w14:textId="77777777" w:rsidR="00436937" w:rsidRDefault="009248E2">
      <w:pPr>
        <w:pStyle w:val="40"/>
        <w:framePr w:w="191" w:h="1559" w:wrap="none" w:hAnchor="page" w:x="14505" w:y="599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90" w:lineRule="auto"/>
        <w:jc w:val="both"/>
      </w:pPr>
      <w:proofErr w:type="gramStart"/>
      <w:r>
        <w:rPr>
          <w:color w:val="000000"/>
        </w:rPr>
        <w:t>&gt;х</w:t>
      </w:r>
      <w:proofErr w:type="gramEnd"/>
      <w:r>
        <w:rPr>
          <w:color w:val="000000"/>
        </w:rPr>
        <w:t xml:space="preserve"> X 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 ф </w:t>
      </w:r>
      <w:r>
        <w:rPr>
          <w:color w:val="000000"/>
          <w:lang w:val="en-US" w:eastAsia="en-US" w:bidi="en-US"/>
        </w:rPr>
        <w:t>ZT</w:t>
      </w:r>
      <w:r w:rsidRPr="008A722C">
        <w:rPr>
          <w:color w:val="000000"/>
          <w:lang w:eastAsia="en-US" w:bidi="en-US"/>
        </w:rPr>
        <w:t xml:space="preserve"> </w:t>
      </w:r>
      <w:r>
        <w:rPr>
          <w:color w:val="000000"/>
        </w:rPr>
        <w:t>со х</w:t>
      </w:r>
    </w:p>
    <w:p w14:paraId="67C017AE" w14:textId="77777777" w:rsidR="00436937" w:rsidRDefault="009248E2">
      <w:pPr>
        <w:pStyle w:val="22"/>
        <w:framePr w:w="191" w:h="1559" w:wrap="none" w:hAnchor="page" w:x="14505" w:y="599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73" w:lineRule="auto"/>
        <w:jc w:val="center"/>
        <w:rPr>
          <w:sz w:val="13"/>
          <w:szCs w:val="13"/>
        </w:rPr>
      </w:pPr>
      <w:r>
        <w:rPr>
          <w:color w:val="000000"/>
          <w:sz w:val="13"/>
          <w:szCs w:val="13"/>
        </w:rPr>
        <w:t>СП</w:t>
      </w:r>
      <w:r>
        <w:rPr>
          <w:color w:val="000000"/>
          <w:sz w:val="13"/>
          <w:szCs w:val="13"/>
        </w:rPr>
        <w:br/>
        <w:t>X</w:t>
      </w:r>
      <w:r>
        <w:rPr>
          <w:color w:val="000000"/>
          <w:sz w:val="13"/>
          <w:szCs w:val="13"/>
        </w:rPr>
        <w:br/>
        <w:t>3</w:t>
      </w:r>
    </w:p>
    <w:p w14:paraId="4F5966B2" w14:textId="77777777" w:rsidR="00436937" w:rsidRDefault="009248E2">
      <w:pPr>
        <w:pStyle w:val="22"/>
        <w:framePr w:w="191" w:h="1559" w:wrap="none" w:hAnchor="page" w:x="14505" w:y="599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27" w:lineRule="auto"/>
        <w:jc w:val="both"/>
        <w:rPr>
          <w:sz w:val="13"/>
          <w:szCs w:val="13"/>
        </w:rPr>
      </w:pPr>
      <w:r>
        <w:rPr>
          <w:color w:val="000000"/>
          <w:sz w:val="13"/>
          <w:szCs w:val="13"/>
        </w:rPr>
        <w:t>X С* о X и X</w:t>
      </w:r>
    </w:p>
    <w:p w14:paraId="33C59780" w14:textId="77777777" w:rsidR="00436937" w:rsidRDefault="009248E2">
      <w:pPr>
        <w:pStyle w:val="22"/>
        <w:framePr w:w="191" w:h="1559" w:wrap="none" w:hAnchor="page" w:x="14505" w:y="5999"/>
        <w:pBdr>
          <w:top w:val="single" w:sz="0" w:space="0" w:color="E5E7E0"/>
          <w:left w:val="single" w:sz="0" w:space="18" w:color="E5E7E0"/>
          <w:bottom w:val="single" w:sz="0" w:space="0" w:color="E5E7E0"/>
          <w:right w:val="single" w:sz="0" w:space="18" w:color="E5E7E0"/>
        </w:pBdr>
        <w:shd w:val="clear" w:color="auto" w:fill="E5E7E0"/>
        <w:spacing w:line="127" w:lineRule="auto"/>
        <w:jc w:val="both"/>
        <w:rPr>
          <w:sz w:val="13"/>
          <w:szCs w:val="13"/>
        </w:rPr>
      </w:pPr>
      <w:r>
        <w:rPr>
          <w:color w:val="000000"/>
          <w:sz w:val="13"/>
          <w:szCs w:val="13"/>
        </w:rPr>
        <w:t>о</w:t>
      </w:r>
    </w:p>
    <w:p w14:paraId="3E51E55D" w14:textId="77777777" w:rsidR="00436937" w:rsidRDefault="009248E2">
      <w:pPr>
        <w:pStyle w:val="a5"/>
        <w:framePr w:w="2092" w:h="666" w:wrap="none" w:hAnchor="page" w:x="12252" w:y="10005"/>
        <w:shd w:val="clear" w:color="auto" w:fill="auto"/>
        <w:spacing w:line="182" w:lineRule="auto"/>
        <w:ind w:firstLine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Тренировка</w:t>
      </w:r>
      <w:r>
        <w:rPr>
          <w:rFonts w:ascii="Calibri" w:eastAsia="Calibri" w:hAnsi="Calibri" w:cs="Calibri"/>
          <w:sz w:val="22"/>
          <w:szCs w:val="22"/>
        </w:rPr>
        <w:br/>
        <w:t>самостоятельной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вертикализации</w:t>
      </w:r>
      <w:proofErr w:type="spellEnd"/>
      <w:r>
        <w:rPr>
          <w:rFonts w:ascii="Calibri" w:eastAsia="Calibri" w:hAnsi="Calibri" w:cs="Calibri"/>
          <w:sz w:val="22"/>
          <w:szCs w:val="22"/>
        </w:rPr>
        <w:t>*****</w:t>
      </w:r>
    </w:p>
    <w:p w14:paraId="66D8EEC9" w14:textId="77777777" w:rsidR="00436937" w:rsidRDefault="009248E2">
      <w:pPr>
        <w:spacing w:line="360" w:lineRule="exact"/>
      </w:pPr>
      <w:r>
        <w:rPr>
          <w:noProof/>
        </w:rPr>
        <w:drawing>
          <wp:anchor distT="0" distB="0" distL="0" distR="0" simplePos="0" relativeHeight="62914701" behindDoc="1" locked="0" layoutInCell="1" allowOverlap="1" wp14:anchorId="3EEDA224" wp14:editId="3D7213AC">
            <wp:simplePos x="0" y="0"/>
            <wp:positionH relativeFrom="page">
              <wp:posOffset>5406390</wp:posOffset>
            </wp:positionH>
            <wp:positionV relativeFrom="margin">
              <wp:posOffset>1490345</wp:posOffset>
            </wp:positionV>
            <wp:extent cx="506095" cy="280670"/>
            <wp:effectExtent l="0" t="0" r="0" b="0"/>
            <wp:wrapNone/>
            <wp:docPr id="19" name="Shap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0609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51130" distR="0" simplePos="0" relativeHeight="62914702" behindDoc="1" locked="0" layoutInCell="1" allowOverlap="1" wp14:anchorId="5C698A18" wp14:editId="57E3A80A">
            <wp:simplePos x="0" y="0"/>
            <wp:positionH relativeFrom="page">
              <wp:posOffset>2948940</wp:posOffset>
            </wp:positionH>
            <wp:positionV relativeFrom="margin">
              <wp:posOffset>2784475</wp:posOffset>
            </wp:positionV>
            <wp:extent cx="804545" cy="2865120"/>
            <wp:effectExtent l="0" t="0" r="0" b="0"/>
            <wp:wrapNone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80454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D723B" w14:textId="77777777" w:rsidR="00436937" w:rsidRDefault="00436937">
      <w:pPr>
        <w:spacing w:line="360" w:lineRule="exact"/>
      </w:pPr>
    </w:p>
    <w:p w14:paraId="552419C6" w14:textId="77777777" w:rsidR="00436937" w:rsidRDefault="00436937">
      <w:pPr>
        <w:spacing w:line="360" w:lineRule="exact"/>
      </w:pPr>
    </w:p>
    <w:p w14:paraId="64FDA0B0" w14:textId="77777777" w:rsidR="00436937" w:rsidRDefault="00436937">
      <w:pPr>
        <w:spacing w:line="360" w:lineRule="exact"/>
      </w:pPr>
    </w:p>
    <w:p w14:paraId="710A5F05" w14:textId="77777777" w:rsidR="00436937" w:rsidRDefault="00436937">
      <w:pPr>
        <w:spacing w:line="360" w:lineRule="exact"/>
      </w:pPr>
    </w:p>
    <w:p w14:paraId="35EC2FEA" w14:textId="77777777" w:rsidR="00436937" w:rsidRDefault="00436937">
      <w:pPr>
        <w:spacing w:line="360" w:lineRule="exact"/>
      </w:pPr>
    </w:p>
    <w:p w14:paraId="40F6E977" w14:textId="77777777" w:rsidR="00436937" w:rsidRDefault="00436937">
      <w:pPr>
        <w:spacing w:line="360" w:lineRule="exact"/>
      </w:pPr>
    </w:p>
    <w:p w14:paraId="5B6762AE" w14:textId="77777777" w:rsidR="00436937" w:rsidRDefault="00436937">
      <w:pPr>
        <w:spacing w:line="360" w:lineRule="exact"/>
      </w:pPr>
    </w:p>
    <w:p w14:paraId="28418EFE" w14:textId="77777777" w:rsidR="00436937" w:rsidRDefault="00436937">
      <w:pPr>
        <w:spacing w:line="360" w:lineRule="exact"/>
      </w:pPr>
    </w:p>
    <w:p w14:paraId="761781AF" w14:textId="77777777" w:rsidR="00436937" w:rsidRDefault="00436937">
      <w:pPr>
        <w:spacing w:line="360" w:lineRule="exact"/>
      </w:pPr>
    </w:p>
    <w:p w14:paraId="7ED7077D" w14:textId="77777777" w:rsidR="00436937" w:rsidRDefault="00436937">
      <w:pPr>
        <w:spacing w:line="360" w:lineRule="exact"/>
      </w:pPr>
    </w:p>
    <w:p w14:paraId="1A473C6D" w14:textId="77777777" w:rsidR="00436937" w:rsidRDefault="00436937">
      <w:pPr>
        <w:spacing w:line="360" w:lineRule="exact"/>
      </w:pPr>
    </w:p>
    <w:p w14:paraId="39E5D85F" w14:textId="77777777" w:rsidR="00436937" w:rsidRDefault="00436937">
      <w:pPr>
        <w:spacing w:line="360" w:lineRule="exact"/>
      </w:pPr>
    </w:p>
    <w:p w14:paraId="41AA85E2" w14:textId="77777777" w:rsidR="00436937" w:rsidRDefault="00436937">
      <w:pPr>
        <w:spacing w:line="360" w:lineRule="exact"/>
      </w:pPr>
    </w:p>
    <w:p w14:paraId="45DF12FB" w14:textId="77777777" w:rsidR="00436937" w:rsidRDefault="00436937">
      <w:pPr>
        <w:spacing w:line="360" w:lineRule="exact"/>
      </w:pPr>
    </w:p>
    <w:p w14:paraId="19E805E5" w14:textId="77777777" w:rsidR="00436937" w:rsidRDefault="00436937">
      <w:pPr>
        <w:spacing w:line="360" w:lineRule="exact"/>
      </w:pPr>
    </w:p>
    <w:p w14:paraId="7536EC71" w14:textId="77777777" w:rsidR="00436937" w:rsidRDefault="00436937">
      <w:pPr>
        <w:spacing w:line="360" w:lineRule="exact"/>
      </w:pPr>
    </w:p>
    <w:p w14:paraId="5719AB7A" w14:textId="77777777" w:rsidR="00436937" w:rsidRDefault="00436937">
      <w:pPr>
        <w:spacing w:line="360" w:lineRule="exact"/>
      </w:pPr>
    </w:p>
    <w:p w14:paraId="0ED44E0D" w14:textId="77777777" w:rsidR="00436937" w:rsidRDefault="00436937">
      <w:pPr>
        <w:spacing w:line="360" w:lineRule="exact"/>
      </w:pPr>
    </w:p>
    <w:p w14:paraId="01C2FD54" w14:textId="77777777" w:rsidR="00436937" w:rsidRDefault="00436937">
      <w:pPr>
        <w:spacing w:line="360" w:lineRule="exact"/>
      </w:pPr>
    </w:p>
    <w:p w14:paraId="307D2043" w14:textId="77777777" w:rsidR="00436937" w:rsidRDefault="00436937">
      <w:pPr>
        <w:spacing w:line="360" w:lineRule="exact"/>
      </w:pPr>
    </w:p>
    <w:p w14:paraId="4B4B6C47" w14:textId="77777777" w:rsidR="00436937" w:rsidRDefault="00436937">
      <w:pPr>
        <w:spacing w:line="360" w:lineRule="exact"/>
      </w:pPr>
    </w:p>
    <w:p w14:paraId="2785CAA4" w14:textId="77777777" w:rsidR="00436937" w:rsidRDefault="00436937">
      <w:pPr>
        <w:spacing w:line="360" w:lineRule="exact"/>
      </w:pPr>
    </w:p>
    <w:p w14:paraId="52BBD02A" w14:textId="77777777" w:rsidR="00436937" w:rsidRDefault="00436937">
      <w:pPr>
        <w:spacing w:line="360" w:lineRule="exact"/>
      </w:pPr>
    </w:p>
    <w:p w14:paraId="0A2DCC41" w14:textId="77777777" w:rsidR="00436937" w:rsidRDefault="00436937">
      <w:pPr>
        <w:spacing w:line="360" w:lineRule="exact"/>
      </w:pPr>
    </w:p>
    <w:p w14:paraId="1A0189CB" w14:textId="77777777" w:rsidR="00436937" w:rsidRDefault="00436937">
      <w:pPr>
        <w:spacing w:line="360" w:lineRule="exact"/>
      </w:pPr>
    </w:p>
    <w:p w14:paraId="481002B8" w14:textId="77777777" w:rsidR="00436937" w:rsidRDefault="00436937">
      <w:pPr>
        <w:spacing w:line="360" w:lineRule="exact"/>
      </w:pPr>
    </w:p>
    <w:p w14:paraId="29451BBF" w14:textId="77777777" w:rsidR="00436937" w:rsidRDefault="00436937">
      <w:pPr>
        <w:spacing w:line="360" w:lineRule="exact"/>
      </w:pPr>
    </w:p>
    <w:p w14:paraId="5B462C20" w14:textId="77777777" w:rsidR="00436937" w:rsidRDefault="00436937">
      <w:pPr>
        <w:spacing w:line="360" w:lineRule="exact"/>
      </w:pPr>
    </w:p>
    <w:p w14:paraId="2E17BB3E" w14:textId="77777777" w:rsidR="00436937" w:rsidRDefault="00436937">
      <w:pPr>
        <w:spacing w:after="499" w:line="1" w:lineRule="exact"/>
      </w:pPr>
    </w:p>
    <w:p w14:paraId="5F76F76A" w14:textId="77777777" w:rsidR="00436937" w:rsidRDefault="00436937">
      <w:pPr>
        <w:spacing w:line="1" w:lineRule="exact"/>
        <w:sectPr w:rsidR="00436937">
          <w:headerReference w:type="default" r:id="rId18"/>
          <w:pgSz w:w="16840" w:h="11900" w:orient="landscape"/>
          <w:pgMar w:top="609" w:right="1594" w:bottom="151" w:left="922" w:header="181" w:footer="3" w:gutter="0"/>
          <w:pgNumType w:start="17"/>
          <w:cols w:space="720"/>
          <w:noEndnote/>
          <w:docGrid w:linePitch="360"/>
        </w:sectPr>
      </w:pPr>
    </w:p>
    <w:p w14:paraId="71FE78B1" w14:textId="77777777" w:rsidR="00436937" w:rsidRDefault="009248E2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541"/>
        </w:tabs>
        <w:spacing w:after="120" w:line="259" w:lineRule="auto"/>
        <w:ind w:firstLine="740"/>
      </w:pPr>
      <w:bookmarkStart w:id="16" w:name="bookmark16"/>
      <w:bookmarkStart w:id="17" w:name="bookmark17"/>
      <w:r>
        <w:lastRenderedPageBreak/>
        <w:t>Позиционирование пациентов в процессе реабилитации</w:t>
      </w:r>
      <w:bookmarkEnd w:id="16"/>
      <w:bookmarkEnd w:id="17"/>
    </w:p>
    <w:p w14:paraId="4A6920AD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 xml:space="preserve">Позиционирование или постуральная коррекция </w:t>
      </w:r>
      <w:proofErr w:type="gramStart"/>
      <w:r>
        <w:rPr>
          <w:b/>
          <w:bCs/>
        </w:rPr>
        <w:t xml:space="preserve">- </w:t>
      </w:r>
      <w:r>
        <w:t>это</w:t>
      </w:r>
      <w:proofErr w:type="gramEnd"/>
      <w:r>
        <w:t xml:space="preserve"> лечебное и профилактическое воздействие, при котором пациенту помогают принять (придают) оптимальные позы, способствующие предупреждению осложнений иммобилизации и восстановлению механизмов обеспечения гравитационного градиента и локомоции, в частности, прямохождения.</w:t>
      </w:r>
    </w:p>
    <w:p w14:paraId="3E1768C9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t>Выбор положения тела зависит от состояния пациента.</w:t>
      </w:r>
    </w:p>
    <w:p w14:paraId="231BBBFE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t>Позиционирование тела и сегментов конечностей применяется в первые часы после поступления пациента в ОРИТ.</w:t>
      </w:r>
    </w:p>
    <w:p w14:paraId="7A07B1FF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t>Правильное позиционирование предупреждает развитие контрактур, болевого синдрома, патологических установок в конечностях и туловище.</w:t>
      </w:r>
    </w:p>
    <w:p w14:paraId="144482B8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t>Частая смена положения тела также является профилактикой развития пролежней, дыхательных нарушений, подвижности суставов и тромбообразования.</w:t>
      </w:r>
    </w:p>
    <w:p w14:paraId="235782B8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>Цели позиционирования:</w:t>
      </w:r>
    </w:p>
    <w:p w14:paraId="6F3E9752" w14:textId="77777777" w:rsidR="00436937" w:rsidRDefault="009248E2">
      <w:pPr>
        <w:pStyle w:val="1"/>
        <w:shd w:val="clear" w:color="auto" w:fill="auto"/>
        <w:spacing w:line="259" w:lineRule="auto"/>
        <w:ind w:firstLine="1160"/>
      </w:pPr>
      <w:r>
        <w:t xml:space="preserve">управление активацией рефлекторных реакций (шейных тонических рефлексов, </w:t>
      </w:r>
      <w:proofErr w:type="spellStart"/>
      <w:r>
        <w:t>миотатического</w:t>
      </w:r>
      <w:proofErr w:type="spellEnd"/>
      <w:r>
        <w:t xml:space="preserve"> рефлекса);</w:t>
      </w:r>
    </w:p>
    <w:p w14:paraId="4F4013C2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оптимизация мышечного тонуса;</w:t>
      </w:r>
    </w:p>
    <w:p w14:paraId="6842D3C3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оптимизация сенсорной стимуляция;</w:t>
      </w:r>
    </w:p>
    <w:p w14:paraId="66C2DB52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предупреждение контрактур суставов кисти и стопы;</w:t>
      </w:r>
    </w:p>
    <w:p w14:paraId="5C64BFD0" w14:textId="77777777" w:rsidR="00436937" w:rsidRDefault="009248E2">
      <w:pPr>
        <w:pStyle w:val="1"/>
        <w:shd w:val="clear" w:color="auto" w:fill="auto"/>
        <w:spacing w:line="259" w:lineRule="auto"/>
        <w:ind w:firstLine="1160"/>
      </w:pPr>
      <w:r>
        <w:t>поддержка и стабилизация сегментов тела, предупреждение повреждения суставов;</w:t>
      </w:r>
    </w:p>
    <w:p w14:paraId="201F8567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создание оптимальных условий для респираторной функции; снижение риска аспирации;</w:t>
      </w:r>
    </w:p>
    <w:p w14:paraId="744D770A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предупреждение развития пролежней;</w:t>
      </w:r>
    </w:p>
    <w:p w14:paraId="5ADCA46E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улучшение циркуляции крови;</w:t>
      </w:r>
    </w:p>
    <w:p w14:paraId="5D9CFC15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улучшение восприятия пространства; предоставление возможности повседневной деятельности; комфорт;</w:t>
      </w:r>
    </w:p>
    <w:p w14:paraId="6A7F8F96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выполнение гигиенических мероприятий;</w:t>
      </w:r>
    </w:p>
    <w:p w14:paraId="3AB46527" w14:textId="77777777" w:rsidR="00436937" w:rsidRDefault="009248E2">
      <w:pPr>
        <w:pStyle w:val="1"/>
        <w:shd w:val="clear" w:color="auto" w:fill="auto"/>
        <w:spacing w:line="259" w:lineRule="auto"/>
        <w:ind w:firstLine="1160"/>
      </w:pPr>
      <w:r>
        <w:t>прием пищи: во время приема пищи через зонд изголовье должно быть приподнято на угол 30°-45°, а при самостоятельном приеме пищи - 60°.</w:t>
      </w:r>
    </w:p>
    <w:p w14:paraId="35996614" w14:textId="77777777" w:rsidR="00436937" w:rsidRDefault="009248E2">
      <w:pPr>
        <w:pStyle w:val="1"/>
        <w:shd w:val="clear" w:color="auto" w:fill="auto"/>
        <w:spacing w:line="259" w:lineRule="auto"/>
        <w:ind w:firstLine="740"/>
      </w:pPr>
      <w:r>
        <w:rPr>
          <w:b/>
          <w:bCs/>
        </w:rPr>
        <w:t>Показания к проведению позиционирования:</w:t>
      </w:r>
    </w:p>
    <w:p w14:paraId="58EDF018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пациенты с нарушением сознания;</w:t>
      </w:r>
    </w:p>
    <w:p w14:paraId="3B20B8F6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пациенты с двигательными нарушениями (</w:t>
      </w:r>
      <w:proofErr w:type="spellStart"/>
      <w:r>
        <w:t>плегия</w:t>
      </w:r>
      <w:proofErr w:type="spellEnd"/>
      <w:r>
        <w:t>, глубокий парез); пациенты с сенсорными нарушениями.</w:t>
      </w:r>
    </w:p>
    <w:p w14:paraId="716492F3" w14:textId="77777777" w:rsidR="00436937" w:rsidRDefault="009248E2">
      <w:pPr>
        <w:pStyle w:val="1"/>
        <w:shd w:val="clear" w:color="auto" w:fill="auto"/>
        <w:spacing w:line="259" w:lineRule="auto"/>
        <w:ind w:firstLine="740"/>
      </w:pPr>
      <w:r>
        <w:rPr>
          <w:b/>
          <w:bCs/>
        </w:rPr>
        <w:t xml:space="preserve">Противопоказания к проведению позиционирования: </w:t>
      </w:r>
      <w:r>
        <w:t>индивидуальные ограничения для некоторых вариантов позиционирования при наличии сочетанной травмы и/или в ранние сроки после оказания нейрохирургического пособия;</w:t>
      </w:r>
    </w:p>
    <w:p w14:paraId="3A666F76" w14:textId="77777777" w:rsidR="00436937" w:rsidRDefault="009248E2">
      <w:pPr>
        <w:pStyle w:val="1"/>
        <w:shd w:val="clear" w:color="auto" w:fill="auto"/>
        <w:spacing w:line="259" w:lineRule="auto"/>
        <w:ind w:firstLine="1160"/>
      </w:pPr>
      <w:r>
        <w:t>положение на спине на высоком изголовье при наличии пролежня на крестце.</w:t>
      </w:r>
    </w:p>
    <w:p w14:paraId="06CECD06" w14:textId="77777777" w:rsidR="00436937" w:rsidRDefault="009248E2">
      <w:pPr>
        <w:pStyle w:val="1"/>
        <w:shd w:val="clear" w:color="auto" w:fill="auto"/>
        <w:spacing w:line="259" w:lineRule="auto"/>
        <w:ind w:firstLine="740"/>
      </w:pPr>
      <w:r>
        <w:rPr>
          <w:b/>
          <w:bCs/>
        </w:rPr>
        <w:t>Общие рекомендации при проведении позиционирования</w:t>
      </w:r>
    </w:p>
    <w:p w14:paraId="469C19C6" w14:textId="77777777" w:rsidR="00436937" w:rsidRDefault="009248E2">
      <w:pPr>
        <w:pStyle w:val="1"/>
        <w:shd w:val="clear" w:color="auto" w:fill="auto"/>
        <w:spacing w:line="259" w:lineRule="auto"/>
        <w:ind w:firstLine="740"/>
      </w:pPr>
      <w:r>
        <w:t>Перед началом процедуры проводится:</w:t>
      </w:r>
    </w:p>
    <w:p w14:paraId="6D959C6A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оценка соответствия состояния пациента процедуре позиционирования;</w:t>
      </w:r>
    </w:p>
    <w:p w14:paraId="1F9E8665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информирование контактного пациента о предстоящей процедуре и необходимости сообщать о появлении неприятных или необычных ощущений во </w:t>
      </w:r>
      <w:r>
        <w:lastRenderedPageBreak/>
        <w:t>время процедуры пози</w:t>
      </w:r>
      <w:bookmarkStart w:id="18" w:name="_GoBack"/>
      <w:bookmarkEnd w:id="18"/>
      <w:r>
        <w:t>ционирования.</w:t>
      </w:r>
    </w:p>
    <w:p w14:paraId="1F969C26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Позиционирование рекомендуется проводить в первые сутки пребывания пациента в ОРИТ, независимо от его возраста и объема других модальностей ранней реабилитации.</w:t>
      </w:r>
    </w:p>
    <w:p w14:paraId="6FF10DE8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В ходе позиционирования необходимо учитывать индивидуальную переносимость и наличие </w:t>
      </w:r>
      <w:proofErr w:type="spellStart"/>
      <w:r>
        <w:t>СТОП-сигналов</w:t>
      </w:r>
      <w:proofErr w:type="spellEnd"/>
      <w:r>
        <w:t>.</w:t>
      </w:r>
    </w:p>
    <w:p w14:paraId="0DAF6EA7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Перевод пациента в определённое положение тела проводится при участии медицинского персонала.</w:t>
      </w:r>
    </w:p>
    <w:p w14:paraId="1E34A967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Положение головы, рук и ног меняют не менее одного раза в два часа с перерывом на ночной сон.</w:t>
      </w:r>
    </w:p>
    <w:p w14:paraId="655398C0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Позиционирование осуществляется на </w:t>
      </w:r>
      <w:proofErr w:type="spellStart"/>
      <w:r>
        <w:t>трехсекционной</w:t>
      </w:r>
      <w:proofErr w:type="spellEnd"/>
      <w:r>
        <w:t xml:space="preserve"> кровати с формированием позы в соответствии со статусом </w:t>
      </w:r>
      <w:proofErr w:type="spellStart"/>
      <w:r>
        <w:t>вертикализации</w:t>
      </w:r>
      <w:proofErr w:type="spellEnd"/>
      <w:r>
        <w:t>, стремясь к тому, чтобы пациент как можно больше времени проводил в состоянии полусидя или сидя (поднятый головной конец, опущенный ножной конец).</w:t>
      </w:r>
    </w:p>
    <w:p w14:paraId="5317F0C4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Позиционирование на боку способствует лучшей дренажной функции и предупреждает застой мокроты.</w:t>
      </w:r>
    </w:p>
    <w:p w14:paraId="587C6213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Позиционирование на возвышенном изголовье и в положении сидя с полной поддержкой увеличивает дыхательный объем и способствует эффективному откашливанию.</w:t>
      </w:r>
    </w:p>
    <w:p w14:paraId="36CB48B2" w14:textId="77777777" w:rsidR="00436937" w:rsidRDefault="009248E2">
      <w:pPr>
        <w:pStyle w:val="1"/>
        <w:shd w:val="clear" w:color="auto" w:fill="auto"/>
        <w:ind w:firstLine="740"/>
        <w:jc w:val="both"/>
      </w:pPr>
      <w:r>
        <w:t>Для предупреждения рефлекторного нарушения мышечного тонуса - поза на спине должна всегда сохранять симметричность.</w:t>
      </w:r>
    </w:p>
    <w:p w14:paraId="2FB0ADAE" w14:textId="77777777" w:rsidR="00436937" w:rsidRDefault="009248E2">
      <w:pPr>
        <w:pStyle w:val="1"/>
        <w:shd w:val="clear" w:color="auto" w:fill="auto"/>
        <w:ind w:firstLine="740"/>
        <w:jc w:val="both"/>
      </w:pPr>
      <w:r>
        <w:t>Головной конец кровати всегда должен быть приподнят не ниже 30°.</w:t>
      </w:r>
    </w:p>
    <w:p w14:paraId="2803BDF6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При всех вариантах позиционирования необходимо избегать свободного свисания стоп (необходимо использовать любые подставки с поверхностью для раздражения стоп).</w:t>
      </w:r>
    </w:p>
    <w:p w14:paraId="329B405D" w14:textId="77777777" w:rsidR="00436937" w:rsidRDefault="009248E2">
      <w:pPr>
        <w:pStyle w:val="1"/>
        <w:shd w:val="clear" w:color="auto" w:fill="auto"/>
        <w:ind w:firstLine="740"/>
        <w:jc w:val="both"/>
        <w:sectPr w:rsidR="00436937">
          <w:headerReference w:type="default" r:id="rId19"/>
          <w:pgSz w:w="11900" w:h="16840"/>
          <w:pgMar w:top="1119" w:right="940" w:bottom="1289" w:left="1492" w:header="0" w:footer="861" w:gutter="0"/>
          <w:pgNumType w:start="17"/>
          <w:cols w:space="720"/>
          <w:noEndnote/>
          <w:docGrid w:linePitch="360"/>
        </w:sectPr>
      </w:pPr>
      <w:r>
        <w:t>Пациентам помогают последовательно принимать позы лежа (на правом и/или левом боку или на спине), на приподнятом изголовье или сидя.</w:t>
      </w:r>
    </w:p>
    <w:p w14:paraId="0900F9E5" w14:textId="77777777" w:rsidR="00436937" w:rsidRDefault="009248E2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2966085" distL="4157980" distR="4265930" simplePos="0" relativeHeight="125829383" behindDoc="0" locked="0" layoutInCell="1" allowOverlap="1" wp14:anchorId="53B261FF" wp14:editId="7D664FB8">
                <wp:simplePos x="0" y="0"/>
                <wp:positionH relativeFrom="page">
                  <wp:posOffset>5248275</wp:posOffset>
                </wp:positionH>
                <wp:positionV relativeFrom="paragraph">
                  <wp:posOffset>12700</wp:posOffset>
                </wp:positionV>
                <wp:extent cx="173990" cy="173990"/>
                <wp:effectExtent l="0" t="0" r="0" b="0"/>
                <wp:wrapTopAndBottom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EA93B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3B261FF" id="Shape 25" o:spid="_x0000_s1028" type="#_x0000_t202" style="position:absolute;margin-left:413.25pt;margin-top:1pt;width:13.7pt;height:13.7pt;z-index:125829383;visibility:visible;mso-wrap-style:none;mso-wrap-distance-left:327.4pt;mso-wrap-distance-top:0;mso-wrap-distance-right:335.9pt;mso-wrap-distance-bottom:233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" filled="f" stroked="f">
                <v:textbox inset="0,0,0,0">
                  <w:txbxContent>
                    <w:p w14:paraId="128EA93B" w14:textId="77777777" w:rsidR="008A722C" w:rsidRDefault="008A722C">
                      <w:pPr>
                        <w:pStyle w:val="a5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31800" distB="2505075" distL="2759075" distR="2880995" simplePos="0" relativeHeight="125829385" behindDoc="0" locked="0" layoutInCell="1" allowOverlap="1" wp14:anchorId="590D4F1C" wp14:editId="6EA0DC61">
                <wp:simplePos x="0" y="0"/>
                <wp:positionH relativeFrom="page">
                  <wp:posOffset>3849370</wp:posOffset>
                </wp:positionH>
                <wp:positionV relativeFrom="paragraph">
                  <wp:posOffset>444500</wp:posOffset>
                </wp:positionV>
                <wp:extent cx="2957830" cy="203200"/>
                <wp:effectExtent l="0" t="0" r="0" b="0"/>
                <wp:wrapTopAndBottom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203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E9798" w14:textId="77777777" w:rsidR="008A722C" w:rsidRDefault="008A722C">
                            <w:pPr>
                              <w:pStyle w:val="1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АЛГОРИТМЫ ПОЗИЦИОНИРОВАНИЯ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0D4F1C" id="Shape 27" o:spid="_x0000_s1029" type="#_x0000_t202" style="position:absolute;margin-left:303.1pt;margin-top:35pt;width:232.9pt;height:16pt;z-index:125829385;visibility:visible;mso-wrap-style:none;mso-wrap-distance-left:217.25pt;mso-wrap-distance-top:34pt;mso-wrap-distance-right:226.85pt;mso-wrap-distance-bottom:197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" filled="f" stroked="f">
                <v:textbox inset="0,0,0,0">
                  <w:txbxContent>
                    <w:p w14:paraId="1F8E9798" w14:textId="77777777" w:rsidR="008A722C" w:rsidRDefault="008A722C">
                      <w:pPr>
                        <w:pStyle w:val="1"/>
                        <w:shd w:val="clear" w:color="auto" w:fill="auto"/>
                        <w:spacing w:line="240" w:lineRule="auto"/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АЛГОРИТМЫ ПОЗИЦИОНИРОВАНИЯ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63270" distB="2056765" distL="114300" distR="3838575" simplePos="0" relativeHeight="125829387" behindDoc="0" locked="0" layoutInCell="1" allowOverlap="1" wp14:anchorId="2C337511" wp14:editId="4D1EE285">
                <wp:simplePos x="0" y="0"/>
                <wp:positionH relativeFrom="page">
                  <wp:posOffset>1204595</wp:posOffset>
                </wp:positionH>
                <wp:positionV relativeFrom="paragraph">
                  <wp:posOffset>775970</wp:posOffset>
                </wp:positionV>
                <wp:extent cx="4645025" cy="320040"/>
                <wp:effectExtent l="0" t="0" r="0" b="0"/>
                <wp:wrapTopAndBottom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8CE62C" w14:textId="77777777" w:rsidR="008A722C" w:rsidRDefault="008A722C">
                            <w:pPr>
                              <w:pStyle w:val="24"/>
                              <w:keepNext/>
                              <w:keepLines/>
                              <w:shd w:val="clear" w:color="auto" w:fill="auto"/>
                              <w:spacing w:after="0"/>
                            </w:pPr>
                            <w:bookmarkStart w:id="19" w:name="bookmark18"/>
                            <w:bookmarkStart w:id="20" w:name="bookmark19"/>
                            <w:r>
                              <w:t>ФИЗИЧЕСКАЯ РЕАБИЛИТАЦИЯ</w:t>
                            </w:r>
                            <w:bookmarkEnd w:id="19"/>
                            <w:bookmarkEnd w:id="20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C337511" id="Shape 29" o:spid="_x0000_s1030" type="#_x0000_t202" style="position:absolute;margin-left:94.85pt;margin-top:61.1pt;width:365.75pt;height:25.2pt;z-index:125829387;visibility:visible;mso-wrap-style:none;mso-wrap-distance-left:9pt;mso-wrap-distance-top:60.1pt;mso-wrap-distance-right:302.25pt;mso-wrap-distance-bottom:161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" filled="f" stroked="f">
                <v:textbox inset="0,0,0,0">
                  <w:txbxContent>
                    <w:p w14:paraId="758CE62C" w14:textId="77777777" w:rsidR="008A722C" w:rsidRDefault="008A722C">
                      <w:pPr>
                        <w:pStyle w:val="24"/>
                        <w:keepNext/>
                        <w:keepLines/>
                        <w:shd w:val="clear" w:color="auto" w:fill="auto"/>
                        <w:spacing w:after="0"/>
                      </w:pPr>
                      <w:bookmarkStart w:id="21" w:name="bookmark18"/>
                      <w:bookmarkStart w:id="22" w:name="bookmark19"/>
                      <w:r>
                        <w:t>ФИЗИЧЕСКАЯ РЕАБИЛИТАЦИЯ</w:t>
                      </w:r>
                      <w:bookmarkEnd w:id="21"/>
                      <w:bookmarkEnd w:id="2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793115" distB="2077085" distL="4885055" distR="3458845" simplePos="0" relativeHeight="125829389" behindDoc="0" locked="0" layoutInCell="1" allowOverlap="1" wp14:anchorId="34E4DDE3" wp14:editId="4B211193">
            <wp:simplePos x="0" y="0"/>
            <wp:positionH relativeFrom="page">
              <wp:posOffset>5975350</wp:posOffset>
            </wp:positionH>
            <wp:positionV relativeFrom="paragraph">
              <wp:posOffset>805815</wp:posOffset>
            </wp:positionV>
            <wp:extent cx="255905" cy="267970"/>
            <wp:effectExtent l="0" t="0" r="0" b="0"/>
            <wp:wrapTopAndBottom/>
            <wp:docPr id="31" name="Shap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2559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EAC1283" wp14:editId="3A4F0AD3">
                <wp:simplePos x="0" y="0"/>
                <wp:positionH relativeFrom="page">
                  <wp:posOffset>6231255</wp:posOffset>
                </wp:positionH>
                <wp:positionV relativeFrom="paragraph">
                  <wp:posOffset>808355</wp:posOffset>
                </wp:positionV>
                <wp:extent cx="694690" cy="260350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0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5C71C6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206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60774A"/>
                                <w:sz w:val="12"/>
                                <w:szCs w:val="12"/>
                              </w:rPr>
                              <w:t>Департамент здравоохранения города Москвы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EAC1283" id="Shape 33" o:spid="_x0000_s1031" type="#_x0000_t202" style="position:absolute;margin-left:490.65pt;margin-top:63.65pt;width:54.7pt;height:20.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" filled="f" stroked="f">
                <v:textbox inset="0,0,0,0">
                  <w:txbxContent>
                    <w:p w14:paraId="425C71C6" w14:textId="77777777" w:rsidR="008A722C" w:rsidRDefault="008A722C">
                      <w:pPr>
                        <w:pStyle w:val="ab"/>
                        <w:shd w:val="clear" w:color="auto" w:fill="auto"/>
                        <w:spacing w:line="206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color w:val="60774A"/>
                          <w:sz w:val="12"/>
                          <w:szCs w:val="12"/>
                        </w:rPr>
                        <w:t>Департамент здравоохранения города Москвы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756920" distB="2037715" distL="5911850" distR="2313940" simplePos="0" relativeHeight="125829390" behindDoc="0" locked="0" layoutInCell="1" allowOverlap="1" wp14:anchorId="055F1553" wp14:editId="2BC1CE5F">
            <wp:simplePos x="0" y="0"/>
            <wp:positionH relativeFrom="page">
              <wp:posOffset>7002145</wp:posOffset>
            </wp:positionH>
            <wp:positionV relativeFrom="paragraph">
              <wp:posOffset>769620</wp:posOffset>
            </wp:positionV>
            <wp:extent cx="372110" cy="347345"/>
            <wp:effectExtent l="0" t="0" r="0" b="0"/>
            <wp:wrapTopAndBottom/>
            <wp:docPr id="35" name="Shap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3721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16D559" wp14:editId="18039213">
                <wp:simplePos x="0" y="0"/>
                <wp:positionH relativeFrom="page">
                  <wp:posOffset>7379335</wp:posOffset>
                </wp:positionH>
                <wp:positionV relativeFrom="paragraph">
                  <wp:posOffset>824230</wp:posOffset>
                </wp:positionV>
                <wp:extent cx="1300480" cy="226060"/>
                <wp:effectExtent l="0" t="0" r="0" b="0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22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BDF154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192" w:lineRule="auto"/>
                            </w:pPr>
                            <w:r>
                              <w:t>МОСКОВСКИЙ НА1К4Нр.ПРАКТЬЙ(ЕСКИЙ</w:t>
                            </w:r>
                          </w:p>
                          <w:p w14:paraId="58E01B2D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192" w:lineRule="auto"/>
                            </w:pPr>
                            <w:r>
                              <w:t>ЦЕНТР МЕДИЦИККОЙ РЕАБИЛИТАЦИИ ВОССТАНОВИТЕЛЬНОМ И СПОРТИВНОЙ МЕДИЦИ ДЕПАРТАМЕНТА ЗДРАВООХРАНЕНИЯ МОСКВЫ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516D559" id="Shape 37" o:spid="_x0000_s1032" type="#_x0000_t202" style="position:absolute;margin-left:581.05pt;margin-top:64.9pt;width:102.4pt;height:17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" filled="f" stroked="f">
                <v:textbox inset="0,0,0,0">
                  <w:txbxContent>
                    <w:p w14:paraId="73BDF154" w14:textId="77777777" w:rsidR="008A722C" w:rsidRDefault="008A722C">
                      <w:pPr>
                        <w:pStyle w:val="ab"/>
                        <w:shd w:val="clear" w:color="auto" w:fill="auto"/>
                        <w:spacing w:line="192" w:lineRule="auto"/>
                      </w:pPr>
                      <w:r>
                        <w:t>МОСКОВСКИЙ НА1К4Нр.ПРАКТЬЙ(ЕСКИЙ</w:t>
                      </w:r>
                    </w:p>
                    <w:p w14:paraId="58E01B2D" w14:textId="77777777" w:rsidR="008A722C" w:rsidRDefault="008A722C">
                      <w:pPr>
                        <w:pStyle w:val="ab"/>
                        <w:shd w:val="clear" w:color="auto" w:fill="auto"/>
                        <w:spacing w:line="192" w:lineRule="auto"/>
                      </w:pPr>
                      <w:r>
                        <w:t>ЦЕНТР МЕДИЦИККОЙ РЕАБИЛИТАЦИИ ВОССТАНОВИТЕЛЬНОМ И СПОРТИВНОЙ МЕДИЦИ ДЕПАРТАМЕНТА ЗДРАВООХРАНЕНИЯ МОСКВЫ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85850" distB="1695450" distL="121285" distR="6773545" simplePos="0" relativeHeight="125829391" behindDoc="0" locked="0" layoutInCell="1" allowOverlap="1" wp14:anchorId="5C07951A" wp14:editId="29EFFB1C">
                <wp:simplePos x="0" y="0"/>
                <wp:positionH relativeFrom="page">
                  <wp:posOffset>1211580</wp:posOffset>
                </wp:positionH>
                <wp:positionV relativeFrom="paragraph">
                  <wp:posOffset>1098550</wp:posOffset>
                </wp:positionV>
                <wp:extent cx="1703070" cy="358775"/>
                <wp:effectExtent l="0" t="0" r="0" b="0"/>
                <wp:wrapTopAndBottom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35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F28AE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line="218" w:lineRule="aut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0060D"/>
                                <w:sz w:val="24"/>
                                <w:szCs w:val="24"/>
                              </w:rPr>
                              <w:t>Позиционирование (лечебные укладки)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C07951A" id="Shape 39" o:spid="_x0000_s1033" type="#_x0000_t202" style="position:absolute;margin-left:95.4pt;margin-top:86.5pt;width:134.1pt;height:28.25pt;z-index:125829391;visibility:visible;mso-wrap-style:square;mso-wrap-distance-left:9.55pt;mso-wrap-distance-top:85.5pt;mso-wrap-distance-right:533.35pt;mso-wrap-distance-bottom:133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" filled="f" stroked="f">
                <v:textbox inset="0,0,0,0">
                  <w:txbxContent>
                    <w:p w14:paraId="3B1F28AE" w14:textId="77777777" w:rsidR="008A722C" w:rsidRDefault="008A722C">
                      <w:pPr>
                        <w:pStyle w:val="a5"/>
                        <w:shd w:val="clear" w:color="auto" w:fill="auto"/>
                        <w:spacing w:line="218" w:lineRule="auto"/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90060D"/>
                          <w:sz w:val="24"/>
                          <w:szCs w:val="24"/>
                        </w:rPr>
                        <w:t>Позиционирование (лечебные укладки)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90295" distB="1677035" distL="1894840" distR="1454150" simplePos="0" relativeHeight="125829393" behindDoc="0" locked="0" layoutInCell="1" allowOverlap="1" wp14:anchorId="768133E4" wp14:editId="55B0A00C">
                <wp:simplePos x="0" y="0"/>
                <wp:positionH relativeFrom="page">
                  <wp:posOffset>2985135</wp:posOffset>
                </wp:positionH>
                <wp:positionV relativeFrom="paragraph">
                  <wp:posOffset>1102995</wp:posOffset>
                </wp:positionV>
                <wp:extent cx="5248910" cy="372745"/>
                <wp:effectExtent l="0" t="0" r="0" b="0"/>
                <wp:wrapTopAndBottom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372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5CE80F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11" w:lineRule="auto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303950"/>
                                <w:sz w:val="13"/>
                                <w:szCs w:val="13"/>
                              </w:rPr>
                              <w:t xml:space="preserve">нахождение тела больного в определённом положении. Выбор положения тела зависит от состояния пациента. Упражнения проводятся для профилактики тромбообразования, пролежней </w:t>
                            </w:r>
                            <w:r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и </w:t>
                            </w:r>
                            <w:r>
                              <w:rPr>
                                <w:color w:val="303950"/>
                                <w:sz w:val="13"/>
                                <w:szCs w:val="13"/>
                              </w:rPr>
                              <w:t xml:space="preserve">подвижности суставов. Перевод больного в определённое положение тела проводится самостоятельно, при участии медицинского персонала Положение головы, рук и ног меняют </w:t>
                            </w:r>
                            <w:r>
                              <w:rPr>
                                <w:color w:val="000000"/>
                                <w:sz w:val="13"/>
                                <w:szCs w:val="13"/>
                              </w:rPr>
                              <w:t>не менее 1 раза в 2 часа.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8133E4" id="Shape 41" o:spid="_x0000_s1034" type="#_x0000_t202" style="position:absolute;margin-left:235.05pt;margin-top:86.85pt;width:413.3pt;height:29.35pt;z-index:125829393;visibility:visible;mso-wrap-style:square;mso-wrap-distance-left:149.2pt;mso-wrap-distance-top:85.85pt;mso-wrap-distance-right:114.5pt;mso-wrap-distance-bottom:132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" filled="f" stroked="f">
                <v:textbox inset="0,0,0,0">
                  <w:txbxContent>
                    <w:p w14:paraId="005CE80F" w14:textId="77777777" w:rsidR="008A722C" w:rsidRDefault="008A722C">
                      <w:pPr>
                        <w:pStyle w:val="22"/>
                        <w:shd w:val="clear" w:color="auto" w:fill="auto"/>
                        <w:spacing w:line="211" w:lineRule="auto"/>
                        <w:ind w:firstLine="28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303950"/>
                          <w:sz w:val="13"/>
                          <w:szCs w:val="13"/>
                        </w:rPr>
                        <w:t xml:space="preserve">нахождение тела больного в определённом положении. Выбор положения тела зависит от состояния пациента. Упражнения проводятся для профилактики тромбообразования, пролежней </w:t>
                      </w:r>
                      <w:r>
                        <w:rPr>
                          <w:color w:val="000000"/>
                          <w:sz w:val="13"/>
                          <w:szCs w:val="13"/>
                        </w:rPr>
                        <w:t xml:space="preserve">и </w:t>
                      </w:r>
                      <w:r>
                        <w:rPr>
                          <w:color w:val="303950"/>
                          <w:sz w:val="13"/>
                          <w:szCs w:val="13"/>
                        </w:rPr>
                        <w:t xml:space="preserve">подвижности суставов. Перевод больного в определённое положение тела проводится самостоятельно, при участии медицинского персонала Положение головы, рук и ног меняют </w:t>
                      </w:r>
                      <w:r>
                        <w:rPr>
                          <w:color w:val="000000"/>
                          <w:sz w:val="13"/>
                          <w:szCs w:val="13"/>
                        </w:rPr>
                        <w:t>не менее 1 раза в 2 часа.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808990" distB="1855470" distL="7916545" distR="171450" simplePos="0" relativeHeight="125829395" behindDoc="0" locked="0" layoutInCell="1" allowOverlap="1" wp14:anchorId="73F8CDB0" wp14:editId="2AF7D745">
            <wp:simplePos x="0" y="0"/>
            <wp:positionH relativeFrom="page">
              <wp:posOffset>9006840</wp:posOffset>
            </wp:positionH>
            <wp:positionV relativeFrom="paragraph">
              <wp:posOffset>821690</wp:posOffset>
            </wp:positionV>
            <wp:extent cx="511810" cy="475615"/>
            <wp:effectExtent l="0" t="0" r="0" b="0"/>
            <wp:wrapTopAndBottom/>
            <wp:docPr id="43" name="Shap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5118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300480" distB="1718310" distL="7592060" distR="114300" simplePos="0" relativeHeight="125829396" behindDoc="0" locked="0" layoutInCell="1" allowOverlap="1" wp14:anchorId="010A2F23" wp14:editId="7EBF069C">
                <wp:simplePos x="0" y="0"/>
                <wp:positionH relativeFrom="page">
                  <wp:posOffset>8682355</wp:posOffset>
                </wp:positionH>
                <wp:positionV relativeFrom="paragraph">
                  <wp:posOffset>1313180</wp:posOffset>
                </wp:positionV>
                <wp:extent cx="891540" cy="121285"/>
                <wp:effectExtent l="0" t="0" r="0" b="0"/>
                <wp:wrapTopAndBottom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21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7CB684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40" w:lineRule="auto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Комплекс упражнений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0A2F23" id="Shape 45" o:spid="_x0000_s1035" type="#_x0000_t202" style="position:absolute;margin-left:683.65pt;margin-top:103.4pt;width:70.2pt;height:9.55pt;z-index:125829396;visibility:visible;mso-wrap-style:none;mso-wrap-distance-left:597.8pt;mso-wrap-distance-top:102.4pt;mso-wrap-distance-right:9pt;mso-wrap-distance-bottom:135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" filled="f" stroked="f">
                <v:textbox inset="0,0,0,0">
                  <w:txbxContent>
                    <w:p w14:paraId="1E7CB684" w14:textId="77777777" w:rsidR="008A722C" w:rsidRDefault="008A722C">
                      <w:pPr>
                        <w:pStyle w:val="22"/>
                        <w:shd w:val="clear" w:color="auto" w:fill="auto"/>
                        <w:spacing w:line="240" w:lineRule="auto"/>
                      </w:pPr>
                      <w:r>
                        <w:rPr>
                          <w:i/>
                          <w:iCs/>
                          <w:color w:val="000000"/>
                        </w:rPr>
                        <w:t>Комплекс упражнений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2730" distB="1491615" distL="327025" distR="3824605" simplePos="0" relativeHeight="125829398" behindDoc="0" locked="0" layoutInCell="1" allowOverlap="1" wp14:anchorId="016D9805" wp14:editId="646DB4E2">
                <wp:simplePos x="0" y="0"/>
                <wp:positionH relativeFrom="page">
                  <wp:posOffset>1417320</wp:posOffset>
                </wp:positionH>
                <wp:positionV relativeFrom="paragraph">
                  <wp:posOffset>1535430</wp:posOffset>
                </wp:positionV>
                <wp:extent cx="4446270" cy="125730"/>
                <wp:effectExtent l="0" t="0" r="0" b="0"/>
                <wp:wrapTopAndBottom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125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F55E50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E2D1"/>
                                <w:sz w:val="13"/>
                                <w:szCs w:val="13"/>
                              </w:rPr>
                              <w:t>Исходное положение: лёжа на спине с максимально возможно прямыми конечностями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6D9805" id="Shape 47" o:spid="_x0000_s1036" type="#_x0000_t202" style="position:absolute;margin-left:111.6pt;margin-top:120.9pt;width:350.1pt;height:9.9pt;z-index:125829398;visibility:visible;mso-wrap-style:none;mso-wrap-distance-left:25.75pt;mso-wrap-distance-top:119.9pt;mso-wrap-distance-right:301.15pt;mso-wrap-distance-bottom:117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" filled="f" stroked="f">
                <v:textbox inset="0,0,0,0">
                  <w:txbxContent>
                    <w:p w14:paraId="17F55E50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4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7E2D1"/>
                          <w:sz w:val="13"/>
                          <w:szCs w:val="13"/>
                        </w:rPr>
                        <w:t>Исходное положение: лёжа на спине с максимально возможно прямыми конечностями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940560" distB="687705" distL="171450" distR="5114290" simplePos="0" relativeHeight="125829400" behindDoc="0" locked="0" layoutInCell="1" allowOverlap="1" wp14:anchorId="5FC11D5D" wp14:editId="0E90673C">
            <wp:simplePos x="0" y="0"/>
            <wp:positionH relativeFrom="page">
              <wp:posOffset>1261745</wp:posOffset>
            </wp:positionH>
            <wp:positionV relativeFrom="paragraph">
              <wp:posOffset>1953260</wp:posOffset>
            </wp:positionV>
            <wp:extent cx="3310255" cy="511810"/>
            <wp:effectExtent l="0" t="0" r="0" b="0"/>
            <wp:wrapTopAndBottom/>
            <wp:docPr id="49" name="Shap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331025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D5123B" wp14:editId="0D294C6F">
                <wp:simplePos x="0" y="0"/>
                <wp:positionH relativeFrom="page">
                  <wp:posOffset>1376045</wp:posOffset>
                </wp:positionH>
                <wp:positionV relativeFrom="paragraph">
                  <wp:posOffset>1747520</wp:posOffset>
                </wp:positionV>
                <wp:extent cx="2096135" cy="107315"/>
                <wp:effectExtent l="0" t="0" r="0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107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532D39" w14:textId="77777777" w:rsidR="008A722C" w:rsidRDefault="008A722C">
                            <w:pPr>
                              <w:pStyle w:val="ab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tabs>
                                <w:tab w:val="left" w:pos="2614"/>
                              </w:tabs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90060D"/>
                                <w:sz w:val="10"/>
                                <w:szCs w:val="10"/>
                              </w:rPr>
                              <w:t>Вариант 1.</w:t>
                            </w:r>
                            <w:r>
                              <w:rPr>
                                <w:color w:val="90060D"/>
                                <w:sz w:val="10"/>
                                <w:szCs w:val="10"/>
                              </w:rPr>
                              <w:tab/>
                              <w:t>Вариант 2.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D5123B" id="Shape 51" o:spid="_x0000_s1037" type="#_x0000_t202" style="position:absolute;margin-left:108.35pt;margin-top:137.6pt;width:165.05pt;height:8.4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" filled="f" stroked="f">
                <v:textbox inset="0,0,0,0">
                  <w:txbxContent>
                    <w:p w14:paraId="35532D39" w14:textId="77777777" w:rsidR="008A722C" w:rsidRDefault="008A722C">
                      <w:pPr>
                        <w:pStyle w:val="ab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tabs>
                          <w:tab w:val="left" w:pos="2614"/>
                        </w:tabs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90060D"/>
                          <w:sz w:val="10"/>
                          <w:szCs w:val="10"/>
                        </w:rPr>
                        <w:t>Вариант 1.</w:t>
                      </w:r>
                      <w:r>
                        <w:rPr>
                          <w:color w:val="90060D"/>
                          <w:sz w:val="10"/>
                          <w:szCs w:val="10"/>
                        </w:rPr>
                        <w:tab/>
                        <w:t>Вариант 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571750" distB="312420" distL="285750" distR="6908800" simplePos="0" relativeHeight="125829401" behindDoc="0" locked="0" layoutInCell="1" allowOverlap="1" wp14:anchorId="0466007D" wp14:editId="582D7DCC">
                <wp:simplePos x="0" y="0"/>
                <wp:positionH relativeFrom="page">
                  <wp:posOffset>1376045</wp:posOffset>
                </wp:positionH>
                <wp:positionV relativeFrom="paragraph">
                  <wp:posOffset>2584450</wp:posOffset>
                </wp:positionV>
                <wp:extent cx="1403350" cy="255905"/>
                <wp:effectExtent l="0" t="0" r="0" b="0"/>
                <wp:wrapTopAndBottom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F1524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</w:pPr>
                            <w:r>
                              <w:t>Ноги согнуты в коленных суставах на 20-10° с валиком под коленными и голеностопными суставами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466007D" id="Shape 53" o:spid="_x0000_s1038" type="#_x0000_t202" style="position:absolute;margin-left:108.35pt;margin-top:203.5pt;width:110.5pt;height:20.15pt;z-index:125829401;visibility:visible;mso-wrap-style:square;mso-wrap-distance-left:22.5pt;mso-wrap-distance-top:202.5pt;mso-wrap-distance-right:544pt;mso-wrap-distance-bottom:24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" filled="f" stroked="f">
                <v:textbox inset="0,0,0,0">
                  <w:txbxContent>
                    <w:p w14:paraId="784F1524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</w:pPr>
                      <w:r>
                        <w:t>Ноги согнуты в коленных суставах на 20-10° с валиком под коленными и голеностопными суставами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569210" distB="173355" distL="1954530" distR="5196205" simplePos="0" relativeHeight="125829403" behindDoc="0" locked="0" layoutInCell="1" allowOverlap="1" wp14:anchorId="643FD266" wp14:editId="7F778458">
                <wp:simplePos x="0" y="0"/>
                <wp:positionH relativeFrom="page">
                  <wp:posOffset>3044825</wp:posOffset>
                </wp:positionH>
                <wp:positionV relativeFrom="paragraph">
                  <wp:posOffset>2581910</wp:posOffset>
                </wp:positionV>
                <wp:extent cx="1447165" cy="397510"/>
                <wp:effectExtent l="0" t="0" r="0" b="0"/>
                <wp:wrapTopAndBottom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397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13FF2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199" w:lineRule="auto"/>
                            </w:pPr>
                            <w:r>
                              <w:t xml:space="preserve">Одна нога согнута в тазобедренном и коленном суставах до 80°, вторая — </w:t>
                            </w:r>
                            <w:proofErr w:type="gramStart"/>
                            <w:r>
                              <w:t>выпрямлена</w:t>
                            </w:r>
                            <w:proofErr w:type="gramEnd"/>
                            <w:r>
                              <w:t xml:space="preserve"> Под коленный и голеностопный суставы выпрямленной ноги подложен валик.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43FD266" id="Shape 55" o:spid="_x0000_s1039" type="#_x0000_t202" style="position:absolute;margin-left:239.75pt;margin-top:203.3pt;width:113.95pt;height:31.3pt;z-index:125829403;visibility:visible;mso-wrap-style:square;mso-wrap-distance-left:153.9pt;mso-wrap-distance-top:202.3pt;mso-wrap-distance-right:409.15pt;mso-wrap-distance-bottom:13.6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" filled="f" stroked="f">
                <v:textbox inset="0,0,0,0">
                  <w:txbxContent>
                    <w:p w14:paraId="2D713FF2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199" w:lineRule="auto"/>
                      </w:pPr>
                      <w:r>
                        <w:t xml:space="preserve">Одна нога согнута в тазобедренном и коленном суставах до 80°, вторая — </w:t>
                      </w:r>
                      <w:proofErr w:type="gramStart"/>
                      <w:r>
                        <w:t>выпрямлена</w:t>
                      </w:r>
                      <w:proofErr w:type="gramEnd"/>
                      <w:r>
                        <w:t xml:space="preserve"> Под коленный и голеностопный суставы выпрямленной ноги подложен валик.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819275" distB="513715" distL="3737610" distR="3456940" simplePos="0" relativeHeight="125829405" behindDoc="0" locked="0" layoutInCell="1" allowOverlap="1" wp14:anchorId="271D1663" wp14:editId="21F09587">
            <wp:simplePos x="0" y="0"/>
            <wp:positionH relativeFrom="page">
              <wp:posOffset>4827905</wp:posOffset>
            </wp:positionH>
            <wp:positionV relativeFrom="paragraph">
              <wp:posOffset>1831975</wp:posOffset>
            </wp:positionV>
            <wp:extent cx="1402080" cy="804545"/>
            <wp:effectExtent l="0" t="0" r="0" b="0"/>
            <wp:wrapTopAndBottom/>
            <wp:docPr id="57" name="Shap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40208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5A53369" wp14:editId="4DB2150A">
                <wp:simplePos x="0" y="0"/>
                <wp:positionH relativeFrom="page">
                  <wp:posOffset>4827905</wp:posOffset>
                </wp:positionH>
                <wp:positionV relativeFrom="paragraph">
                  <wp:posOffset>1743075</wp:posOffset>
                </wp:positionV>
                <wp:extent cx="434340" cy="107315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7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0B0856" w14:textId="77777777" w:rsidR="008A722C" w:rsidRDefault="008A722C">
                            <w:pPr>
                              <w:pStyle w:val="ab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90060D"/>
                                <w:sz w:val="10"/>
                                <w:szCs w:val="10"/>
                              </w:rPr>
                              <w:t>Вариант 3.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A53369" id="Shape 59" o:spid="_x0000_s1040" type="#_x0000_t202" style="position:absolute;margin-left:380.15pt;margin-top:137.25pt;width:34.2pt;height:8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" filled="f" stroked="f">
                <v:textbox inset="0,0,0,0">
                  <w:txbxContent>
                    <w:p w14:paraId="0D0B0856" w14:textId="77777777" w:rsidR="008A722C" w:rsidRDefault="008A722C">
                      <w:pPr>
                        <w:pStyle w:val="ab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90060D"/>
                          <w:sz w:val="10"/>
                          <w:szCs w:val="10"/>
                        </w:rPr>
                        <w:t>Вариант 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1828800" distB="662305" distL="5500370" distR="1963420" simplePos="0" relativeHeight="125829406" behindDoc="0" locked="0" layoutInCell="1" allowOverlap="1" wp14:anchorId="43DE0EED" wp14:editId="38EF8253">
            <wp:simplePos x="0" y="0"/>
            <wp:positionH relativeFrom="page">
              <wp:posOffset>6590665</wp:posOffset>
            </wp:positionH>
            <wp:positionV relativeFrom="paragraph">
              <wp:posOffset>1841500</wp:posOffset>
            </wp:positionV>
            <wp:extent cx="1134110" cy="652145"/>
            <wp:effectExtent l="0" t="0" r="0" b="0"/>
            <wp:wrapTopAndBottom/>
            <wp:docPr id="61" name="Shap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11341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824355" distB="689610" distL="7068185" distR="414020" simplePos="0" relativeHeight="125829407" behindDoc="0" locked="0" layoutInCell="1" allowOverlap="1" wp14:anchorId="57677707" wp14:editId="374E2F52">
            <wp:simplePos x="0" y="0"/>
            <wp:positionH relativeFrom="page">
              <wp:posOffset>8158480</wp:posOffset>
            </wp:positionH>
            <wp:positionV relativeFrom="paragraph">
              <wp:posOffset>1837055</wp:posOffset>
            </wp:positionV>
            <wp:extent cx="1115695" cy="628015"/>
            <wp:effectExtent l="0" t="0" r="0" b="0"/>
            <wp:wrapTopAndBottom/>
            <wp:docPr id="63" name="Shap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box 64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111569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2656205" distB="12700" distL="3719195" distR="3338195" simplePos="0" relativeHeight="125829408" behindDoc="0" locked="0" layoutInCell="1" allowOverlap="1" wp14:anchorId="4D7A2638" wp14:editId="62190C7B">
                <wp:simplePos x="0" y="0"/>
                <wp:positionH relativeFrom="page">
                  <wp:posOffset>4809490</wp:posOffset>
                </wp:positionH>
                <wp:positionV relativeFrom="paragraph">
                  <wp:posOffset>2668905</wp:posOffset>
                </wp:positionV>
                <wp:extent cx="1540510" cy="471170"/>
                <wp:effectExtent l="0" t="0" r="0" b="0"/>
                <wp:wrapTopAndBottom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471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31D488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199" w:lineRule="auto"/>
                            </w:pPr>
                            <w:r>
                              <w:t>Под голову, шею и плечи пациента подложена подушка. Одна или обе выпрямленные руки лежат на подушке на небольшом расстоянии от туловища. Бедро одной или обеих ног разогнуто и уложено на подушку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D7A2638" id="Shape 65" o:spid="_x0000_s1041" type="#_x0000_t202" style="position:absolute;margin-left:378.7pt;margin-top:210.15pt;width:121.3pt;height:37.1pt;z-index:125829408;visibility:visible;mso-wrap-style:square;mso-wrap-distance-left:292.85pt;mso-wrap-distance-top:209.15pt;mso-wrap-distance-right:262.85pt;mso-wrap-distance-bottom: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" filled="f" stroked="f">
                <v:textbox inset="0,0,0,0">
                  <w:txbxContent>
                    <w:p w14:paraId="1C31D488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199" w:lineRule="auto"/>
                      </w:pPr>
                      <w:r>
                        <w:t>Под голову, шею и плечи пациента подложена подушка. Одна или обе выпрямленные руки лежат на подушке на небольшом расстоянии от туловища. Бедро одной или обеих ног разогнуто и уложено на подушку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571750" distB="312420" distL="5459095" distR="1785620" simplePos="0" relativeHeight="125829410" behindDoc="0" locked="0" layoutInCell="1" allowOverlap="1" wp14:anchorId="7600B83A" wp14:editId="14A87858">
                <wp:simplePos x="0" y="0"/>
                <wp:positionH relativeFrom="page">
                  <wp:posOffset>6549390</wp:posOffset>
                </wp:positionH>
                <wp:positionV relativeFrom="paragraph">
                  <wp:posOffset>2584450</wp:posOffset>
                </wp:positionV>
                <wp:extent cx="1353185" cy="255905"/>
                <wp:effectExtent l="0" t="0" r="0" b="0"/>
                <wp:wrapTopAndBottom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FBB7A9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</w:pPr>
                            <w:r>
                              <w:t>Правая рука лежит на подушке, рука и пальцы прямые, разведены. Ладонь на подушке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00B83A" id="Shape 67" o:spid="_x0000_s1042" type="#_x0000_t202" style="position:absolute;margin-left:515.7pt;margin-top:203.5pt;width:106.55pt;height:20.15pt;z-index:125829410;visibility:visible;mso-wrap-style:square;mso-wrap-distance-left:429.85pt;mso-wrap-distance-top:202.5pt;mso-wrap-distance-right:140.6pt;mso-wrap-distance-bottom:24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" filled="f" stroked="f">
                <v:textbox inset="0,0,0,0">
                  <w:txbxContent>
                    <w:p w14:paraId="7BFBB7A9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</w:pPr>
                      <w:r>
                        <w:t>Правая рука лежит на подушке, рука и пальцы прямые, разведены. Ладонь на подушке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571750" distB="312420" distL="6990715" distR="311150" simplePos="0" relativeHeight="125829412" behindDoc="0" locked="0" layoutInCell="1" allowOverlap="1" wp14:anchorId="1E1D7168" wp14:editId="6A94676A">
                <wp:simplePos x="0" y="0"/>
                <wp:positionH relativeFrom="page">
                  <wp:posOffset>8081010</wp:posOffset>
                </wp:positionH>
                <wp:positionV relativeFrom="paragraph">
                  <wp:posOffset>2584450</wp:posOffset>
                </wp:positionV>
                <wp:extent cx="1296035" cy="255905"/>
                <wp:effectExtent l="0" t="0" r="0" b="0"/>
                <wp:wrapTopAndBottom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7D384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</w:pPr>
                            <w:r>
                              <w:t>Рука отведена в сторону, согнута в локте под углом 90° Ладонь наружу, пальцы разведены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E1D7168" id="Shape 69" o:spid="_x0000_s1043" type="#_x0000_t202" style="position:absolute;margin-left:636.3pt;margin-top:203.5pt;width:102.05pt;height:20.15pt;z-index:125829412;visibility:visible;mso-wrap-style:square;mso-wrap-distance-left:550.45pt;mso-wrap-distance-top:202.5pt;mso-wrap-distance-right:24.5pt;mso-wrap-distance-bottom:24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" filled="f" stroked="f">
                <v:textbox inset="0,0,0,0">
                  <w:txbxContent>
                    <w:p w14:paraId="6047D384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</w:pPr>
                      <w:r>
                        <w:t>Рука отведена в сторону, согнута в локте под углом 90° Ладонь наружу, пальцы разведены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861945" distB="22225" distL="6988175" distR="272415" simplePos="0" relativeHeight="125829414" behindDoc="0" locked="0" layoutInCell="1" allowOverlap="1" wp14:anchorId="5A503608" wp14:editId="5235B9A8">
                <wp:simplePos x="0" y="0"/>
                <wp:positionH relativeFrom="page">
                  <wp:posOffset>8078470</wp:posOffset>
                </wp:positionH>
                <wp:positionV relativeFrom="paragraph">
                  <wp:posOffset>2874645</wp:posOffset>
                </wp:positionV>
                <wp:extent cx="1337310" cy="255905"/>
                <wp:effectExtent l="0" t="0" r="0" b="0"/>
                <wp:wrapTopAndBottom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EBB052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</w:pPr>
                            <w:r>
                              <w:rPr>
                                <w:color w:val="000000"/>
                              </w:rPr>
                              <w:t>Данная укладка проводится только при хорошей подвижности плечевого сустава.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503608" id="Shape 71" o:spid="_x0000_s1044" type="#_x0000_t202" style="position:absolute;margin-left:636.1pt;margin-top:226.35pt;width:105.3pt;height:20.15pt;z-index:125829414;visibility:visible;mso-wrap-style:square;mso-wrap-distance-left:550.25pt;mso-wrap-distance-top:225.35pt;mso-wrap-distance-right:21.45pt;mso-wrap-distance-bottom:1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" filled="f" stroked="f">
                <v:textbox inset="0,0,0,0">
                  <w:txbxContent>
                    <w:p w14:paraId="5DEBB052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</w:pPr>
                      <w:r>
                        <w:rPr>
                          <w:color w:val="000000"/>
                        </w:rPr>
                        <w:t>Данная укладка проводится только при хорошей подвижности плечевого сустава.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5829416" behindDoc="0" locked="0" layoutInCell="1" allowOverlap="1" wp14:anchorId="72203952" wp14:editId="5943F014">
                <wp:simplePos x="0" y="0"/>
                <wp:positionH relativeFrom="page">
                  <wp:posOffset>1485900</wp:posOffset>
                </wp:positionH>
                <wp:positionV relativeFrom="paragraph">
                  <wp:posOffset>3211830</wp:posOffset>
                </wp:positionV>
                <wp:extent cx="1844675" cy="137160"/>
                <wp:effectExtent l="0" t="0" r="0" b="0"/>
                <wp:wrapSquare wrapText="bothSides"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137160"/>
                        </a:xfrm>
                        <a:prstGeom prst="rect">
                          <a:avLst/>
                        </a:prstGeom>
                        <a:solidFill>
                          <a:srgbClr val="94B8D6"/>
                        </a:solidFill>
                      </wps:spPr>
                      <wps:txbx>
                        <w:txbxContent>
                          <w:p w14:paraId="3E281124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Исходное положение: лежа на боку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203952" id="Shape 73" o:spid="_x0000_s1045" type="#_x0000_t202" style="position:absolute;margin-left:117pt;margin-top:252.9pt;width:145.25pt;height:10.8pt;z-index:125829416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" fillcolor="#94b8d6" stroked="f">
                <v:textbox inset="0,0,0,0">
                  <w:txbxContent>
                    <w:p w14:paraId="3E281124" w14:textId="77777777" w:rsidR="008A722C" w:rsidRDefault="008A722C">
                      <w:pPr>
                        <w:pStyle w:val="a5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Исходное положение: лежа на боку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78740" distB="1183005" distL="114300" distR="4327525" simplePos="0" relativeHeight="125829418" behindDoc="0" locked="0" layoutInCell="1" allowOverlap="1" wp14:anchorId="1E5E21AF" wp14:editId="1C3EF810">
            <wp:simplePos x="0" y="0"/>
            <wp:positionH relativeFrom="page">
              <wp:posOffset>1270635</wp:posOffset>
            </wp:positionH>
            <wp:positionV relativeFrom="paragraph">
              <wp:posOffset>3502660</wp:posOffset>
            </wp:positionV>
            <wp:extent cx="3968750" cy="1109345"/>
            <wp:effectExtent l="0" t="0" r="0" b="0"/>
            <wp:wrapTopAndBottom/>
            <wp:docPr id="75" name="Shap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39687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9380" distB="1376045" distL="4663440" distR="1778635" simplePos="0" relativeHeight="125829419" behindDoc="0" locked="0" layoutInCell="1" allowOverlap="1" wp14:anchorId="36BF4E36" wp14:editId="642843A2">
            <wp:simplePos x="0" y="0"/>
            <wp:positionH relativeFrom="page">
              <wp:posOffset>5819775</wp:posOffset>
            </wp:positionH>
            <wp:positionV relativeFrom="paragraph">
              <wp:posOffset>3543300</wp:posOffset>
            </wp:positionV>
            <wp:extent cx="1969135" cy="877570"/>
            <wp:effectExtent l="0" t="0" r="0" b="0"/>
            <wp:wrapTopAndBottom/>
            <wp:docPr id="77" name="Shap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box 78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96913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76200" distB="1389380" distL="6771005" distR="114300" simplePos="0" relativeHeight="125829420" behindDoc="0" locked="0" layoutInCell="1" allowOverlap="1" wp14:anchorId="77B78BC5" wp14:editId="5779F050">
                <wp:simplePos x="0" y="0"/>
                <wp:positionH relativeFrom="page">
                  <wp:posOffset>7927340</wp:posOffset>
                </wp:positionH>
                <wp:positionV relativeFrom="paragraph">
                  <wp:posOffset>3500120</wp:posOffset>
                </wp:positionV>
                <wp:extent cx="1522730" cy="907415"/>
                <wp:effectExtent l="0" t="0" r="0" b="0"/>
                <wp:wrapTopAndBottom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907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E9D251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after="100" w:line="199" w:lineRule="auto"/>
                            </w:pPr>
                            <w:r>
                              <w:t>Подушка под голову, нижняя граница подушки располагается над лопатками для профилактики запрокидывания головы и напряжения мышц шеи Вторая подушка под коленными суставами для расслабления мышц передней брюшной стенки и нижних конечностей Головной конец кровати приподнят до 45-60°.</w:t>
                            </w:r>
                          </w:p>
                          <w:p w14:paraId="7D364503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06" w:lineRule="auto"/>
                            </w:pPr>
                            <w:r>
                              <w:t xml:space="preserve">Укладку делают 3 раза в день </w:t>
                            </w:r>
                            <w:r>
                              <w:rPr>
                                <w:color w:val="000000"/>
                              </w:rPr>
                              <w:t>по 10 минут.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B78BC5" id="Shape 79" o:spid="_x0000_s1046" type="#_x0000_t202" style="position:absolute;margin-left:624.2pt;margin-top:275.6pt;width:119.9pt;height:71.45pt;z-index:125829420;visibility:visible;mso-wrap-style:square;mso-wrap-distance-left:533.15pt;mso-wrap-distance-top:6pt;mso-wrap-distance-right:9pt;mso-wrap-distance-bottom:109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" filled="f" stroked="f">
                <v:textbox inset="0,0,0,0">
                  <w:txbxContent>
                    <w:p w14:paraId="38E9D251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after="100" w:line="199" w:lineRule="auto"/>
                      </w:pPr>
                      <w:r>
                        <w:t>Подушка под голову, нижняя граница подушки располагается над лопатками для профилактики запрокидывания головы и напряжения мышц шеи Вторая подушка под коленными суставами для расслабления мышц передней брюшной стенки и нижних конечностей Головной конец кровати приподнят до 45-60°.</w:t>
                      </w:r>
                    </w:p>
                    <w:p w14:paraId="7D364503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06" w:lineRule="auto"/>
                      </w:pPr>
                      <w:r>
                        <w:t xml:space="preserve">Укладку делают 3 раза в день </w:t>
                      </w:r>
                      <w:r>
                        <w:rPr>
                          <w:color w:val="000000"/>
                        </w:rPr>
                        <w:t>по 10 минут.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34745" distB="1094105" distL="6942455" distR="279400" simplePos="0" relativeHeight="125829422" behindDoc="0" locked="0" layoutInCell="1" allowOverlap="1" wp14:anchorId="7C050EB1" wp14:editId="69119023">
                <wp:simplePos x="0" y="0"/>
                <wp:positionH relativeFrom="page">
                  <wp:posOffset>8098790</wp:posOffset>
                </wp:positionH>
                <wp:positionV relativeFrom="paragraph">
                  <wp:posOffset>4558665</wp:posOffset>
                </wp:positionV>
                <wp:extent cx="1186180" cy="144145"/>
                <wp:effectExtent l="0" t="0" r="0" b="0"/>
                <wp:wrapTopAndBottom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144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8B4C8B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Ортезы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 xml:space="preserve"> для стоп и рук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C050EB1" id="Shape 81" o:spid="_x0000_s1047" type="#_x0000_t202" style="position:absolute;margin-left:637.7pt;margin-top:358.95pt;width:93.4pt;height:11.35pt;z-index:125829422;visibility:visible;mso-wrap-style:none;mso-wrap-distance-left:546.65pt;mso-wrap-distance-top:89.35pt;mso-wrap-distance-right:22pt;mso-wrap-distance-bottom:86.1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" filled="f" stroked="f">
                <v:textbox inset="0,0,0,0">
                  <w:txbxContent>
                    <w:p w14:paraId="4B8B4C8B" w14:textId="77777777" w:rsidR="008A722C" w:rsidRDefault="008A722C">
                      <w:pPr>
                        <w:pStyle w:val="a5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Ортезы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 xml:space="preserve"> для стоп и рук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94765" distB="163830" distL="221615" distR="6457950" simplePos="0" relativeHeight="125829424" behindDoc="0" locked="0" layoutInCell="1" allowOverlap="1" wp14:anchorId="61D38806" wp14:editId="0B162AF2">
                <wp:simplePos x="0" y="0"/>
                <wp:positionH relativeFrom="page">
                  <wp:posOffset>1377950</wp:posOffset>
                </wp:positionH>
                <wp:positionV relativeFrom="paragraph">
                  <wp:posOffset>4718685</wp:posOffset>
                </wp:positionV>
                <wp:extent cx="1728470" cy="914400"/>
                <wp:effectExtent l="0" t="0" r="0" b="0"/>
                <wp:wrapTopAndBottom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79C25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after="100"/>
                              <w:jc w:val="both"/>
                            </w:pPr>
                            <w:r>
                              <w:t>Тело слегка развернуто и поддерживается подушками. Верхняя рука на туловище или на подушке. Верхняя нога на подушке; слегка согнута в коленном и тазобедренном суставах в положении шага.</w:t>
                            </w:r>
                          </w:p>
                          <w:p w14:paraId="5D2E07C3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199" w:lineRule="auto"/>
                              <w:jc w:val="both"/>
                            </w:pPr>
                            <w:r>
                              <w:t xml:space="preserve">Нижняя рука выпрямлена в локтевом и кистевом суставах; согнута в плечевом суставе на 90° и </w:t>
                            </w:r>
                            <w:proofErr w:type="spellStart"/>
                            <w:r>
                              <w:t>ротирована</w:t>
                            </w:r>
                            <w:proofErr w:type="spellEnd"/>
                            <w:r>
                              <w:t xml:space="preserve"> кнаружи. Нижняя нога разогнута в тазобедренном суставе. с небольшим сгибанием в коленном суставе.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D38806" id="Shape 83" o:spid="_x0000_s1048" type="#_x0000_t202" style="position:absolute;margin-left:108.5pt;margin-top:371.55pt;width:136.1pt;height:1in;z-index:125829424;visibility:visible;mso-wrap-style:square;mso-wrap-distance-left:17.45pt;mso-wrap-distance-top:101.95pt;mso-wrap-distance-right:508.5pt;mso-wrap-distance-bottom:12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" filled="f" stroked="f">
                <v:textbox inset="0,0,0,0">
                  <w:txbxContent>
                    <w:p w14:paraId="53F79C25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after="100"/>
                        <w:jc w:val="both"/>
                      </w:pPr>
                      <w:r>
                        <w:t>Тело слегка развернуто и поддерживается подушками. Верхняя рука на туловище или на подушке. Верхняя нога на подушке; слегка согнута в коленном и тазобедренном суставах в положении шага.</w:t>
                      </w:r>
                    </w:p>
                    <w:p w14:paraId="5D2E07C3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199" w:lineRule="auto"/>
                        <w:jc w:val="both"/>
                      </w:pPr>
                      <w:r>
                        <w:t xml:space="preserve">Нижняя рука выпрямлена в локтевом и кистевом суставах; согнута в плечевом суставе на 90° и </w:t>
                      </w:r>
                      <w:proofErr w:type="spellStart"/>
                      <w:r>
                        <w:t>ротирована</w:t>
                      </w:r>
                      <w:proofErr w:type="spellEnd"/>
                      <w:r>
                        <w:t xml:space="preserve"> кнаружи. Нижняя нога разогнута в тазобедренном суставе. с небольшим сгибанием в коленном суставе.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90320" distB="168275" distL="2247265" distR="4331970" simplePos="0" relativeHeight="125829426" behindDoc="0" locked="0" layoutInCell="1" allowOverlap="1" wp14:anchorId="6C7A3471" wp14:editId="273ACB8A">
                <wp:simplePos x="0" y="0"/>
                <wp:positionH relativeFrom="page">
                  <wp:posOffset>3403600</wp:posOffset>
                </wp:positionH>
                <wp:positionV relativeFrom="paragraph">
                  <wp:posOffset>4714240</wp:posOffset>
                </wp:positionV>
                <wp:extent cx="1828800" cy="914400"/>
                <wp:effectExtent l="0" t="0" r="0" b="0"/>
                <wp:wrapTopAndBottom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8BBE4B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after="100" w:line="206" w:lineRule="auto"/>
                              <w:jc w:val="both"/>
                            </w:pPr>
                            <w:r>
                              <w:t>Голова на одной линии с туловищем, туловище слегка повернуто вперед</w:t>
                            </w:r>
                          </w:p>
                          <w:p w14:paraId="21100842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after="100"/>
                              <w:jc w:val="both"/>
                            </w:pPr>
                            <w:r>
                              <w:t>Верхняя рука на подушке; согнута в плечевом суставе под углом 90° и вытянута вперед Верхняя нога слегка согнута в тазобедренном и в коленном суставах; все сегменты, включая голень и стопу, уложены</w:t>
                            </w:r>
                          </w:p>
                          <w:p w14:paraId="7F198A9D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after="100" w:line="206" w:lineRule="auto"/>
                              <w:jc w:val="both"/>
                            </w:pPr>
                            <w:r>
                              <w:t>Нижняя рука в удобном пациенту положении Нижняя нога разогнута в коленном и тазобед</w:t>
                            </w:r>
                            <w:r>
                              <w:softHyphen/>
                              <w:t>ренном суставах.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C7A3471" id="Shape 85" o:spid="_x0000_s1049" type="#_x0000_t202" style="position:absolute;margin-left:268pt;margin-top:371.2pt;width:2in;height:1in;z-index:125829426;visibility:visible;mso-wrap-style:square;mso-wrap-distance-left:176.95pt;mso-wrap-distance-top:101.6pt;mso-wrap-distance-right:341.1pt;mso-wrap-distance-bottom:13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" filled="f" stroked="f">
                <v:textbox inset="0,0,0,0">
                  <w:txbxContent>
                    <w:p w14:paraId="198BBE4B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after="100" w:line="206" w:lineRule="auto"/>
                        <w:jc w:val="both"/>
                      </w:pPr>
                      <w:r>
                        <w:t>Голова на одной линии с туловищем, туловище слегка повернуто вперед</w:t>
                      </w:r>
                    </w:p>
                    <w:p w14:paraId="21100842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after="100"/>
                        <w:jc w:val="both"/>
                      </w:pPr>
                      <w:r>
                        <w:t>Верхняя рука на подушке; согнута в плечевом суставе под углом 90° и вытянута вперед Верхняя нога слегка согнута в тазобедренном и в коленном суставах; все сегменты, включая голень и стопу, уложены</w:t>
                      </w:r>
                    </w:p>
                    <w:p w14:paraId="7F198A9D" w14:textId="77777777" w:rsidR="008A722C" w:rsidRDefault="008A722C">
                      <w:pPr>
                        <w:pStyle w:val="22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after="100" w:line="206" w:lineRule="auto"/>
                        <w:jc w:val="both"/>
                      </w:pPr>
                      <w:r>
                        <w:t>Нижняя рука в удобном пациенту положении Нижняя нога разогнута в коленном и тазобед</w:t>
                      </w:r>
                      <w:r>
                        <w:softHyphen/>
                        <w:t>ренном суставах.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276350" distB="63500" distL="4251960" distR="3817620" simplePos="0" relativeHeight="125829428" behindDoc="0" locked="0" layoutInCell="1" allowOverlap="1" wp14:anchorId="159F239C" wp14:editId="1525CD2C">
            <wp:simplePos x="0" y="0"/>
            <wp:positionH relativeFrom="page">
              <wp:posOffset>5408295</wp:posOffset>
            </wp:positionH>
            <wp:positionV relativeFrom="paragraph">
              <wp:posOffset>4700270</wp:posOffset>
            </wp:positionV>
            <wp:extent cx="341630" cy="1036320"/>
            <wp:effectExtent l="0" t="0" r="0" b="0"/>
            <wp:wrapTopAndBottom/>
            <wp:docPr id="87" name="Shap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box 88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3416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473200" distB="232410" distL="5150485" distR="1934210" simplePos="0" relativeHeight="125829429" behindDoc="0" locked="0" layoutInCell="1" allowOverlap="1" wp14:anchorId="663CDEFC" wp14:editId="484346C2">
            <wp:simplePos x="0" y="0"/>
            <wp:positionH relativeFrom="page">
              <wp:posOffset>6306820</wp:posOffset>
            </wp:positionH>
            <wp:positionV relativeFrom="paragraph">
              <wp:posOffset>4897120</wp:posOffset>
            </wp:positionV>
            <wp:extent cx="1322705" cy="670560"/>
            <wp:effectExtent l="0" t="0" r="0" b="0"/>
            <wp:wrapTopAndBottom/>
            <wp:docPr id="89" name="Shap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box 90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32270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413510" distB="136525" distL="6716395" distR="523240" simplePos="0" relativeHeight="125829430" behindDoc="0" locked="0" layoutInCell="1" allowOverlap="1" wp14:anchorId="57FE58D1" wp14:editId="53A229AF">
            <wp:simplePos x="0" y="0"/>
            <wp:positionH relativeFrom="page">
              <wp:posOffset>7872730</wp:posOffset>
            </wp:positionH>
            <wp:positionV relativeFrom="paragraph">
              <wp:posOffset>4837430</wp:posOffset>
            </wp:positionV>
            <wp:extent cx="1170305" cy="822960"/>
            <wp:effectExtent l="0" t="0" r="0" b="0"/>
            <wp:wrapTopAndBottom/>
            <wp:docPr id="91" name="Shap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1703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431" behindDoc="0" locked="0" layoutInCell="1" allowOverlap="1" wp14:anchorId="0F25FDA9" wp14:editId="3F810321">
                <wp:simplePos x="0" y="0"/>
                <wp:positionH relativeFrom="page">
                  <wp:posOffset>1428750</wp:posOffset>
                </wp:positionH>
                <wp:positionV relativeFrom="paragraph">
                  <wp:posOffset>5735320</wp:posOffset>
                </wp:positionV>
                <wp:extent cx="749935" cy="137160"/>
                <wp:effectExtent l="0" t="0" r="0" b="0"/>
                <wp:wrapSquare wrapText="bothSides"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9E4BB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94B8D6"/>
                                <w:left w:val="single" w:sz="0" w:space="13" w:color="94B8D6"/>
                                <w:bottom w:val="single" w:sz="0" w:space="0" w:color="94B8D6"/>
                                <w:right w:val="single" w:sz="0" w:space="13" w:color="94B8D6"/>
                              </w:pBdr>
                              <w:shd w:val="clear" w:color="auto" w:fill="94B8D6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Стоп-сигналы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F25FDA9" id="Shape 93" o:spid="_x0000_s1050" type="#_x0000_t202" style="position:absolute;margin-left:112.5pt;margin-top:451.6pt;width:59.05pt;height:10.8pt;z-index:125829431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" filled="f" stroked="f">
                <v:textbox inset="0,0,0,0">
                  <w:txbxContent>
                    <w:p w14:paraId="7E79E4BB" w14:textId="77777777" w:rsidR="008A722C" w:rsidRDefault="008A722C">
                      <w:pPr>
                        <w:pStyle w:val="a5"/>
                        <w:pBdr>
                          <w:top w:val="single" w:sz="0" w:space="0" w:color="94B8D6"/>
                          <w:left w:val="single" w:sz="0" w:space="13" w:color="94B8D6"/>
                          <w:bottom w:val="single" w:sz="0" w:space="0" w:color="94B8D6"/>
                          <w:right w:val="single" w:sz="0" w:space="13" w:color="94B8D6"/>
                        </w:pBdr>
                        <w:shd w:val="clear" w:color="auto" w:fill="94B8D6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Стоп-сигналы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3190" distB="16510" distL="114300" distR="6793865" simplePos="0" relativeHeight="125829433" behindDoc="0" locked="0" layoutInCell="1" allowOverlap="1" wp14:anchorId="5361CE72" wp14:editId="6A39D3DD">
                <wp:simplePos x="0" y="0"/>
                <wp:positionH relativeFrom="page">
                  <wp:posOffset>1604645</wp:posOffset>
                </wp:positionH>
                <wp:positionV relativeFrom="paragraph">
                  <wp:posOffset>5941060</wp:posOffset>
                </wp:positionV>
                <wp:extent cx="662940" cy="226060"/>
                <wp:effectExtent l="0" t="0" r="0" b="0"/>
                <wp:wrapTopAndBottom/>
                <wp:docPr id="95" name="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2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D0CC6B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108"/>
                              </w:tabs>
                              <w:spacing w:line="240" w:lineRule="auto"/>
                            </w:pPr>
                            <w:r>
                              <w:rPr>
                                <w:color w:val="000000"/>
                                <w:lang w:val="en-US" w:eastAsia="en-US" w:bidi="en-US"/>
                              </w:rPr>
                              <w:t xml:space="preserve">t </w:t>
                            </w:r>
                            <w:r>
                              <w:rPr>
                                <w:color w:val="000000"/>
                              </w:rPr>
                              <w:t>тела выше 38</w:t>
                            </w:r>
                          </w:p>
                          <w:p w14:paraId="7D3F2465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108"/>
                              </w:tabs>
                              <w:spacing w:line="240" w:lineRule="auto"/>
                            </w:pPr>
                            <w:r>
                              <w:rPr>
                                <w:color w:val="000000"/>
                              </w:rPr>
                              <w:t>ЧДД&gt;30/мин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361CE72" id="Shape 95" o:spid="_x0000_s1051" type="#_x0000_t202" style="position:absolute;margin-left:126.35pt;margin-top:467.8pt;width:52.2pt;height:17.8pt;z-index:125829433;visibility:visible;mso-wrap-style:square;mso-wrap-distance-left:9pt;mso-wrap-distance-top:9.7pt;mso-wrap-distance-right:534.95pt;mso-wrap-distance-bottom: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" filled="f" stroked="f">
                <v:textbox inset="0,0,0,0">
                  <w:txbxContent>
                    <w:p w14:paraId="78D0CC6B" w14:textId="77777777" w:rsidR="008A722C" w:rsidRDefault="008A722C">
                      <w:pPr>
                        <w:pStyle w:val="22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108"/>
                        </w:tabs>
                        <w:spacing w:line="240" w:lineRule="auto"/>
                      </w:pPr>
                      <w:r>
                        <w:rPr>
                          <w:color w:val="000000"/>
                          <w:lang w:val="en-US" w:eastAsia="en-US" w:bidi="en-US"/>
                        </w:rPr>
                        <w:t xml:space="preserve">t </w:t>
                      </w:r>
                      <w:r>
                        <w:rPr>
                          <w:color w:val="000000"/>
                        </w:rPr>
                        <w:t>тела выше 38</w:t>
                      </w:r>
                    </w:p>
                    <w:p w14:paraId="7D3F2465" w14:textId="77777777" w:rsidR="008A722C" w:rsidRDefault="008A722C">
                      <w:pPr>
                        <w:pStyle w:val="22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108"/>
                        </w:tabs>
                        <w:spacing w:line="240" w:lineRule="auto"/>
                      </w:pPr>
                      <w:r>
                        <w:rPr>
                          <w:color w:val="000000"/>
                        </w:rPr>
                        <w:t>ЧДД&gt;30/мин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6205" distB="16510" distL="1360170" distR="4560570" simplePos="0" relativeHeight="125829435" behindDoc="0" locked="0" layoutInCell="1" allowOverlap="1" wp14:anchorId="4781A711" wp14:editId="53F31296">
                <wp:simplePos x="0" y="0"/>
                <wp:positionH relativeFrom="page">
                  <wp:posOffset>2850515</wp:posOffset>
                </wp:positionH>
                <wp:positionV relativeFrom="paragraph">
                  <wp:posOffset>5934075</wp:posOffset>
                </wp:positionV>
                <wp:extent cx="1650365" cy="233045"/>
                <wp:effectExtent l="0" t="0" r="0" b="0"/>
                <wp:wrapTopAndBottom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80B697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8"/>
                              </w:numPr>
                              <w:shd w:val="clear" w:color="auto" w:fill="auto"/>
                              <w:tabs>
                                <w:tab w:val="left" w:pos="112"/>
                              </w:tabs>
                              <w:spacing w:after="40" w:line="240" w:lineRule="auto"/>
                            </w:pPr>
                            <w:r>
                              <w:rPr>
                                <w:color w:val="000000"/>
                              </w:rPr>
                              <w:t>Повышение ЧСС более 50% от исходной</w:t>
                            </w:r>
                          </w:p>
                          <w:p w14:paraId="4EE9AEDF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8"/>
                              </w:numPr>
                              <w:shd w:val="clear" w:color="auto" w:fill="auto"/>
                              <w:tabs>
                                <w:tab w:val="left" w:pos="112"/>
                              </w:tabs>
                              <w:spacing w:line="240" w:lineRule="auto"/>
                            </w:pPr>
                            <w:r>
                              <w:rPr>
                                <w:color w:val="000000"/>
                              </w:rPr>
                              <w:t>Изменение АД на 20% от исходного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781A711" id="Shape 97" o:spid="_x0000_s1052" type="#_x0000_t202" style="position:absolute;margin-left:224.45pt;margin-top:467.25pt;width:129.95pt;height:18.35pt;z-index:125829435;visibility:visible;mso-wrap-style:square;mso-wrap-distance-left:107.1pt;mso-wrap-distance-top:9.15pt;mso-wrap-distance-right:359.1pt;mso-wrap-distance-bottom: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" filled="f" stroked="f">
                <v:textbox inset="0,0,0,0">
                  <w:txbxContent>
                    <w:p w14:paraId="7280B697" w14:textId="77777777" w:rsidR="008A722C" w:rsidRDefault="008A722C">
                      <w:pPr>
                        <w:pStyle w:val="22"/>
                        <w:numPr>
                          <w:ilvl w:val="0"/>
                          <w:numId w:val="8"/>
                        </w:numPr>
                        <w:shd w:val="clear" w:color="auto" w:fill="auto"/>
                        <w:tabs>
                          <w:tab w:val="left" w:pos="112"/>
                        </w:tabs>
                        <w:spacing w:after="40" w:line="240" w:lineRule="auto"/>
                      </w:pPr>
                      <w:r>
                        <w:rPr>
                          <w:color w:val="000000"/>
                        </w:rPr>
                        <w:t>Повышение ЧСС более 50% от исходной</w:t>
                      </w:r>
                    </w:p>
                    <w:p w14:paraId="4EE9AEDF" w14:textId="77777777" w:rsidR="008A722C" w:rsidRDefault="008A722C">
                      <w:pPr>
                        <w:pStyle w:val="22"/>
                        <w:numPr>
                          <w:ilvl w:val="0"/>
                          <w:numId w:val="8"/>
                        </w:numPr>
                        <w:shd w:val="clear" w:color="auto" w:fill="auto"/>
                        <w:tabs>
                          <w:tab w:val="left" w:pos="112"/>
                        </w:tabs>
                        <w:spacing w:line="240" w:lineRule="auto"/>
                      </w:pPr>
                      <w:r>
                        <w:rPr>
                          <w:color w:val="000000"/>
                        </w:rPr>
                        <w:t>Изменение АД на 20% от исходного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0650" distB="635" distL="3648710" distR="2313305" simplePos="0" relativeHeight="125829437" behindDoc="0" locked="0" layoutInCell="1" allowOverlap="1" wp14:anchorId="2F1CF569" wp14:editId="04FF8CB9">
                <wp:simplePos x="0" y="0"/>
                <wp:positionH relativeFrom="page">
                  <wp:posOffset>5139055</wp:posOffset>
                </wp:positionH>
                <wp:positionV relativeFrom="paragraph">
                  <wp:posOffset>5938520</wp:posOffset>
                </wp:positionV>
                <wp:extent cx="1609090" cy="244475"/>
                <wp:effectExtent l="0" t="0" r="0" b="0"/>
                <wp:wrapTopAndBottom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44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342A24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178" w:lineRule="auto"/>
                            </w:pPr>
                            <w:r>
                              <w:rPr>
                                <w:color w:val="303950"/>
                              </w:rPr>
                              <w:t xml:space="preserve">РО2 </w:t>
                            </w:r>
                            <w:proofErr w:type="gramStart"/>
                            <w:r>
                              <w:rPr>
                                <w:color w:val="303950"/>
                              </w:rPr>
                              <w:t>&lt; 90</w:t>
                            </w:r>
                            <w:proofErr w:type="gramEnd"/>
                            <w:r>
                              <w:rPr>
                                <w:color w:val="303950"/>
                              </w:rPr>
                              <w:t xml:space="preserve">% или снижение </w:t>
                            </w:r>
                            <w:r>
                              <w:t xml:space="preserve">на 4 </w:t>
                            </w:r>
                            <w:r>
                              <w:rPr>
                                <w:color w:val="303950"/>
                              </w:rPr>
                              <w:t>пункта во время выполнения реабилитационных мероприятий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F1CF569" id="Shape 99" o:spid="_x0000_s1053" type="#_x0000_t202" style="position:absolute;margin-left:404.65pt;margin-top:467.6pt;width:126.7pt;height:19.25pt;z-index:125829437;visibility:visible;mso-wrap-style:square;mso-wrap-distance-left:287.3pt;mso-wrap-distance-top:9.5pt;mso-wrap-distance-right:182.15pt;mso-wrap-distance-bottom: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" filled="f" stroked="f">
                <v:textbox inset="0,0,0,0">
                  <w:txbxContent>
                    <w:p w14:paraId="29342A24" w14:textId="77777777" w:rsidR="008A722C" w:rsidRDefault="008A722C">
                      <w:pPr>
                        <w:pStyle w:val="22"/>
                        <w:shd w:val="clear" w:color="auto" w:fill="auto"/>
                        <w:spacing w:line="178" w:lineRule="auto"/>
                      </w:pPr>
                      <w:r>
                        <w:rPr>
                          <w:color w:val="303950"/>
                        </w:rPr>
                        <w:t xml:space="preserve">РО2 </w:t>
                      </w:r>
                      <w:proofErr w:type="gramStart"/>
                      <w:r>
                        <w:rPr>
                          <w:color w:val="303950"/>
                        </w:rPr>
                        <w:t>&lt; 90</w:t>
                      </w:r>
                      <w:proofErr w:type="gramEnd"/>
                      <w:r>
                        <w:rPr>
                          <w:color w:val="303950"/>
                        </w:rPr>
                        <w:t xml:space="preserve">% или снижение </w:t>
                      </w:r>
                      <w:r>
                        <w:t xml:space="preserve">на 4 </w:t>
                      </w:r>
                      <w:r>
                        <w:rPr>
                          <w:color w:val="303950"/>
                        </w:rPr>
                        <w:t>пункта во время выполнения реабилитационных мероприятий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8900" distB="43815" distL="5866130" distR="113665" simplePos="0" relativeHeight="125829439" behindDoc="0" locked="0" layoutInCell="1" allowOverlap="1" wp14:anchorId="5AC644EF" wp14:editId="034F79B7">
                <wp:simplePos x="0" y="0"/>
                <wp:positionH relativeFrom="page">
                  <wp:posOffset>7356475</wp:posOffset>
                </wp:positionH>
                <wp:positionV relativeFrom="paragraph">
                  <wp:posOffset>5906770</wp:posOffset>
                </wp:positionV>
                <wp:extent cx="1591310" cy="233045"/>
                <wp:effectExtent l="0" t="0" r="0" b="0"/>
                <wp:wrapTopAndBottom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04AB2F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val="left" w:pos="108"/>
                              </w:tabs>
                              <w:spacing w:after="40" w:line="240" w:lineRule="auto"/>
                            </w:pPr>
                            <w:r>
                              <w:rPr>
                                <w:color w:val="000000"/>
                              </w:rPr>
                              <w:t>Снижение уровня сознания</w:t>
                            </w:r>
                          </w:p>
                          <w:p w14:paraId="0C281141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val="left" w:pos="104"/>
                              </w:tabs>
                              <w:spacing w:line="240" w:lineRule="auto"/>
                            </w:pPr>
                            <w:r>
                              <w:rPr>
                                <w:color w:val="000000"/>
                              </w:rPr>
                              <w:t>Жалобы или отказ пациента от занятий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C644EF" id="Shape 101" o:spid="_x0000_s1054" type="#_x0000_t202" style="position:absolute;margin-left:579.25pt;margin-top:465.1pt;width:125.3pt;height:18.35pt;z-index:125829439;visibility:visible;mso-wrap-style:square;mso-wrap-distance-left:461.9pt;mso-wrap-distance-top:7pt;mso-wrap-distance-right:8.95pt;mso-wrap-distance-bottom:3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" filled="f" stroked="f">
                <v:textbox inset="0,0,0,0">
                  <w:txbxContent>
                    <w:p w14:paraId="5604AB2F" w14:textId="77777777" w:rsidR="008A722C" w:rsidRDefault="008A722C">
                      <w:pPr>
                        <w:pStyle w:val="22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val="left" w:pos="108"/>
                        </w:tabs>
                        <w:spacing w:after="40" w:line="240" w:lineRule="auto"/>
                      </w:pPr>
                      <w:r>
                        <w:rPr>
                          <w:color w:val="000000"/>
                        </w:rPr>
                        <w:t>Снижение уровня сознания</w:t>
                      </w:r>
                    </w:p>
                    <w:p w14:paraId="0C281141" w14:textId="77777777" w:rsidR="008A722C" w:rsidRDefault="008A722C">
                      <w:pPr>
                        <w:pStyle w:val="22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val="left" w:pos="104"/>
                        </w:tabs>
                        <w:spacing w:line="240" w:lineRule="auto"/>
                      </w:pPr>
                      <w:r>
                        <w:rPr>
                          <w:color w:val="000000"/>
                        </w:rPr>
                        <w:t>Жалобы или отказ пациента от занятий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7F6BF6" w14:textId="77777777" w:rsidR="00436937" w:rsidRDefault="009248E2">
      <w:pPr>
        <w:pStyle w:val="a5"/>
        <w:pBdr>
          <w:top w:val="single" w:sz="0" w:space="0" w:color="94B8D6"/>
          <w:left w:val="single" w:sz="0" w:space="13" w:color="94B8D6"/>
          <w:bottom w:val="single" w:sz="0" w:space="0" w:color="94B8D6"/>
          <w:right w:val="single" w:sz="0" w:space="13" w:color="94B8D6"/>
        </w:pBdr>
        <w:shd w:val="clear" w:color="auto" w:fill="94B8D6"/>
        <w:spacing w:line="240" w:lineRule="auto"/>
        <w:ind w:right="220" w:firstLine="0"/>
        <w:jc w:val="right"/>
        <w:rPr>
          <w:sz w:val="15"/>
          <w:szCs w:val="15"/>
        </w:rPr>
        <w:sectPr w:rsidR="00436937">
          <w:headerReference w:type="default" r:id="rId32"/>
          <w:pgSz w:w="16840" w:h="11900" w:orient="landscape"/>
          <w:pgMar w:top="664" w:right="2012" w:bottom="664" w:left="5245" w:header="236" w:footer="236" w:gutter="0"/>
          <w:pgNumType w:start="20"/>
          <w:cols w:space="720"/>
          <w:noEndnote/>
          <w:docGrid w:linePitch="360"/>
        </w:sectPr>
      </w:pPr>
      <w:r>
        <w:rPr>
          <w:rFonts w:ascii="Arial" w:eastAsia="Arial" w:hAnsi="Arial" w:cs="Arial"/>
          <w:b/>
          <w:bCs/>
          <w:color w:val="F7E2D1"/>
          <w:sz w:val="15"/>
          <w:szCs w:val="15"/>
        </w:rPr>
        <w:t xml:space="preserve">Позиционирование для профилактики </w:t>
      </w:r>
      <w:proofErr w:type="spellStart"/>
      <w:r>
        <w:rPr>
          <w:rFonts w:ascii="Arial" w:eastAsia="Arial" w:hAnsi="Arial" w:cs="Arial"/>
          <w:b/>
          <w:bCs/>
          <w:color w:val="F7E2D1"/>
          <w:sz w:val="15"/>
          <w:szCs w:val="15"/>
        </w:rPr>
        <w:t>ортостаза</w:t>
      </w:r>
      <w:proofErr w:type="spellEnd"/>
    </w:p>
    <w:p w14:paraId="045D5E77" w14:textId="77777777" w:rsidR="00436937" w:rsidRDefault="009248E2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505"/>
        </w:tabs>
        <w:spacing w:after="120"/>
        <w:ind w:firstLine="760"/>
        <w:jc w:val="both"/>
      </w:pPr>
      <w:bookmarkStart w:id="23" w:name="bookmark20"/>
      <w:bookmarkStart w:id="24" w:name="bookmark21"/>
      <w:r>
        <w:lastRenderedPageBreak/>
        <w:t>Мобилизация пациентов в ОРИТ</w:t>
      </w:r>
      <w:bookmarkEnd w:id="23"/>
      <w:bookmarkEnd w:id="24"/>
    </w:p>
    <w:p w14:paraId="0CFDA126" w14:textId="77777777" w:rsidR="00436937" w:rsidRDefault="009248E2">
      <w:pPr>
        <w:pStyle w:val="1"/>
        <w:shd w:val="clear" w:color="auto" w:fill="auto"/>
        <w:ind w:firstLine="760"/>
        <w:jc w:val="both"/>
      </w:pPr>
      <w:r>
        <w:rPr>
          <w:b/>
          <w:bCs/>
        </w:rPr>
        <w:t xml:space="preserve">Ранняя мобилизация - </w:t>
      </w:r>
      <w:r>
        <w:t xml:space="preserve">процесс улучшения функциональной активности пациента, в частности способности к поворотам в постели, возможности садиться, вставать, делать шаги в как можно более ранние сроки. Минимальная, но самостоятельная мышечная активность предупреждает развитие атрофии мышц, как раннего признака </w:t>
      </w:r>
      <w:proofErr w:type="spellStart"/>
      <w:r>
        <w:t>иммобилизационного</w:t>
      </w:r>
      <w:proofErr w:type="spellEnd"/>
      <w:r>
        <w:t xml:space="preserve"> синдрома.</w:t>
      </w:r>
    </w:p>
    <w:p w14:paraId="791BDED5" w14:textId="77777777" w:rsidR="00436937" w:rsidRDefault="009248E2">
      <w:pPr>
        <w:pStyle w:val="1"/>
        <w:shd w:val="clear" w:color="auto" w:fill="auto"/>
        <w:ind w:firstLine="760"/>
        <w:jc w:val="both"/>
      </w:pPr>
      <w:r>
        <w:t xml:space="preserve">Применяется независимо от уровня сознания. Содержит методики позиционирования, лечебной гимнастики, </w:t>
      </w:r>
      <w:proofErr w:type="spellStart"/>
      <w:r>
        <w:t>вертикализации</w:t>
      </w:r>
      <w:proofErr w:type="spellEnd"/>
      <w:r>
        <w:t>.</w:t>
      </w:r>
    </w:p>
    <w:p w14:paraId="3D407BC7" w14:textId="77777777" w:rsidR="00436937" w:rsidRDefault="009248E2">
      <w:pPr>
        <w:pStyle w:val="1"/>
        <w:shd w:val="clear" w:color="auto" w:fill="auto"/>
        <w:ind w:firstLine="760"/>
        <w:jc w:val="both"/>
      </w:pPr>
      <w:r>
        <w:t xml:space="preserve">Все виды мобилизации могут </w:t>
      </w:r>
      <w:proofErr w:type="gramStart"/>
      <w:r>
        <w:t>выполнятся</w:t>
      </w:r>
      <w:proofErr w:type="gramEnd"/>
      <w:r>
        <w:t xml:space="preserve"> или пассивно (без участия пациента, при нарушении сознания и невозможности выполнить движение) или активно (при ясном сознании и способности пациента выполнить двигательные задания).</w:t>
      </w:r>
    </w:p>
    <w:p w14:paraId="6DD9586F" w14:textId="77777777" w:rsidR="00436937" w:rsidRDefault="009248E2">
      <w:pPr>
        <w:pStyle w:val="1"/>
        <w:shd w:val="clear" w:color="auto" w:fill="auto"/>
        <w:ind w:firstLine="760"/>
        <w:jc w:val="both"/>
      </w:pPr>
      <w:r>
        <w:t xml:space="preserve">Мобилизация может проводиться с использованием </w:t>
      </w:r>
      <w:proofErr w:type="spellStart"/>
      <w:r>
        <w:t>механотренажеров</w:t>
      </w:r>
      <w:proofErr w:type="spellEnd"/>
      <w:r>
        <w:t xml:space="preserve"> (в том числе роботизированных), обеспечивающих циклические тренировки для отдельных суставов при активно-пассивном режиме (например, с использованием прикроватного велоэргометра для нижних / верхних конечностей с возможностью реверсивного движения и созданием дозированного сопротивления). Мобилизация оптимизирует дыхание, центральную и периферическую перфузию, мышечный метаболизм и снижает риск венозного тромбообразования в нижних конечностях.</w:t>
      </w:r>
    </w:p>
    <w:p w14:paraId="46227DAE" w14:textId="77777777" w:rsidR="00436937" w:rsidRDefault="009248E2">
      <w:pPr>
        <w:pStyle w:val="1"/>
        <w:shd w:val="clear" w:color="auto" w:fill="auto"/>
        <w:spacing w:after="120"/>
        <w:ind w:firstLine="760"/>
        <w:jc w:val="both"/>
      </w:pPr>
      <w:r>
        <w:rPr>
          <w:b/>
          <w:bCs/>
        </w:rPr>
        <w:t xml:space="preserve">Цель мобилизации - </w:t>
      </w:r>
      <w:r>
        <w:t>уменьшение отрицательных эффектов постельного режима и подготовка пациента к переводу из ОРИТ в профильное отделение.</w:t>
      </w:r>
    </w:p>
    <w:p w14:paraId="343C50A8" w14:textId="77777777" w:rsidR="00436937" w:rsidRDefault="009248E2">
      <w:pPr>
        <w:pStyle w:val="1"/>
        <w:shd w:val="clear" w:color="auto" w:fill="auto"/>
        <w:spacing w:line="259" w:lineRule="auto"/>
        <w:ind w:firstLine="760"/>
        <w:jc w:val="both"/>
      </w:pPr>
      <w:r>
        <w:rPr>
          <w:b/>
          <w:bCs/>
        </w:rPr>
        <w:t>Показания к проведению мобилизации:</w:t>
      </w:r>
    </w:p>
    <w:p w14:paraId="08EF0BB6" w14:textId="77777777" w:rsidR="00436937" w:rsidRDefault="009248E2">
      <w:pPr>
        <w:pStyle w:val="1"/>
        <w:shd w:val="clear" w:color="auto" w:fill="auto"/>
        <w:spacing w:after="120" w:line="259" w:lineRule="auto"/>
        <w:ind w:firstLine="760"/>
        <w:jc w:val="both"/>
      </w:pPr>
      <w:r>
        <w:rPr>
          <w:b/>
          <w:bCs/>
        </w:rPr>
        <w:t>Рекомендуется всем пациентам ОРИТ любого возраста, не ранее 24 часов, но не позже 72 часов от начала неотложного состояния (послеоперационного периода), или непосредственно после установления факта отсутствия противопоказаний к началу или продолжению мобилизации с целью профилактики осложнений иммобилизации.</w:t>
      </w:r>
    </w:p>
    <w:p w14:paraId="55A0EDF4" w14:textId="77777777" w:rsidR="00436937" w:rsidRDefault="009248E2">
      <w:pPr>
        <w:pStyle w:val="1"/>
        <w:shd w:val="clear" w:color="auto" w:fill="auto"/>
        <w:spacing w:line="264" w:lineRule="auto"/>
        <w:ind w:firstLine="760"/>
        <w:jc w:val="both"/>
      </w:pPr>
      <w:r>
        <w:rPr>
          <w:b/>
          <w:bCs/>
        </w:rPr>
        <w:t>Противопоказания к проведению мобилизации:</w:t>
      </w:r>
    </w:p>
    <w:p w14:paraId="19D58342" w14:textId="77777777" w:rsidR="00436937" w:rsidRDefault="009248E2">
      <w:pPr>
        <w:pStyle w:val="1"/>
        <w:shd w:val="clear" w:color="auto" w:fill="auto"/>
        <w:spacing w:line="264" w:lineRule="auto"/>
        <w:ind w:left="1160" w:hanging="400"/>
      </w:pPr>
      <w:r>
        <w:rPr>
          <w:b/>
          <w:bCs/>
        </w:rPr>
        <w:t xml:space="preserve">Абсолютные противопоказания к началу мобилизации: </w:t>
      </w:r>
      <w:r>
        <w:t xml:space="preserve">острый инфаркт миокарда в момент начала мобилизации; субарахноидальное кровоизлияние при </w:t>
      </w:r>
      <w:proofErr w:type="spellStart"/>
      <w:r>
        <w:t>неклипированной</w:t>
      </w:r>
      <w:proofErr w:type="spellEnd"/>
      <w:r>
        <w:t xml:space="preserve"> аневризме; шок;</w:t>
      </w:r>
    </w:p>
    <w:p w14:paraId="2F1937BF" w14:textId="77777777" w:rsidR="00436937" w:rsidRDefault="009248E2">
      <w:pPr>
        <w:pStyle w:val="1"/>
        <w:shd w:val="clear" w:color="auto" w:fill="auto"/>
        <w:spacing w:line="264" w:lineRule="auto"/>
        <w:ind w:firstLine="1180"/>
        <w:jc w:val="both"/>
      </w:pPr>
      <w:r>
        <w:t xml:space="preserve">тромбоэмболия легочной артерии, прогрессирующий тромбоз вен нижних конечностей по данным ультразвукового исследования или наличие </w:t>
      </w:r>
      <w:proofErr w:type="spellStart"/>
      <w:r>
        <w:t>флотирующего</w:t>
      </w:r>
      <w:proofErr w:type="spellEnd"/>
      <w:r>
        <w:t xml:space="preserve"> тромба (в отсутствии </w:t>
      </w:r>
      <w:proofErr w:type="spellStart"/>
      <w:r>
        <w:t>кава</w:t>
      </w:r>
      <w:proofErr w:type="spellEnd"/>
      <w:r>
        <w:t>-фильтра);</w:t>
      </w:r>
    </w:p>
    <w:p w14:paraId="757C59C6" w14:textId="77777777" w:rsidR="00436937" w:rsidRDefault="009248E2">
      <w:pPr>
        <w:pStyle w:val="1"/>
        <w:shd w:val="clear" w:color="auto" w:fill="auto"/>
        <w:spacing w:line="264" w:lineRule="auto"/>
        <w:ind w:firstLine="1180"/>
        <w:jc w:val="both"/>
      </w:pPr>
      <w:r>
        <w:t>нестабилизированный перелом позвоночника, таза, нижних конечностей;</w:t>
      </w:r>
    </w:p>
    <w:p w14:paraId="3E8CF465" w14:textId="77777777" w:rsidR="00436937" w:rsidRDefault="009248E2">
      <w:pPr>
        <w:pStyle w:val="1"/>
        <w:shd w:val="clear" w:color="auto" w:fill="auto"/>
        <w:spacing w:line="264" w:lineRule="auto"/>
        <w:ind w:left="1160" w:firstLine="0"/>
      </w:pPr>
      <w:r>
        <w:t>отказ пациента;</w:t>
      </w:r>
    </w:p>
    <w:p w14:paraId="40889D16" w14:textId="77777777" w:rsidR="00436937" w:rsidRDefault="009248E2">
      <w:pPr>
        <w:pStyle w:val="1"/>
        <w:shd w:val="clear" w:color="auto" w:fill="auto"/>
        <w:spacing w:line="264" w:lineRule="auto"/>
        <w:ind w:left="1160" w:firstLine="0"/>
      </w:pPr>
      <w:r>
        <w:t>необходимость нейромышечной блокады;</w:t>
      </w:r>
    </w:p>
    <w:p w14:paraId="53FF1907" w14:textId="77777777" w:rsidR="00436937" w:rsidRDefault="009248E2">
      <w:pPr>
        <w:pStyle w:val="1"/>
        <w:shd w:val="clear" w:color="auto" w:fill="auto"/>
        <w:spacing w:line="264" w:lineRule="auto"/>
        <w:ind w:left="1160" w:firstLine="0"/>
      </w:pPr>
      <w:r>
        <w:t>активное кровотечение;</w:t>
      </w:r>
    </w:p>
    <w:p w14:paraId="7C6FF8AE" w14:textId="77777777" w:rsidR="00436937" w:rsidRDefault="009248E2">
      <w:pPr>
        <w:pStyle w:val="1"/>
        <w:shd w:val="clear" w:color="auto" w:fill="auto"/>
        <w:spacing w:after="60" w:line="264" w:lineRule="auto"/>
        <w:ind w:left="1160" w:firstLine="0"/>
      </w:pPr>
      <w:r>
        <w:t xml:space="preserve">наружная </w:t>
      </w:r>
      <w:proofErr w:type="spellStart"/>
      <w:r>
        <w:t>кардиостимуляция</w:t>
      </w:r>
      <w:proofErr w:type="spellEnd"/>
      <w:r>
        <w:t>.</w:t>
      </w:r>
    </w:p>
    <w:p w14:paraId="6EA434ED" w14:textId="77777777" w:rsidR="00436937" w:rsidRDefault="009248E2">
      <w:pPr>
        <w:pStyle w:val="1"/>
        <w:shd w:val="clear" w:color="auto" w:fill="auto"/>
        <w:spacing w:line="259" w:lineRule="auto"/>
        <w:ind w:left="1180" w:hanging="440"/>
      </w:pPr>
      <w:r>
        <w:rPr>
          <w:b/>
          <w:bCs/>
        </w:rPr>
        <w:t xml:space="preserve">Относительные противопоказания к началу мобилизации: </w:t>
      </w:r>
      <w:r>
        <w:t>необходимость высокого уровня кислородного обеспечения; бедренный артериальный шунт;</w:t>
      </w:r>
    </w:p>
    <w:p w14:paraId="2C8F62E8" w14:textId="77777777" w:rsidR="00436937" w:rsidRDefault="009248E2">
      <w:pPr>
        <w:pStyle w:val="1"/>
        <w:shd w:val="clear" w:color="auto" w:fill="auto"/>
        <w:spacing w:line="240" w:lineRule="auto"/>
        <w:ind w:firstLine="1200"/>
        <w:jc w:val="both"/>
      </w:pPr>
      <w:r>
        <w:t>экстракорпоральная мембранная оксигенация с бедренным катетером;</w:t>
      </w:r>
    </w:p>
    <w:p w14:paraId="13D22D09" w14:textId="77777777" w:rsidR="00436937" w:rsidRDefault="009248E2">
      <w:pPr>
        <w:pStyle w:val="1"/>
        <w:shd w:val="clear" w:color="auto" w:fill="auto"/>
        <w:spacing w:line="240" w:lineRule="auto"/>
        <w:ind w:firstLine="1200"/>
        <w:jc w:val="both"/>
      </w:pPr>
      <w:r>
        <w:t xml:space="preserve">Открытая брюшная полость (за исключением случая использования </w:t>
      </w:r>
      <w:r>
        <w:lastRenderedPageBreak/>
        <w:t>специальных герметичных повязок);</w:t>
      </w:r>
    </w:p>
    <w:p w14:paraId="01166214" w14:textId="77777777" w:rsidR="00436937" w:rsidRDefault="009248E2">
      <w:pPr>
        <w:pStyle w:val="1"/>
        <w:shd w:val="clear" w:color="auto" w:fill="auto"/>
        <w:spacing w:after="100" w:line="257" w:lineRule="auto"/>
        <w:ind w:firstLine="1200"/>
        <w:jc w:val="both"/>
      </w:pPr>
      <w:r>
        <w:t>Отсутствие в составе МДРК подготовленного врача-реаниматолога, врача МР, также возможности адекватного аппаратного мониторинга на этапах реабилитации.</w:t>
      </w:r>
    </w:p>
    <w:p w14:paraId="52BD4865" w14:textId="77777777" w:rsidR="00436937" w:rsidRDefault="009248E2">
      <w:pPr>
        <w:pStyle w:val="a9"/>
        <w:shd w:val="clear" w:color="auto" w:fill="auto"/>
        <w:jc w:val="center"/>
      </w:pPr>
      <w:r>
        <w:t xml:space="preserve">Мониторинг и </w:t>
      </w:r>
      <w:proofErr w:type="spellStart"/>
      <w:r>
        <w:t>СТОП-сигналы</w:t>
      </w:r>
      <w:proofErr w:type="spellEnd"/>
    </w:p>
    <w:p w14:paraId="428F2E33" w14:textId="77777777" w:rsidR="00436937" w:rsidRDefault="009248E2">
      <w:pPr>
        <w:pStyle w:val="a9"/>
        <w:shd w:val="clear" w:color="auto" w:fill="auto"/>
        <w:jc w:val="center"/>
      </w:pPr>
      <w:r>
        <w:t>в процессе позиционирования и мобилизации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2"/>
        <w:gridCol w:w="5404"/>
        <w:gridCol w:w="3420"/>
      </w:tblGrid>
      <w:tr w:rsidR="00436937" w14:paraId="738C4F5A" w14:textId="77777777">
        <w:trPr>
          <w:trHeight w:hRule="exact" w:val="583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EC21DD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DBCBC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Модальность мониторинга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24E5B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Стоп-сигналы</w:t>
            </w:r>
          </w:p>
        </w:tc>
      </w:tr>
      <w:tr w:rsidR="00436937" w14:paraId="5F59A31C" w14:textId="77777777">
        <w:trPr>
          <w:trHeight w:hRule="exact" w:val="288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CD154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6EA2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Температура тела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411F4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более 38°С</w:t>
            </w:r>
          </w:p>
        </w:tc>
      </w:tr>
      <w:tr w:rsidR="00436937" w14:paraId="76D04991" w14:textId="77777777">
        <w:trPr>
          <w:trHeight w:hRule="exact" w:val="288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D34B7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036D2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чдд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7F1EE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&gt;30/мин</w:t>
            </w:r>
          </w:p>
        </w:tc>
      </w:tr>
      <w:tr w:rsidR="00436937" w14:paraId="375DEDF7" w14:textId="77777777">
        <w:trPr>
          <w:trHeight w:hRule="exact" w:val="288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A349D8" w14:textId="77777777" w:rsidR="00436937" w:rsidRDefault="009248E2">
            <w:pPr>
              <w:pStyle w:val="a5"/>
              <w:shd w:val="clear" w:color="auto" w:fill="auto"/>
              <w:spacing w:line="104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 </w:t>
            </w:r>
            <w:proofErr w:type="spellStart"/>
            <w:r>
              <w:rPr>
                <w:sz w:val="20"/>
                <w:szCs w:val="20"/>
              </w:rPr>
              <w:t>Э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54BB3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Повышение ЧСС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9ED4F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&gt;50% от исходного</w:t>
            </w:r>
          </w:p>
        </w:tc>
      </w:tr>
      <w:tr w:rsidR="00436937" w14:paraId="1BAFB0A3" w14:textId="77777777">
        <w:trPr>
          <w:trHeight w:hRule="exact" w:val="292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7EE07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7616D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АД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57E9C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20% от исходного</w:t>
            </w:r>
          </w:p>
        </w:tc>
      </w:tr>
      <w:tr w:rsidR="00436937" w14:paraId="1B613112" w14:textId="77777777">
        <w:trPr>
          <w:trHeight w:hRule="exact" w:val="28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182C0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5E58C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804EE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&lt;90 или снижение на 4 пункта</w:t>
            </w:r>
          </w:p>
        </w:tc>
      </w:tr>
      <w:tr w:rsidR="00436937" w14:paraId="19360810" w14:textId="77777777">
        <w:trPr>
          <w:trHeight w:hRule="exact" w:val="28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A437F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03A9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сознания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8DDB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</w:t>
            </w:r>
          </w:p>
        </w:tc>
      </w:tr>
      <w:tr w:rsidR="00436937" w14:paraId="1BC9CE11" w14:textId="77777777">
        <w:trPr>
          <w:trHeight w:hRule="exact" w:val="302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E0177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F11F4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Жалобы или отказ пациента от занятий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49A19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</w:t>
            </w:r>
          </w:p>
        </w:tc>
      </w:tr>
    </w:tbl>
    <w:p w14:paraId="27F32756" w14:textId="77777777" w:rsidR="00436937" w:rsidRDefault="00436937">
      <w:pPr>
        <w:spacing w:after="199" w:line="1" w:lineRule="exact"/>
      </w:pPr>
    </w:p>
    <w:p w14:paraId="3638DAD2" w14:textId="77777777" w:rsidR="00436937" w:rsidRDefault="009248E2">
      <w:pPr>
        <w:pStyle w:val="30"/>
        <w:keepNext/>
        <w:keepLines/>
        <w:shd w:val="clear" w:color="auto" w:fill="auto"/>
        <w:spacing w:after="0"/>
        <w:ind w:firstLine="740"/>
      </w:pPr>
      <w:bookmarkStart w:id="25" w:name="bookmark22"/>
      <w:bookmarkStart w:id="26" w:name="bookmark23"/>
      <w:r>
        <w:t>Общие рекомендации</w:t>
      </w:r>
      <w:bookmarkEnd w:id="25"/>
      <w:bookmarkEnd w:id="26"/>
    </w:p>
    <w:p w14:paraId="3E2F7631" w14:textId="77777777" w:rsidR="00436937" w:rsidRDefault="009248E2">
      <w:pPr>
        <w:pStyle w:val="1"/>
        <w:shd w:val="clear" w:color="auto" w:fill="auto"/>
        <w:ind w:firstLine="740"/>
        <w:jc w:val="both"/>
      </w:pPr>
      <w:r>
        <w:t>Ответственные исполнители мобилизации: инструктор ЛФК, инструктор-методист ЛФК, медицинская сестра по физической и реабилитационной медицине.</w:t>
      </w:r>
    </w:p>
    <w:p w14:paraId="3DD60FB7" w14:textId="77777777" w:rsidR="00436937" w:rsidRDefault="009248E2">
      <w:pPr>
        <w:pStyle w:val="1"/>
        <w:shd w:val="clear" w:color="auto" w:fill="auto"/>
        <w:ind w:firstLine="740"/>
        <w:jc w:val="both"/>
      </w:pPr>
      <w:r>
        <w:t>Активность выполнения физических упражнений (лечебной гимнастики) зависит от уровня сознания пациента и степени выраженности неврологического дефицита.</w:t>
      </w:r>
    </w:p>
    <w:p w14:paraId="5825B81F" w14:textId="77777777" w:rsidR="00436937" w:rsidRDefault="009248E2">
      <w:pPr>
        <w:pStyle w:val="1"/>
        <w:shd w:val="clear" w:color="auto" w:fill="auto"/>
        <w:ind w:firstLine="740"/>
        <w:jc w:val="both"/>
      </w:pPr>
      <w:r>
        <w:t>У пациентов с нарушением уровня сознания - движения проводятся во всех свободных от иммобилизации суставах каждой конечности.</w:t>
      </w:r>
    </w:p>
    <w:p w14:paraId="3A155288" w14:textId="77777777" w:rsidR="00436937" w:rsidRDefault="009248E2">
      <w:pPr>
        <w:pStyle w:val="1"/>
        <w:shd w:val="clear" w:color="auto" w:fill="auto"/>
        <w:ind w:firstLine="740"/>
        <w:jc w:val="both"/>
      </w:pPr>
      <w:r w:rsidRPr="008A722C">
        <w:rPr>
          <w:highlight w:val="yellow"/>
        </w:rPr>
        <w:t>Комплекс пассивной мобилизации выполняется с первых суток один раз в два часа</w:t>
      </w:r>
      <w:r>
        <w:t xml:space="preserve">, в ритме дыхания пациента и режиме 10 повторных пассивных движений в каждом из основных суставов с легчайшим растяжением в крайних точках физиологического объема движений. </w:t>
      </w:r>
      <w:r w:rsidRPr="008A722C">
        <w:rPr>
          <w:highlight w:val="yellow"/>
        </w:rPr>
        <w:t>Продолжительность занятия 20 минут</w:t>
      </w:r>
      <w:r>
        <w:t>. При исходном положении - лежа на боку, все упражнения выполняются сначала, лежа на правом, далее - на левом.</w:t>
      </w:r>
    </w:p>
    <w:p w14:paraId="5F0BFA01" w14:textId="77777777" w:rsidR="00436937" w:rsidRDefault="009248E2">
      <w:pPr>
        <w:pStyle w:val="1"/>
        <w:shd w:val="clear" w:color="auto" w:fill="auto"/>
        <w:ind w:firstLine="740"/>
        <w:jc w:val="both"/>
        <w:sectPr w:rsidR="00436937">
          <w:headerReference w:type="default" r:id="rId33"/>
          <w:pgSz w:w="11900" w:h="16840"/>
          <w:pgMar w:top="1101" w:right="932" w:bottom="1058" w:left="1482" w:header="0" w:footer="630" w:gutter="0"/>
          <w:pgNumType w:start="20"/>
          <w:cols w:space="720"/>
          <w:noEndnote/>
          <w:docGrid w:linePitch="360"/>
        </w:sectPr>
      </w:pPr>
      <w:r>
        <w:t xml:space="preserve">Комплекс </w:t>
      </w:r>
      <w:r w:rsidRPr="008A722C">
        <w:rPr>
          <w:highlight w:val="yellow"/>
        </w:rPr>
        <w:t>активной мобилизации выполняется два раза в день</w:t>
      </w:r>
      <w:r>
        <w:t xml:space="preserve">, по мере повышения толерантности - в режиме 10 повторов самостоятельных движений во всех суставах, </w:t>
      </w:r>
      <w:r w:rsidRPr="008A722C">
        <w:rPr>
          <w:highlight w:val="yellow"/>
        </w:rPr>
        <w:t>продолжительностью от 5 до 20 минут</w:t>
      </w:r>
      <w:r>
        <w:t>. При исходном положении - лежа на боку, все упражнения выполняются сначала, лежа на правом, далее - на левом.</w:t>
      </w:r>
    </w:p>
    <w:p w14:paraId="6982E6F5" w14:textId="77777777" w:rsidR="00436937" w:rsidRDefault="009248E2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2132965" distL="2407285" distR="2471420" simplePos="0" relativeHeight="125829441" behindDoc="0" locked="0" layoutInCell="1" allowOverlap="1" wp14:anchorId="1AFD22BF" wp14:editId="7C2AB4E1">
                <wp:simplePos x="0" y="0"/>
                <wp:positionH relativeFrom="page">
                  <wp:posOffset>3609340</wp:posOffset>
                </wp:positionH>
                <wp:positionV relativeFrom="paragraph">
                  <wp:posOffset>12700</wp:posOffset>
                </wp:positionV>
                <wp:extent cx="3403600" cy="450215"/>
                <wp:effectExtent l="0" t="0" r="0" b="0"/>
                <wp:wrapTopAndBottom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450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AF0224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after="140"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52F1E356" w14:textId="77777777" w:rsidR="008A722C" w:rsidRDefault="008A722C">
                            <w:pPr>
                              <w:pStyle w:val="1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АЛГОРИТМ ПРОВЕДЕНИЯ МОБИЛИЗАЦИИ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FD22BF" id="Shape 105" o:spid="_x0000_s1055" type="#_x0000_t202" style="position:absolute;margin-left:284.2pt;margin-top:1pt;width:268pt;height:35.45pt;z-index:125829441;visibility:visible;mso-wrap-style:square;mso-wrap-distance-left:189.55pt;mso-wrap-distance-top:0;mso-wrap-distance-right:194.6pt;mso-wrap-distance-bottom:167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" filled="f" stroked="f">
                <v:textbox inset="0,0,0,0">
                  <w:txbxContent>
                    <w:p w14:paraId="16AF0224" w14:textId="77777777" w:rsidR="008A722C" w:rsidRDefault="008A722C">
                      <w:pPr>
                        <w:pStyle w:val="a5"/>
                        <w:shd w:val="clear" w:color="auto" w:fill="auto"/>
                        <w:spacing w:after="140"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22</w:t>
                      </w:r>
                    </w:p>
                    <w:p w14:paraId="52F1E356" w14:textId="77777777" w:rsidR="008A722C" w:rsidRDefault="008A722C">
                      <w:pPr>
                        <w:pStyle w:val="1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АЛГОРИТМ ПРОВЕДЕНИЯ МОБИЛИЗАЦИИ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94360" distB="1668780" distL="114300" distR="3673475" simplePos="0" relativeHeight="125829443" behindDoc="0" locked="0" layoutInCell="1" allowOverlap="1" wp14:anchorId="0D6A1520" wp14:editId="39B929FE">
                <wp:simplePos x="0" y="0"/>
                <wp:positionH relativeFrom="page">
                  <wp:posOffset>1316355</wp:posOffset>
                </wp:positionH>
                <wp:positionV relativeFrom="paragraph">
                  <wp:posOffset>607060</wp:posOffset>
                </wp:positionV>
                <wp:extent cx="4494530" cy="320040"/>
                <wp:effectExtent l="0" t="0" r="0" b="0"/>
                <wp:wrapTopAndBottom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5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B45BE0" w14:textId="77777777" w:rsidR="008A722C" w:rsidRDefault="008A722C">
                            <w:pPr>
                              <w:pStyle w:val="24"/>
                              <w:keepNext/>
                              <w:keepLines/>
                              <w:shd w:val="clear" w:color="auto" w:fill="auto"/>
                              <w:spacing w:after="0"/>
                            </w:pPr>
                            <w:bookmarkStart w:id="27" w:name="bookmark24"/>
                            <w:bookmarkStart w:id="28" w:name="bookmark25"/>
                            <w:r>
                              <w:t>ФИЗИЧЕСКАЯ РЕАБИЛИТАЦИЯ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D6A1520" id="Shape 107" o:spid="_x0000_s1056" type="#_x0000_t202" style="position:absolute;margin-left:103.65pt;margin-top:47.8pt;width:353.9pt;height:25.2pt;z-index:125829443;visibility:visible;mso-wrap-style:none;mso-wrap-distance-left:9pt;mso-wrap-distance-top:46.8pt;mso-wrap-distance-right:289.25pt;mso-wrap-distance-bottom:131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" filled="f" stroked="f">
                <v:textbox inset="0,0,0,0">
                  <w:txbxContent>
                    <w:p w14:paraId="59B45BE0" w14:textId="77777777" w:rsidR="008A722C" w:rsidRDefault="008A722C">
                      <w:pPr>
                        <w:pStyle w:val="24"/>
                        <w:keepNext/>
                        <w:keepLines/>
                        <w:shd w:val="clear" w:color="auto" w:fill="auto"/>
                        <w:spacing w:after="0"/>
                      </w:pPr>
                      <w:bookmarkStart w:id="29" w:name="bookmark24"/>
                      <w:bookmarkStart w:id="30" w:name="bookmark25"/>
                      <w:r>
                        <w:t>ФИЗИЧЕСКАЯ РЕАБИЛИТАЦИЯ</w:t>
                      </w:r>
                      <w:bookmarkEnd w:id="29"/>
                      <w:bookmarkEnd w:id="3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94360" distB="1677670" distL="4709160" distR="2635885" simplePos="0" relativeHeight="125829445" behindDoc="0" locked="0" layoutInCell="1" allowOverlap="1" wp14:anchorId="0F8CC60D" wp14:editId="26968CDB">
                <wp:simplePos x="0" y="0"/>
                <wp:positionH relativeFrom="page">
                  <wp:posOffset>5911215</wp:posOffset>
                </wp:positionH>
                <wp:positionV relativeFrom="paragraph">
                  <wp:posOffset>607060</wp:posOffset>
                </wp:positionV>
                <wp:extent cx="937260" cy="311150"/>
                <wp:effectExtent l="0" t="0" r="0" b="0"/>
                <wp:wrapTopAndBottom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F4C948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40" w:lineRule="auto"/>
                            </w:pPr>
                            <w:r>
                              <w:rPr>
                                <w:color w:val="286B61"/>
                                <w:sz w:val="15"/>
                                <w:szCs w:val="15"/>
                              </w:rPr>
                              <w:t xml:space="preserve">|ИДИ| </w:t>
                            </w:r>
                            <w:r>
                              <w:rPr>
                                <w:color w:val="60774A"/>
                              </w:rPr>
                              <w:t>Департамент</w:t>
                            </w:r>
                          </w:p>
                          <w:p w14:paraId="41DAB595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line="271" w:lineRule="auto"/>
                              <w:ind w:firstLine="42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60774A"/>
                                <w:sz w:val="8"/>
                                <w:szCs w:val="8"/>
                              </w:rPr>
                              <w:t>здравоохранения</w:t>
                            </w:r>
                          </w:p>
                          <w:p w14:paraId="7E74FA94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71" w:lineRule="auto"/>
                              <w:ind w:firstLine="420"/>
                            </w:pPr>
                            <w:r>
                              <w:rPr>
                                <w:color w:val="60774A"/>
                              </w:rPr>
                              <w:t>города Москвы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F8CC60D" id="Shape 109" o:spid="_x0000_s1057" type="#_x0000_t202" style="position:absolute;margin-left:465.45pt;margin-top:47.8pt;width:73.8pt;height:24.5pt;z-index:125829445;visibility:visible;mso-wrap-style:square;mso-wrap-distance-left:370.8pt;mso-wrap-distance-top:46.8pt;mso-wrap-distance-right:207.55pt;mso-wrap-distance-bottom:132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" filled="f" stroked="f">
                <v:textbox inset="0,0,0,0">
                  <w:txbxContent>
                    <w:p w14:paraId="58F4C948" w14:textId="77777777" w:rsidR="008A722C" w:rsidRDefault="008A722C">
                      <w:pPr>
                        <w:pStyle w:val="22"/>
                        <w:shd w:val="clear" w:color="auto" w:fill="auto"/>
                        <w:spacing w:line="240" w:lineRule="auto"/>
                      </w:pPr>
                      <w:r>
                        <w:rPr>
                          <w:color w:val="286B61"/>
                          <w:sz w:val="15"/>
                          <w:szCs w:val="15"/>
                        </w:rPr>
                        <w:t xml:space="preserve">|ИДИ| </w:t>
                      </w:r>
                      <w:r>
                        <w:rPr>
                          <w:color w:val="60774A"/>
                        </w:rPr>
                        <w:t>Департамент</w:t>
                      </w:r>
                    </w:p>
                    <w:p w14:paraId="41DAB595" w14:textId="77777777" w:rsidR="008A722C" w:rsidRDefault="008A722C">
                      <w:pPr>
                        <w:pStyle w:val="a5"/>
                        <w:shd w:val="clear" w:color="auto" w:fill="auto"/>
                        <w:spacing w:line="271" w:lineRule="auto"/>
                        <w:ind w:firstLine="42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60774A"/>
                          <w:sz w:val="8"/>
                          <w:szCs w:val="8"/>
                        </w:rPr>
                        <w:t>здравоохранения</w:t>
                      </w:r>
                    </w:p>
                    <w:p w14:paraId="7E74FA94" w14:textId="77777777" w:rsidR="008A722C" w:rsidRDefault="008A722C">
                      <w:pPr>
                        <w:pStyle w:val="22"/>
                        <w:shd w:val="clear" w:color="auto" w:fill="auto"/>
                        <w:spacing w:line="271" w:lineRule="auto"/>
                        <w:ind w:firstLine="420"/>
                      </w:pPr>
                      <w:r>
                        <w:rPr>
                          <w:color w:val="60774A"/>
                        </w:rPr>
                        <w:t>города Москвы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598805" distB="1661795" distL="5740400" distR="2217420" simplePos="0" relativeHeight="125829447" behindDoc="0" locked="0" layoutInCell="1" allowOverlap="1" wp14:anchorId="78A686DF" wp14:editId="279106A2">
            <wp:simplePos x="0" y="0"/>
            <wp:positionH relativeFrom="page">
              <wp:posOffset>6942455</wp:posOffset>
            </wp:positionH>
            <wp:positionV relativeFrom="paragraph">
              <wp:posOffset>611505</wp:posOffset>
            </wp:positionV>
            <wp:extent cx="323215" cy="323215"/>
            <wp:effectExtent l="0" t="0" r="0" b="0"/>
            <wp:wrapTopAndBottom/>
            <wp:docPr id="111" name="Shap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box 112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B844CE" wp14:editId="15343F0C">
                <wp:simplePos x="0" y="0"/>
                <wp:positionH relativeFrom="page">
                  <wp:posOffset>7289800</wp:posOffset>
                </wp:positionH>
                <wp:positionV relativeFrom="paragraph">
                  <wp:posOffset>648335</wp:posOffset>
                </wp:positionV>
                <wp:extent cx="1362710" cy="235585"/>
                <wp:effectExtent l="0" t="0" r="0" b="0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235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BB62B8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202" w:lineRule="auto"/>
                            </w:pPr>
                            <w:r>
                              <w:t xml:space="preserve">МОСКОВСКИЙ </w:t>
                            </w:r>
                            <w:proofErr w:type="gramStart"/>
                            <w:r>
                              <w:t>НАУЧНО ПРАКТИЧЕСКИЙ</w:t>
                            </w:r>
                            <w:proofErr w:type="gramEnd"/>
                          </w:p>
                          <w:p w14:paraId="3EC715BE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202" w:lineRule="auto"/>
                            </w:pPr>
                            <w:r>
                              <w:t>ЦЕНТР МЕДИЦИНСКОЙ РЕАБИЛИТАЦИИ ВОССТАНОВИТЕЛЬНОЙ И СПОРТИВНОЙ МЕДИЦИНЫ ДЕПАРТАМЕНТА ЗДРАВООХРАНЕНИЯ МОСКВЫ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B844CE" id="Shape 113" o:spid="_x0000_s1058" type="#_x0000_t202" style="position:absolute;margin-left:574pt;margin-top:51.05pt;width:107.3pt;height:18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" filled="f" stroked="f">
                <v:textbox inset="0,0,0,0">
                  <w:txbxContent>
                    <w:p w14:paraId="5BBB62B8" w14:textId="77777777" w:rsidR="008A722C" w:rsidRDefault="008A722C">
                      <w:pPr>
                        <w:pStyle w:val="ab"/>
                        <w:shd w:val="clear" w:color="auto" w:fill="auto"/>
                        <w:spacing w:line="202" w:lineRule="auto"/>
                      </w:pPr>
                      <w:r>
                        <w:t xml:space="preserve">МОСКОВСКИЙ </w:t>
                      </w:r>
                      <w:proofErr w:type="gramStart"/>
                      <w:r>
                        <w:t>НАУЧНО ПРАКТИЧЕСКИЙ</w:t>
                      </w:r>
                      <w:proofErr w:type="gramEnd"/>
                    </w:p>
                    <w:p w14:paraId="3EC715BE" w14:textId="77777777" w:rsidR="008A722C" w:rsidRDefault="008A722C">
                      <w:pPr>
                        <w:pStyle w:val="ab"/>
                        <w:shd w:val="clear" w:color="auto" w:fill="auto"/>
                        <w:spacing w:line="202" w:lineRule="auto"/>
                      </w:pPr>
                      <w:r>
                        <w:t>ЦЕНТР МЕДИЦИНСКОЙ РЕАБИЛИТАЦИИ ВОССТАНОВИТЕЛЬНОЙ И СПОРТИВНОЙ МЕДИЦИНЫ ДЕПАРТАМЕНТА ЗДРАВООХРАНЕНИЯ МОСКВЫ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23290" distB="1456690" distL="130175" distR="6154420" simplePos="0" relativeHeight="125829448" behindDoc="0" locked="0" layoutInCell="1" allowOverlap="1" wp14:anchorId="10636949" wp14:editId="50CAC94B">
                <wp:simplePos x="0" y="0"/>
                <wp:positionH relativeFrom="page">
                  <wp:posOffset>1332230</wp:posOffset>
                </wp:positionH>
                <wp:positionV relativeFrom="paragraph">
                  <wp:posOffset>935990</wp:posOffset>
                </wp:positionV>
                <wp:extent cx="1997710" cy="203200"/>
                <wp:effectExtent l="0" t="0" r="0" b="0"/>
                <wp:wrapTopAndBottom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203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E2234E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0060D"/>
                                <w:sz w:val="24"/>
                                <w:szCs w:val="24"/>
                              </w:rPr>
                              <w:t>Пассивная мобилизация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636949" id="Shape 115" o:spid="_x0000_s1059" type="#_x0000_t202" style="position:absolute;margin-left:104.9pt;margin-top:73.7pt;width:157.3pt;height:16pt;z-index:125829448;visibility:visible;mso-wrap-style:none;mso-wrap-distance-left:10.25pt;mso-wrap-distance-top:72.7pt;mso-wrap-distance-right:484.6pt;mso-wrap-distance-bottom:114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" filled="f" stroked="f">
                <v:textbox inset="0,0,0,0">
                  <w:txbxContent>
                    <w:p w14:paraId="0CE2234E" w14:textId="77777777" w:rsidR="008A722C" w:rsidRDefault="008A722C">
                      <w:pPr>
                        <w:pStyle w:val="a5"/>
                        <w:shd w:val="clear" w:color="auto" w:fill="auto"/>
                        <w:spacing w:line="240" w:lineRule="auto"/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90060D"/>
                          <w:sz w:val="24"/>
                          <w:szCs w:val="24"/>
                        </w:rPr>
                        <w:t>Пассивная мобилизация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30275" distB="1442720" distL="2164715" distR="1289685" simplePos="0" relativeHeight="125829450" behindDoc="0" locked="0" layoutInCell="1" allowOverlap="1" wp14:anchorId="0E992FCB" wp14:editId="25CB47A7">
                <wp:simplePos x="0" y="0"/>
                <wp:positionH relativeFrom="page">
                  <wp:posOffset>3366770</wp:posOffset>
                </wp:positionH>
                <wp:positionV relativeFrom="paragraph">
                  <wp:posOffset>942975</wp:posOffset>
                </wp:positionV>
                <wp:extent cx="4827905" cy="210185"/>
                <wp:effectExtent l="0" t="0" r="0" b="0"/>
                <wp:wrapTopAndBottom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0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30057B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21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z w:val="13"/>
                                <w:szCs w:val="13"/>
                              </w:rPr>
                              <w:t>- перевод тела больного в определённое положение проводит медицинский персонал без помощи со стороны больного. Каждое упражнение повторить 5-10 раз. Комплекс выполняется 1 раз в 2 часа в ритме дыхания больного.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992FCB" id="Shape 117" o:spid="_x0000_s1060" type="#_x0000_t202" style="position:absolute;margin-left:265.1pt;margin-top:74.25pt;width:380.15pt;height:16.55pt;z-index:125829450;visibility:visible;mso-wrap-style:square;mso-wrap-distance-left:170.45pt;mso-wrap-distance-top:73.25pt;mso-wrap-distance-right:101.55pt;mso-wrap-distance-bottom:11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" filled="f" stroked="f">
                <v:textbox inset="0,0,0,0">
                  <w:txbxContent>
                    <w:p w14:paraId="3E30057B" w14:textId="77777777" w:rsidR="008A722C" w:rsidRDefault="008A722C">
                      <w:pPr>
                        <w:pStyle w:val="22"/>
                        <w:shd w:val="clear" w:color="auto" w:fill="auto"/>
                        <w:spacing w:line="221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z w:val="13"/>
                          <w:szCs w:val="13"/>
                        </w:rPr>
                        <w:t>- перевод тела больного в определённое положение проводит медицинский персонал без помощи со стороны больного. Каждое упражнение повторить 5-10 раз. Комплекс выполняется 1 раз в 2 часа в ритме дыхания больного.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75995" distB="1424305" distL="7038340" distR="745490" simplePos="0" relativeHeight="125829452" behindDoc="0" locked="0" layoutInCell="1" allowOverlap="1" wp14:anchorId="0288A165" wp14:editId="4EA45D5B">
                <wp:simplePos x="0" y="0"/>
                <wp:positionH relativeFrom="page">
                  <wp:posOffset>8240395</wp:posOffset>
                </wp:positionH>
                <wp:positionV relativeFrom="paragraph">
                  <wp:posOffset>988695</wp:posOffset>
                </wp:positionV>
                <wp:extent cx="498475" cy="182880"/>
                <wp:effectExtent l="0" t="0" r="0" b="0"/>
                <wp:wrapTopAndBottom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7F5ECA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06" w:lineRule="auto"/>
                              <w:jc w:val="righ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Комплекс упражнений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288A165" id="Shape 119" o:spid="_x0000_s1061" type="#_x0000_t202" style="position:absolute;margin-left:648.85pt;margin-top:77.85pt;width:39.25pt;height:14.4pt;z-index:125829452;visibility:visible;mso-wrap-style:square;mso-wrap-distance-left:554.2pt;mso-wrap-distance-top:76.85pt;mso-wrap-distance-right:58.7pt;mso-wrap-distance-bottom:112.1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" filled="f" stroked="f">
                <v:textbox inset="0,0,0,0">
                  <w:txbxContent>
                    <w:p w14:paraId="197F5ECA" w14:textId="77777777" w:rsidR="008A722C" w:rsidRDefault="008A722C">
                      <w:pPr>
                        <w:pStyle w:val="22"/>
                        <w:shd w:val="clear" w:color="auto" w:fill="auto"/>
                        <w:spacing w:line="206" w:lineRule="auto"/>
                        <w:jc w:val="right"/>
                      </w:pPr>
                      <w:r>
                        <w:rPr>
                          <w:i/>
                          <w:iCs/>
                          <w:color w:val="000000"/>
                        </w:rPr>
                        <w:t>Комплекс упражнений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626110" distB="1445260" distL="7653655" distR="114300" simplePos="0" relativeHeight="125829454" behindDoc="0" locked="0" layoutInCell="1" allowOverlap="1" wp14:anchorId="129E58B6" wp14:editId="5FBDF0C4">
            <wp:simplePos x="0" y="0"/>
            <wp:positionH relativeFrom="page">
              <wp:posOffset>8855710</wp:posOffset>
            </wp:positionH>
            <wp:positionV relativeFrom="paragraph">
              <wp:posOffset>638810</wp:posOffset>
            </wp:positionV>
            <wp:extent cx="511810" cy="511810"/>
            <wp:effectExtent l="0" t="0" r="0" b="0"/>
            <wp:wrapTopAndBottom/>
            <wp:docPr id="121" name="Shap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box 122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5118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234440" distB="1211580" distL="315595" distR="4071620" simplePos="0" relativeHeight="125829455" behindDoc="0" locked="0" layoutInCell="1" allowOverlap="1" wp14:anchorId="14CA8751" wp14:editId="38B5E86C">
                <wp:simplePos x="0" y="0"/>
                <wp:positionH relativeFrom="page">
                  <wp:posOffset>1517650</wp:posOffset>
                </wp:positionH>
                <wp:positionV relativeFrom="paragraph">
                  <wp:posOffset>1247140</wp:posOffset>
                </wp:positionV>
                <wp:extent cx="3895090" cy="137160"/>
                <wp:effectExtent l="0" t="0" r="0" b="0"/>
                <wp:wrapTopAndBottom/>
                <wp:docPr id="123" name="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6D93AA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Исходное положение: лёжа на спине, руки вдоль туловища, ноги выпрямлены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4CA8751" id="Shape 123" o:spid="_x0000_s1062" type="#_x0000_t202" style="position:absolute;margin-left:119.5pt;margin-top:98.2pt;width:306.7pt;height:10.8pt;z-index:125829455;visibility:visible;mso-wrap-style:none;mso-wrap-distance-left:24.85pt;mso-wrap-distance-top:97.2pt;mso-wrap-distance-right:320.6pt;mso-wrap-distance-bottom:95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" filled="f" stroked="f">
                <v:textbox inset="0,0,0,0">
                  <w:txbxContent>
                    <w:p w14:paraId="0C6D93AA" w14:textId="77777777" w:rsidR="008A722C" w:rsidRDefault="008A722C">
                      <w:pPr>
                        <w:pStyle w:val="a5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Исходное положение: лёжа на спине, руки вдоль туловища, ноги выпрямлены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401445" distB="1058545" distL="320040" distR="2684145" simplePos="0" relativeHeight="125829457" behindDoc="0" locked="0" layoutInCell="1" allowOverlap="1" wp14:anchorId="35A24157" wp14:editId="2CB172BC">
                <wp:simplePos x="0" y="0"/>
                <wp:positionH relativeFrom="page">
                  <wp:posOffset>1522095</wp:posOffset>
                </wp:positionH>
                <wp:positionV relativeFrom="paragraph">
                  <wp:posOffset>1414145</wp:posOffset>
                </wp:positionV>
                <wp:extent cx="5278120" cy="123190"/>
                <wp:effectExtent l="0" t="0" r="0" b="0"/>
                <wp:wrapTopAndBottom/>
                <wp:docPr id="125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23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561B1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C5D4C3"/>
                              </w:rPr>
                              <w:t>Пассивные движения в плечевом суставе. Одна рука удерживает конечность под локоть, другая - за кисть и фиксирует лучезапястный сустав.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A24157" id="Shape 125" o:spid="_x0000_s1063" type="#_x0000_t202" style="position:absolute;margin-left:119.85pt;margin-top:111.35pt;width:415.6pt;height:9.7pt;z-index:125829457;visibility:visible;mso-wrap-style:none;mso-wrap-distance-left:25.2pt;mso-wrap-distance-top:110.35pt;mso-wrap-distance-right:211.35pt;mso-wrap-distance-bottom:83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" filled="f" stroked="f">
                <v:textbox inset="0,0,0,0">
                  <w:txbxContent>
                    <w:p w14:paraId="75F561B1" w14:textId="77777777" w:rsidR="008A722C" w:rsidRDefault="008A722C">
                      <w:pPr>
                        <w:pStyle w:val="22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b/>
                          <w:bCs/>
                          <w:color w:val="C5D4C3"/>
                        </w:rPr>
                        <w:t>Пассивные движения в плечевом суставе. Одна рука удерживает конечность под локоть, другая - за кисть и фиксирует лучезапястный сустав.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2061845" distB="226695" distL="317500" distR="6684645" simplePos="0" relativeHeight="125829459" behindDoc="0" locked="0" layoutInCell="1" allowOverlap="1" wp14:anchorId="2E8B5EC1" wp14:editId="33BEDE64">
            <wp:simplePos x="0" y="0"/>
            <wp:positionH relativeFrom="page">
              <wp:posOffset>1519555</wp:posOffset>
            </wp:positionH>
            <wp:positionV relativeFrom="paragraph">
              <wp:posOffset>2074545</wp:posOffset>
            </wp:positionV>
            <wp:extent cx="1280160" cy="292735"/>
            <wp:effectExtent l="0" t="0" r="0" b="0"/>
            <wp:wrapTopAndBottom/>
            <wp:docPr id="127" name="Shap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box 128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28016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C6678B9" wp14:editId="4232153E">
                <wp:simplePos x="0" y="0"/>
                <wp:positionH relativeFrom="page">
                  <wp:posOffset>2185035</wp:posOffset>
                </wp:positionH>
                <wp:positionV relativeFrom="paragraph">
                  <wp:posOffset>1941830</wp:posOffset>
                </wp:positionV>
                <wp:extent cx="178435" cy="171450"/>
                <wp:effectExtent l="0" t="0" r="0" b="0"/>
                <wp:wrapNone/>
                <wp:docPr id="129" name="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171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868A8A" w14:textId="77777777" w:rsidR="008A722C" w:rsidRDefault="008A722C">
                            <w:pPr>
                              <w:pStyle w:val="ab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8BB0C9"/>
                                <w:sz w:val="19"/>
                                <w:szCs w:val="19"/>
                              </w:rPr>
                              <w:t>Г'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C6678B9" id="Shape 129" o:spid="_x0000_s1064" type="#_x0000_t202" style="position:absolute;margin-left:172.05pt;margin-top:152.9pt;width:14.05pt;height:13.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" filled="f" stroked="f">
                <v:textbox inset="0,0,0,0">
                  <w:txbxContent>
                    <w:p w14:paraId="7A868A8A" w14:textId="77777777" w:rsidR="008A722C" w:rsidRDefault="008A722C">
                      <w:pPr>
                        <w:pStyle w:val="ab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8BB0C9"/>
                          <w:sz w:val="19"/>
                          <w:szCs w:val="19"/>
                        </w:rPr>
                        <w:t>Г'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1595755" distB="210185" distL="1814830" distR="5171440" simplePos="0" relativeHeight="125829460" behindDoc="0" locked="0" layoutInCell="1" allowOverlap="1" wp14:anchorId="1665C2AB" wp14:editId="58E9D71D">
            <wp:simplePos x="0" y="0"/>
            <wp:positionH relativeFrom="page">
              <wp:posOffset>3016885</wp:posOffset>
            </wp:positionH>
            <wp:positionV relativeFrom="paragraph">
              <wp:posOffset>1608455</wp:posOffset>
            </wp:positionV>
            <wp:extent cx="1298575" cy="780415"/>
            <wp:effectExtent l="0" t="0" r="0" b="0"/>
            <wp:wrapTopAndBottom/>
            <wp:docPr id="131" name="Shap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box 13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129857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DEE47D5" wp14:editId="5946771E">
                <wp:simplePos x="0" y="0"/>
                <wp:positionH relativeFrom="page">
                  <wp:posOffset>2982595</wp:posOffset>
                </wp:positionH>
                <wp:positionV relativeFrom="paragraph">
                  <wp:posOffset>2428875</wp:posOffset>
                </wp:positionV>
                <wp:extent cx="1380490" cy="102870"/>
                <wp:effectExtent l="0" t="0" r="0" b="0"/>
                <wp:wrapNone/>
                <wp:docPr id="133" name="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102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2CEAE1" w14:textId="77777777" w:rsidR="008A722C" w:rsidRDefault="008A722C">
                            <w:pPr>
                              <w:pStyle w:val="ab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52A46"/>
                                <w:sz w:val="9"/>
                                <w:szCs w:val="9"/>
                              </w:rPr>
                              <w:t>Отведение и приведение п плечевом суставе.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EE47D5" id="Shape 133" o:spid="_x0000_s1065" type="#_x0000_t202" style="position:absolute;margin-left:234.85pt;margin-top:191.25pt;width:108.7pt;height:8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" filled="f" stroked="f">
                <v:textbox inset="0,0,0,0">
                  <w:txbxContent>
                    <w:p w14:paraId="732CEAE1" w14:textId="77777777" w:rsidR="008A722C" w:rsidRDefault="008A722C">
                      <w:pPr>
                        <w:pStyle w:val="ab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  <w:rPr>
                          <w:sz w:val="9"/>
                          <w:szCs w:val="9"/>
                        </w:rPr>
                      </w:pPr>
                      <w:r>
                        <w:rPr>
                          <w:color w:val="052A46"/>
                          <w:sz w:val="9"/>
                          <w:szCs w:val="9"/>
                        </w:rPr>
                        <w:t>Отведение и приведение п плечевом суставе.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1609090" distB="231140" distL="3420110" distR="3710305" simplePos="0" relativeHeight="125829461" behindDoc="0" locked="0" layoutInCell="1" allowOverlap="1" wp14:anchorId="7F549156" wp14:editId="6A588F78">
            <wp:simplePos x="0" y="0"/>
            <wp:positionH relativeFrom="page">
              <wp:posOffset>4622165</wp:posOffset>
            </wp:positionH>
            <wp:positionV relativeFrom="paragraph">
              <wp:posOffset>1621790</wp:posOffset>
            </wp:positionV>
            <wp:extent cx="1151890" cy="743585"/>
            <wp:effectExtent l="0" t="0" r="0" b="0"/>
            <wp:wrapTopAndBottom/>
            <wp:docPr id="135" name="Shap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box 136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11518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84325" distB="212725" distL="4883150" distR="1899285" simplePos="0" relativeHeight="125829462" behindDoc="0" locked="0" layoutInCell="1" allowOverlap="1" wp14:anchorId="6284D8EA" wp14:editId="1D827F8C">
            <wp:simplePos x="0" y="0"/>
            <wp:positionH relativeFrom="page">
              <wp:posOffset>6085205</wp:posOffset>
            </wp:positionH>
            <wp:positionV relativeFrom="paragraph">
              <wp:posOffset>1597025</wp:posOffset>
            </wp:positionV>
            <wp:extent cx="1499870" cy="786130"/>
            <wp:effectExtent l="0" t="0" r="0" b="0"/>
            <wp:wrapTopAndBottom/>
            <wp:docPr id="137" name="Shap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box 138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149987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620520" distB="238125" distL="4919345" distR="2007235" simplePos="0" relativeHeight="125829463" behindDoc="0" locked="0" layoutInCell="1" allowOverlap="1" wp14:anchorId="3263DEF9" wp14:editId="3C6DCA61">
            <wp:simplePos x="0" y="0"/>
            <wp:positionH relativeFrom="page">
              <wp:posOffset>6121400</wp:posOffset>
            </wp:positionH>
            <wp:positionV relativeFrom="paragraph">
              <wp:posOffset>1633220</wp:posOffset>
            </wp:positionV>
            <wp:extent cx="1353185" cy="725170"/>
            <wp:effectExtent l="0" t="0" r="0" b="0"/>
            <wp:wrapTopAndBottom/>
            <wp:docPr id="139" name="Shap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box 140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135318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604645" distB="247015" distL="6522085" distR="418465" simplePos="0" relativeHeight="125829464" behindDoc="0" locked="0" layoutInCell="1" allowOverlap="1" wp14:anchorId="5AF9AF7F" wp14:editId="37CE872F">
            <wp:simplePos x="0" y="0"/>
            <wp:positionH relativeFrom="page">
              <wp:posOffset>7724140</wp:posOffset>
            </wp:positionH>
            <wp:positionV relativeFrom="paragraph">
              <wp:posOffset>1617345</wp:posOffset>
            </wp:positionV>
            <wp:extent cx="1341120" cy="731520"/>
            <wp:effectExtent l="0" t="0" r="0" b="0"/>
            <wp:wrapTopAndBottom/>
            <wp:docPr id="141" name="Shap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box 142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13411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2420620" distB="0" distL="420370" distR="6753225" simplePos="0" relativeHeight="125829465" behindDoc="0" locked="0" layoutInCell="1" allowOverlap="1" wp14:anchorId="0924ED12" wp14:editId="68A77A98">
                <wp:simplePos x="0" y="0"/>
                <wp:positionH relativeFrom="page">
                  <wp:posOffset>1622425</wp:posOffset>
                </wp:positionH>
                <wp:positionV relativeFrom="paragraph">
                  <wp:posOffset>2433320</wp:posOffset>
                </wp:positionV>
                <wp:extent cx="1108710" cy="162560"/>
                <wp:effectExtent l="0" t="0" r="0" b="0"/>
                <wp:wrapTopAndBottom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162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6A3817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t>Сгибание и разгибание о плечевом, локтевом и лучезапястном суставах.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24ED12" id="Shape 143" o:spid="_x0000_s1066" type="#_x0000_t202" style="position:absolute;margin-left:127.75pt;margin-top:191.6pt;width:87.3pt;height:12.8pt;z-index:125829465;visibility:visible;mso-wrap-style:square;mso-wrap-distance-left:33.1pt;mso-wrap-distance-top:190.6pt;mso-wrap-distance-right:531.7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" filled="f" stroked="f">
                <v:textbox inset="0,0,0,0">
                  <w:txbxContent>
                    <w:p w14:paraId="186A3817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t>Сгибание и разгибание о плечевом, локтевом и лучезапястном суставах.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414270" distB="6350" distL="3314700" distR="3515995" simplePos="0" relativeHeight="125829467" behindDoc="0" locked="0" layoutInCell="1" allowOverlap="1" wp14:anchorId="7C16F5C0" wp14:editId="17DED378">
                <wp:simplePos x="0" y="0"/>
                <wp:positionH relativeFrom="page">
                  <wp:posOffset>4516755</wp:posOffset>
                </wp:positionH>
                <wp:positionV relativeFrom="paragraph">
                  <wp:posOffset>2426970</wp:posOffset>
                </wp:positionV>
                <wp:extent cx="1451610" cy="162560"/>
                <wp:effectExtent l="0" t="0" r="0" b="0"/>
                <wp:wrapTopAndBottom/>
                <wp:docPr id="145" name="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162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1DBC5A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t>Отведение с наружной ротацией и приведение с внутренней ротацией в плечевом суставе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C16F5C0" id="Shape 145" o:spid="_x0000_s1067" type="#_x0000_t202" style="position:absolute;margin-left:355.65pt;margin-top:191.1pt;width:114.3pt;height:12.8pt;z-index:125829467;visibility:visible;mso-wrap-style:square;mso-wrap-distance-left:261pt;mso-wrap-distance-top:190.1pt;mso-wrap-distance-right:276.85pt;mso-wrap-distance-bottom: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" filled="f" stroked="f">
                <v:textbox inset="0,0,0,0">
                  <w:txbxContent>
                    <w:p w14:paraId="351DBC5A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t>Отведение с наружной ротацией и приведение с внутренней ротацией в плечевом суставе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414270" distB="8890" distL="4987925" distR="1961515" simplePos="0" relativeHeight="125829469" behindDoc="0" locked="0" layoutInCell="1" allowOverlap="1" wp14:anchorId="5A635ADD" wp14:editId="30A1B9EF">
                <wp:simplePos x="0" y="0"/>
                <wp:positionH relativeFrom="page">
                  <wp:posOffset>6189980</wp:posOffset>
                </wp:positionH>
                <wp:positionV relativeFrom="paragraph">
                  <wp:posOffset>2426970</wp:posOffset>
                </wp:positionV>
                <wp:extent cx="1332865" cy="160020"/>
                <wp:effectExtent l="0" t="0" r="0" b="0"/>
                <wp:wrapTopAndBottom/>
                <wp:docPr id="147" name="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697F8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18" w:lineRule="auto"/>
                            </w:pPr>
                            <w:r>
                              <w:t>Сгибание и разгибание в локтевом суставе. Пронация и супинация в локтевом суставе.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635ADD" id="Shape 147" o:spid="_x0000_s1068" type="#_x0000_t202" style="position:absolute;margin-left:487.4pt;margin-top:191.1pt;width:104.95pt;height:12.6pt;z-index:125829469;visibility:visible;mso-wrap-style:square;mso-wrap-distance-left:392.75pt;mso-wrap-distance-top:190.1pt;mso-wrap-distance-right:154.45pt;mso-wrap-distance-bottom: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" filled="f" stroked="f">
                <v:textbox inset="0,0,0,0">
                  <w:txbxContent>
                    <w:p w14:paraId="483697F8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18" w:lineRule="auto"/>
                      </w:pPr>
                      <w:r>
                        <w:t>Сгибание и разгибание в локтевом суставе. Пронация и супинация в локтевом суставе.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411730" distB="13970" distL="6620510" distR="418465" simplePos="0" relativeHeight="125829471" behindDoc="0" locked="0" layoutInCell="1" allowOverlap="1" wp14:anchorId="4766E402" wp14:editId="514606EE">
                <wp:simplePos x="0" y="0"/>
                <wp:positionH relativeFrom="page">
                  <wp:posOffset>7822565</wp:posOffset>
                </wp:positionH>
                <wp:positionV relativeFrom="paragraph">
                  <wp:posOffset>2424430</wp:posOffset>
                </wp:positionV>
                <wp:extent cx="1243330" cy="157480"/>
                <wp:effectExtent l="0" t="0" r="0" b="0"/>
                <wp:wrapTopAndBottom/>
                <wp:docPr id="149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157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B2792F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t>Сгибание и разгибание в лучезапястном суставе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766E402" id="Shape 149" o:spid="_x0000_s1069" type="#_x0000_t202" style="position:absolute;margin-left:615.95pt;margin-top:190.9pt;width:97.9pt;height:12.4pt;z-index:125829471;visibility:visible;mso-wrap-style:square;mso-wrap-distance-left:521.3pt;mso-wrap-distance-top:189.9pt;mso-wrap-distance-right:32.95pt;mso-wrap-distance-bottom:1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" filled="f" stroked="f">
                <v:textbox inset="0,0,0,0">
                  <w:txbxContent>
                    <w:p w14:paraId="10B2792F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t>Сгибание и разгибание в лучезапястном суставе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5829473" behindDoc="0" locked="0" layoutInCell="1" allowOverlap="1" wp14:anchorId="0684A903" wp14:editId="2A5495AF">
                <wp:simplePos x="0" y="0"/>
                <wp:positionH relativeFrom="page">
                  <wp:posOffset>1524635</wp:posOffset>
                </wp:positionH>
                <wp:positionV relativeFrom="paragraph">
                  <wp:posOffset>2647315</wp:posOffset>
                </wp:positionV>
                <wp:extent cx="1808480" cy="125730"/>
                <wp:effectExtent l="0" t="0" r="0" b="0"/>
                <wp:wrapSquare wrapText="bothSides"/>
                <wp:docPr id="151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125730"/>
                        </a:xfrm>
                        <a:prstGeom prst="rect">
                          <a:avLst/>
                        </a:prstGeom>
                        <a:solidFill>
                          <a:srgbClr val="8DB5D5"/>
                        </a:solidFill>
                      </wps:spPr>
                      <wps:txbx>
                        <w:txbxContent>
                          <w:p w14:paraId="0517C3FC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C5D4C3"/>
                              </w:rPr>
                              <w:t>Диафрагмальное дыхание я пассивном режиме.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84A903" id="Shape 151" o:spid="_x0000_s1070" type="#_x0000_t202" style="position:absolute;margin-left:120.05pt;margin-top:208.45pt;width:142.4pt;height:9.9pt;z-index:125829473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" fillcolor="#8db5d5" stroked="f">
                <v:textbox inset="0,0,0,0">
                  <w:txbxContent>
                    <w:p w14:paraId="0517C3FC" w14:textId="77777777" w:rsidR="008A722C" w:rsidRDefault="008A722C">
                      <w:pPr>
                        <w:pStyle w:val="22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b/>
                          <w:bCs/>
                          <w:color w:val="C5D4C3"/>
                        </w:rPr>
                        <w:t>Диафрагмальное дыхание я пассивном режиме.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890" distB="1022350" distL="114300" distR="5797550" simplePos="0" relativeHeight="125829475" behindDoc="0" locked="0" layoutInCell="1" allowOverlap="1" wp14:anchorId="09FF19E4" wp14:editId="1A9105F7">
                <wp:simplePos x="0" y="0"/>
                <wp:positionH relativeFrom="page">
                  <wp:posOffset>1510665</wp:posOffset>
                </wp:positionH>
                <wp:positionV relativeFrom="paragraph">
                  <wp:posOffset>2809240</wp:posOffset>
                </wp:positionV>
                <wp:extent cx="1901825" cy="160020"/>
                <wp:effectExtent l="0" t="0" r="0" b="0"/>
                <wp:wrapTopAndBottom/>
                <wp:docPr id="153" name="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C8758B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Одна рука медицинского сотрудника лежит на груди, другая </w:t>
                            </w:r>
                            <w:r>
                              <w:rPr>
                                <w:i/>
                                <w:iCs/>
                                <w:color w:val="286B61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iCs/>
                              </w:rPr>
                              <w:t>на животе выше пупка.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FF19E4" id="Shape 153" o:spid="_x0000_s1071" type="#_x0000_t202" style="position:absolute;margin-left:118.95pt;margin-top:221.2pt;width:149.75pt;height:12.6pt;z-index:125829475;visibility:visible;mso-wrap-style:square;mso-wrap-distance-left:9pt;mso-wrap-distance-top:.7pt;mso-wrap-distance-right:456.5pt;mso-wrap-distance-bottom:80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" filled="f" stroked="f">
                <v:textbox inset="0,0,0,0">
                  <w:txbxContent>
                    <w:p w14:paraId="03C8758B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rPr>
                          <w:i/>
                          <w:iCs/>
                        </w:rPr>
                        <w:t xml:space="preserve">Одна рука медицинского сотрудника лежит на груди, другая </w:t>
                      </w:r>
                      <w:r>
                        <w:rPr>
                          <w:i/>
                          <w:iCs/>
                          <w:color w:val="286B61"/>
                        </w:rPr>
                        <w:t xml:space="preserve">- </w:t>
                      </w:r>
                      <w:r>
                        <w:rPr>
                          <w:i/>
                          <w:iCs/>
                        </w:rPr>
                        <w:t>на животе выше пупка.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83945" distL="3225800" distR="1081405" simplePos="0" relativeHeight="125829477" behindDoc="0" locked="0" layoutInCell="1" allowOverlap="1" wp14:anchorId="489E88CE" wp14:editId="04F329E5">
                <wp:simplePos x="0" y="0"/>
                <wp:positionH relativeFrom="page">
                  <wp:posOffset>4622165</wp:posOffset>
                </wp:positionH>
                <wp:positionV relativeFrom="paragraph">
                  <wp:posOffset>2800350</wp:posOffset>
                </wp:positionV>
                <wp:extent cx="3506470" cy="107315"/>
                <wp:effectExtent l="0" t="0" r="0" b="0"/>
                <wp:wrapTopAndBottom/>
                <wp:docPr id="155" name="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107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041794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i/>
                                <w:iCs/>
                              </w:rPr>
                              <w:t>Одна рука удерживает</w:t>
                            </w:r>
                            <w:r>
                              <w:t xml:space="preserve"> конечность снизу </w:t>
                            </w:r>
                            <w:r>
                              <w:rPr>
                                <w:i/>
                                <w:iCs/>
                              </w:rPr>
                              <w:t>под коленным суставом, другая рука удерживает столу и фиксирует пятку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89E88CE" id="Shape 155" o:spid="_x0000_s1072" type="#_x0000_t202" style="position:absolute;margin-left:363.95pt;margin-top:220.5pt;width:276.1pt;height:8.45pt;z-index:125829477;visibility:visible;mso-wrap-style:none;mso-wrap-distance-left:254pt;mso-wrap-distance-top:0;mso-wrap-distance-right:85.15pt;mso-wrap-distance-bottom:85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" filled="f" stroked="f">
                <v:textbox inset="0,0,0,0">
                  <w:txbxContent>
                    <w:p w14:paraId="31041794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i/>
                          <w:iCs/>
                        </w:rPr>
                        <w:t>Одна рука удерживает</w:t>
                      </w:r>
                      <w:r>
                        <w:t xml:space="preserve"> конечность снизу </w:t>
                      </w:r>
                      <w:r>
                        <w:rPr>
                          <w:i/>
                          <w:iCs/>
                        </w:rPr>
                        <w:t>под коленным суставом, другая рука удерживает столу и фиксирует пятку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244475" distB="269875" distL="139700" distR="6359525" simplePos="0" relativeHeight="125829479" behindDoc="0" locked="0" layoutInCell="1" allowOverlap="1" wp14:anchorId="7F9AEE9C" wp14:editId="75C0CE41">
            <wp:simplePos x="0" y="0"/>
            <wp:positionH relativeFrom="page">
              <wp:posOffset>1536065</wp:posOffset>
            </wp:positionH>
            <wp:positionV relativeFrom="paragraph">
              <wp:posOffset>3044825</wp:posOffset>
            </wp:positionV>
            <wp:extent cx="1316990" cy="676910"/>
            <wp:effectExtent l="0" t="0" r="0" b="0"/>
            <wp:wrapTopAndBottom/>
            <wp:docPr id="157" name="Shap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box 158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3169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980440" distB="50800" distL="118745" distR="5920740" simplePos="0" relativeHeight="125829480" behindDoc="0" locked="0" layoutInCell="1" allowOverlap="1" wp14:anchorId="00B58FEC" wp14:editId="505F1166">
                <wp:simplePos x="0" y="0"/>
                <wp:positionH relativeFrom="page">
                  <wp:posOffset>1515110</wp:posOffset>
                </wp:positionH>
                <wp:positionV relativeFrom="paragraph">
                  <wp:posOffset>3780790</wp:posOffset>
                </wp:positionV>
                <wp:extent cx="1774190" cy="160020"/>
                <wp:effectExtent l="0" t="0" r="0" b="0"/>
                <wp:wrapTopAndBottom/>
                <wp:docPr id="159" name="Shap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45B60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18" w:lineRule="auto"/>
                            </w:pPr>
                            <w:r>
                              <w:t>Во время выдоха - рука слегка надавливает на переднюю брюшную стенку, живот опускается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B58FEC" id="Shape 159" o:spid="_x0000_s1073" type="#_x0000_t202" style="position:absolute;margin-left:119.3pt;margin-top:297.7pt;width:139.7pt;height:12.6pt;z-index:125829480;visibility:visible;mso-wrap-style:square;mso-wrap-distance-left:9.35pt;mso-wrap-distance-top:77.2pt;mso-wrap-distance-right:466.2pt;mso-wrap-distance-bottom: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" filled="f" stroked="f">
                <v:textbox inset="0,0,0,0">
                  <w:txbxContent>
                    <w:p w14:paraId="55045B60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18" w:lineRule="auto"/>
                      </w:pPr>
                      <w:r>
                        <w:t>Во время выдоха - рука слегка надавливает на переднюю брюшную стенку, живот опускается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44145" distB="80010" distL="2649220" distR="3571240" simplePos="0" relativeHeight="125829482" behindDoc="0" locked="0" layoutInCell="1" allowOverlap="1" wp14:anchorId="6A2B4687" wp14:editId="193D917F">
            <wp:simplePos x="0" y="0"/>
            <wp:positionH relativeFrom="page">
              <wp:posOffset>4045585</wp:posOffset>
            </wp:positionH>
            <wp:positionV relativeFrom="paragraph">
              <wp:posOffset>2944495</wp:posOffset>
            </wp:positionV>
            <wp:extent cx="1591310" cy="969010"/>
            <wp:effectExtent l="0" t="0" r="0" b="0"/>
            <wp:wrapTopAndBottom/>
            <wp:docPr id="161" name="Shap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box 162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1591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347345" distB="272415" distL="4357370" distR="2077720" simplePos="0" relativeHeight="125829483" behindDoc="0" locked="0" layoutInCell="1" allowOverlap="1" wp14:anchorId="6A03708D" wp14:editId="2101D300">
            <wp:simplePos x="0" y="0"/>
            <wp:positionH relativeFrom="page">
              <wp:posOffset>5753735</wp:posOffset>
            </wp:positionH>
            <wp:positionV relativeFrom="paragraph">
              <wp:posOffset>3147695</wp:posOffset>
            </wp:positionV>
            <wp:extent cx="1377950" cy="572770"/>
            <wp:effectExtent l="0" t="0" r="0" b="0"/>
            <wp:wrapTopAndBottom/>
            <wp:docPr id="163" name="Shap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box 164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3779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E08718D" wp14:editId="04F9242A">
                <wp:simplePos x="0" y="0"/>
                <wp:positionH relativeFrom="page">
                  <wp:posOffset>6108065</wp:posOffset>
                </wp:positionH>
                <wp:positionV relativeFrom="paragraph">
                  <wp:posOffset>2948940</wp:posOffset>
                </wp:positionV>
                <wp:extent cx="191770" cy="217170"/>
                <wp:effectExtent l="0" t="0" r="0" b="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17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7F141" w14:textId="77777777" w:rsidR="008A722C" w:rsidRDefault="008A722C">
                            <w:pPr>
                              <w:pStyle w:val="ab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b w:val="0"/>
                                <w:bCs w:val="0"/>
                                <w:lang w:val="en-US" w:eastAsia="en-US" w:bidi="en-US"/>
                              </w:rPr>
                              <w:t>ft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E08718D" id="Shape 165" o:spid="_x0000_s1074" type="#_x0000_t202" style="position:absolute;margin-left:480.95pt;margin-top:232.2pt;width:15.1pt;height:17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" filled="f" stroked="f">
                <v:textbox inset="0,0,0,0">
                  <w:txbxContent>
                    <w:p w14:paraId="5C97F141" w14:textId="77777777" w:rsidR="008A722C" w:rsidRDefault="008A722C">
                      <w:pPr>
                        <w:pStyle w:val="ab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b w:val="0"/>
                          <w:bCs w:val="0"/>
                          <w:lang w:val="en-US" w:eastAsia="en-US" w:bidi="en-US"/>
                        </w:rPr>
                        <w:t>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67105" distB="64135" distL="4370705" distR="2110105" simplePos="0" relativeHeight="125829484" behindDoc="0" locked="0" layoutInCell="1" allowOverlap="1" wp14:anchorId="64ED0EFC" wp14:editId="7564CE6F">
                <wp:simplePos x="0" y="0"/>
                <wp:positionH relativeFrom="page">
                  <wp:posOffset>5767070</wp:posOffset>
                </wp:positionH>
                <wp:positionV relativeFrom="paragraph">
                  <wp:posOffset>3767455</wp:posOffset>
                </wp:positionV>
                <wp:extent cx="1332865" cy="160020"/>
                <wp:effectExtent l="0" t="0" r="0" b="0"/>
                <wp:wrapTopAndBottom/>
                <wp:docPr id="167" name="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9180D3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proofErr w:type="gramStart"/>
                            <w:r>
                              <w:t>Отведение</w:t>
                            </w:r>
                            <w:proofErr w:type="gramEnd"/>
                            <w:r>
                              <w:t xml:space="preserve"> а сторону и приведение прямой ноги в пределах 15 градусов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4ED0EFC" id="Shape 167" o:spid="_x0000_s1075" type="#_x0000_t202" style="position:absolute;margin-left:454.1pt;margin-top:296.65pt;width:104.95pt;height:12.6pt;z-index:125829484;visibility:visible;mso-wrap-style:square;mso-wrap-distance-left:344.15pt;mso-wrap-distance-top:76.15pt;mso-wrap-distance-right:166.15pt;mso-wrap-distance-bottom:5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" filled="f" stroked="f">
                <v:textbox inset="0,0,0,0">
                  <w:txbxContent>
                    <w:p w14:paraId="7C9180D3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proofErr w:type="gramStart"/>
                      <w:r>
                        <w:t>Отведение</w:t>
                      </w:r>
                      <w:proofErr w:type="gramEnd"/>
                      <w:r>
                        <w:t xml:space="preserve"> а сторону и приведение прямой ноги в пределах 15 градусов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46050" distB="782320" distL="5941060" distR="402590" simplePos="0" relativeHeight="125829486" behindDoc="0" locked="0" layoutInCell="1" allowOverlap="1" wp14:anchorId="37505FF3" wp14:editId="217DCF36">
            <wp:simplePos x="0" y="0"/>
            <wp:positionH relativeFrom="page">
              <wp:posOffset>7337425</wp:posOffset>
            </wp:positionH>
            <wp:positionV relativeFrom="paragraph">
              <wp:posOffset>2946400</wp:posOffset>
            </wp:positionV>
            <wp:extent cx="1469390" cy="262255"/>
            <wp:effectExtent l="0" t="0" r="0" b="0"/>
            <wp:wrapTopAndBottom/>
            <wp:docPr id="169" name="Shap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box 170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146939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408940" distB="265430" distL="5962015" distR="450215" simplePos="0" relativeHeight="125829487" behindDoc="0" locked="0" layoutInCell="1" allowOverlap="1" wp14:anchorId="72830D9A" wp14:editId="28ADB59F">
            <wp:simplePos x="0" y="0"/>
            <wp:positionH relativeFrom="page">
              <wp:posOffset>7358380</wp:posOffset>
            </wp:positionH>
            <wp:positionV relativeFrom="paragraph">
              <wp:posOffset>3209290</wp:posOffset>
            </wp:positionV>
            <wp:extent cx="1402080" cy="518160"/>
            <wp:effectExtent l="0" t="0" r="0" b="0"/>
            <wp:wrapTopAndBottom/>
            <wp:docPr id="171" name="Shap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box 172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4020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962660" distB="0" distL="5991860" distR="114300" simplePos="0" relativeHeight="125829488" behindDoc="0" locked="0" layoutInCell="1" allowOverlap="1" wp14:anchorId="2B1D6529" wp14:editId="21BEABEA">
                <wp:simplePos x="0" y="0"/>
                <wp:positionH relativeFrom="page">
                  <wp:posOffset>7388225</wp:posOffset>
                </wp:positionH>
                <wp:positionV relativeFrom="paragraph">
                  <wp:posOffset>3763010</wp:posOffset>
                </wp:positionV>
                <wp:extent cx="1707515" cy="228600"/>
                <wp:effectExtent l="0" t="0" r="0" b="0"/>
                <wp:wrapTopAndBottom/>
                <wp:docPr id="173" name="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A87CE4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30" w:lineRule="auto"/>
                              <w:jc w:val="both"/>
                            </w:pPr>
                            <w:r>
                              <w:t>Сгибание в тазобедренном и колонном суставах, заведением за колено противоположной ноги, с упором на всю ступню. Вернуться о исходное положение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B1D6529" id="Shape 173" o:spid="_x0000_s1076" type="#_x0000_t202" style="position:absolute;margin-left:581.75pt;margin-top:296.3pt;width:134.45pt;height:18pt;z-index:125829488;visibility:visible;mso-wrap-style:square;mso-wrap-distance-left:471.8pt;mso-wrap-distance-top:75.8pt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" filled="f" stroked="f">
                <v:textbox inset="0,0,0,0">
                  <w:txbxContent>
                    <w:p w14:paraId="54A87CE4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30" w:lineRule="auto"/>
                        <w:jc w:val="both"/>
                      </w:pPr>
                      <w:r>
                        <w:t>Сгибание в тазобедренном и колонном суставах, заведением за колено противоположной ноги, с упором на всю ступню. Вернуться о исходное положение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0" distL="114300" distR="114300" simplePos="0" relativeHeight="125829490" behindDoc="0" locked="0" layoutInCell="1" allowOverlap="1" wp14:anchorId="2AD5F791" wp14:editId="6D873B0F">
                <wp:simplePos x="0" y="0"/>
                <wp:positionH relativeFrom="page">
                  <wp:posOffset>1490345</wp:posOffset>
                </wp:positionH>
                <wp:positionV relativeFrom="paragraph">
                  <wp:posOffset>4046220</wp:posOffset>
                </wp:positionV>
                <wp:extent cx="6889750" cy="151130"/>
                <wp:effectExtent l="0" t="0" r="0" b="0"/>
                <wp:wrapTopAndBottom/>
                <wp:docPr id="175" name="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D94B1A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Исходное положение: лёжа на боку, ноги согнуты, правая рука выпрямлена. Выполняется сначала лёжа на правом боку, далее - на левом.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D5F791" id="Shape 175" o:spid="_x0000_s1077" type="#_x0000_t202" style="position:absolute;margin-left:117.35pt;margin-top:318.6pt;width:542.5pt;height:11.9pt;z-index:125829490;visibility:visible;mso-wrap-style:square;mso-wrap-distance-left:9pt;mso-wrap-distance-top:9pt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" filled="f" stroked="f">
                <v:textbox inset="0,0,0,0">
                  <w:txbxContent>
                    <w:p w14:paraId="54D94B1A" w14:textId="77777777" w:rsidR="008A722C" w:rsidRDefault="008A722C">
                      <w:pPr>
                        <w:pStyle w:val="a5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Исходное положение: лёжа на боку, ноги согнуты, правая рука выпрямлена. Выполняется сначала лёжа на правом боку, далее - на левом.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5090" distB="1473835" distL="114300" distR="5052060" simplePos="0" relativeHeight="125829492" behindDoc="0" locked="0" layoutInCell="1" allowOverlap="1" wp14:anchorId="77F18FEE" wp14:editId="092B8371">
                <wp:simplePos x="0" y="0"/>
                <wp:positionH relativeFrom="page">
                  <wp:posOffset>1533525</wp:posOffset>
                </wp:positionH>
                <wp:positionV relativeFrom="paragraph">
                  <wp:posOffset>4226560</wp:posOffset>
                </wp:positionV>
                <wp:extent cx="2827655" cy="118745"/>
                <wp:effectExtent l="0" t="0" r="0" b="0"/>
                <wp:wrapTopAndBottom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99857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C5D4C3"/>
                              </w:rPr>
                              <w:t>Пассивные движения в плечевом, локтевом и лучезапястном суставах руки.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F18FEE" id="Shape 177" o:spid="_x0000_s1078" type="#_x0000_t202" style="position:absolute;margin-left:120.75pt;margin-top:332.8pt;width:222.65pt;height:9.35pt;z-index:125829492;visibility:visible;mso-wrap-style:none;mso-wrap-distance-left:9pt;mso-wrap-distance-top:6.7pt;mso-wrap-distance-right:397.8pt;mso-wrap-distance-bottom:116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" filled="f" stroked="f">
                <v:textbox inset="0,0,0,0">
                  <w:txbxContent>
                    <w:p w14:paraId="70A99857" w14:textId="77777777" w:rsidR="008A722C" w:rsidRDefault="008A722C">
                      <w:pPr>
                        <w:pStyle w:val="22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b/>
                          <w:bCs/>
                          <w:color w:val="C5D4C3"/>
                        </w:rPr>
                        <w:t>Пассивные движения в плечевом, локтевом и лучезапястном суставах руки.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50190" distB="1260475" distL="114300" distR="5065395" simplePos="0" relativeHeight="125829494" behindDoc="0" locked="0" layoutInCell="1" allowOverlap="1" wp14:anchorId="655E41C4" wp14:editId="6C0DF37D">
                <wp:simplePos x="0" y="0"/>
                <wp:positionH relativeFrom="page">
                  <wp:posOffset>1533525</wp:posOffset>
                </wp:positionH>
                <wp:positionV relativeFrom="paragraph">
                  <wp:posOffset>4391660</wp:posOffset>
                </wp:positionV>
                <wp:extent cx="2814320" cy="167005"/>
                <wp:effectExtent l="0" t="0" r="0" b="0"/>
                <wp:wrapTopAndBottom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167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FC261F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33" w:lineRule="auto"/>
                            </w:pPr>
                            <w:r>
                              <w:t xml:space="preserve">Левая руна </w:t>
                            </w:r>
                            <w:proofErr w:type="spellStart"/>
                            <w:r>
                              <w:t>плцнемта</w:t>
                            </w:r>
                            <w:proofErr w:type="spellEnd"/>
                            <w:r>
                              <w:t xml:space="preserve"> лежит вдоль туловища </w:t>
                            </w:r>
                            <w:r>
                              <w:rPr>
                                <w:i/>
                                <w:iCs/>
                              </w:rPr>
                              <w:t>Одна рука инструктора удерживает конечность под локоть, другая - за кисть и фиксирует лучезапястный сустав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5E41C4" id="Shape 179" o:spid="_x0000_s1079" type="#_x0000_t202" style="position:absolute;margin-left:120.75pt;margin-top:345.8pt;width:221.6pt;height:13.15pt;z-index:125829494;visibility:visible;mso-wrap-style:square;mso-wrap-distance-left:9pt;mso-wrap-distance-top:19.7pt;mso-wrap-distance-right:398.85pt;mso-wrap-distance-bottom:99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" filled="f" stroked="f">
                <v:textbox inset="0,0,0,0">
                  <w:txbxContent>
                    <w:p w14:paraId="5EFC261F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33" w:lineRule="auto"/>
                      </w:pPr>
                      <w:r>
                        <w:t xml:space="preserve">Левая руна </w:t>
                      </w:r>
                      <w:proofErr w:type="spellStart"/>
                      <w:r>
                        <w:t>плцнемта</w:t>
                      </w:r>
                      <w:proofErr w:type="spellEnd"/>
                      <w:r>
                        <w:t xml:space="preserve"> лежит вдоль туловища </w:t>
                      </w:r>
                      <w:r>
                        <w:rPr>
                          <w:i/>
                          <w:iCs/>
                        </w:rPr>
                        <w:t>Одна рука инструктора удерживает конечность под локоть, другая - за кисть и фиксирует лучезапястный сустав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0170" distB="1413510" distL="3444875" distR="3070225" simplePos="0" relativeHeight="125829496" behindDoc="0" locked="0" layoutInCell="1" allowOverlap="1" wp14:anchorId="6E42E2D7" wp14:editId="1705499E">
                <wp:simplePos x="0" y="0"/>
                <wp:positionH relativeFrom="page">
                  <wp:posOffset>4864100</wp:posOffset>
                </wp:positionH>
                <wp:positionV relativeFrom="paragraph">
                  <wp:posOffset>4231640</wp:posOffset>
                </wp:positionV>
                <wp:extent cx="1478915" cy="173990"/>
                <wp:effectExtent l="0" t="0" r="0" b="0"/>
                <wp:wrapTopAndBottom/>
                <wp:docPr id="181" name="Shap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017DD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175" w:lineRule="auto"/>
                            </w:pPr>
                            <w:r>
                              <w:rPr>
                                <w:b/>
                                <w:bCs/>
                                <w:color w:val="C5D4C3"/>
                              </w:rPr>
                              <w:t>Пассивные движения в тазобедренном и коленном суставах.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E42E2D7" id="Shape 181" o:spid="_x0000_s1080" type="#_x0000_t202" style="position:absolute;margin-left:383pt;margin-top:333.2pt;width:116.45pt;height:13.7pt;z-index:125829496;visibility:visible;mso-wrap-style:square;mso-wrap-distance-left:271.25pt;mso-wrap-distance-top:7.1pt;mso-wrap-distance-right:241.75pt;mso-wrap-distance-bottom:11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" filled="f" stroked="f">
                <v:textbox inset="0,0,0,0">
                  <w:txbxContent>
                    <w:p w14:paraId="243017DD" w14:textId="77777777" w:rsidR="008A722C" w:rsidRDefault="008A722C">
                      <w:pPr>
                        <w:pStyle w:val="22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175" w:lineRule="auto"/>
                      </w:pPr>
                      <w:r>
                        <w:rPr>
                          <w:b/>
                          <w:bCs/>
                          <w:color w:val="C5D4C3"/>
                        </w:rPr>
                        <w:t>Пассивные движения в тазобедренном и коленном суставах.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6200" distB="1480185" distL="5621020" distR="539750" simplePos="0" relativeHeight="125829498" behindDoc="0" locked="0" layoutInCell="1" allowOverlap="1" wp14:anchorId="40E60173" wp14:editId="52D26474">
                <wp:simplePos x="0" y="0"/>
                <wp:positionH relativeFrom="page">
                  <wp:posOffset>7040245</wp:posOffset>
                </wp:positionH>
                <wp:positionV relativeFrom="paragraph">
                  <wp:posOffset>4217670</wp:posOffset>
                </wp:positionV>
                <wp:extent cx="1833245" cy="121285"/>
                <wp:effectExtent l="0" t="0" r="0" b="0"/>
                <wp:wrapTopAndBottom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121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10554F" w14:textId="77777777" w:rsidR="008A722C" w:rsidRDefault="008A722C">
                            <w:pPr>
                              <w:pStyle w:val="22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C5D4C3"/>
                              </w:rPr>
                              <w:t>Диафрагмальное дыхание я пассивном режиме.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0E60173" id="Shape 183" o:spid="_x0000_s1081" type="#_x0000_t202" style="position:absolute;margin-left:554.35pt;margin-top:332.1pt;width:144.35pt;height:9.55pt;z-index:125829498;visibility:visible;mso-wrap-style:none;mso-wrap-distance-left:442.6pt;mso-wrap-distance-top:6pt;mso-wrap-distance-right:42.5pt;mso-wrap-distance-bottom:116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" filled="f" stroked="f">
                <v:textbox inset="0,0,0,0">
                  <w:txbxContent>
                    <w:p w14:paraId="5D10554F" w14:textId="77777777" w:rsidR="008A722C" w:rsidRDefault="008A722C">
                      <w:pPr>
                        <w:pStyle w:val="22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b/>
                          <w:bCs/>
                          <w:color w:val="C5D4C3"/>
                        </w:rPr>
                        <w:t>Диафрагмальное дыхание я пассивном режиме.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448945" distB="360045" distL="283210" distR="6613525" simplePos="0" relativeHeight="125829500" behindDoc="0" locked="0" layoutInCell="1" allowOverlap="1" wp14:anchorId="6C64A183" wp14:editId="6B950397">
            <wp:simplePos x="0" y="0"/>
            <wp:positionH relativeFrom="page">
              <wp:posOffset>1702435</wp:posOffset>
            </wp:positionH>
            <wp:positionV relativeFrom="paragraph">
              <wp:posOffset>4590415</wp:posOffset>
            </wp:positionV>
            <wp:extent cx="1097280" cy="871855"/>
            <wp:effectExtent l="0" t="0" r="0" b="0"/>
            <wp:wrapTopAndBottom/>
            <wp:docPr id="185" name="Shap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box 186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09728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434975" distB="360045" distL="1847215" distR="5166360" simplePos="0" relativeHeight="125829501" behindDoc="0" locked="0" layoutInCell="1" allowOverlap="1" wp14:anchorId="4EB7B25D" wp14:editId="78427306">
            <wp:simplePos x="0" y="0"/>
            <wp:positionH relativeFrom="page">
              <wp:posOffset>3266440</wp:posOffset>
            </wp:positionH>
            <wp:positionV relativeFrom="paragraph">
              <wp:posOffset>4576445</wp:posOffset>
            </wp:positionV>
            <wp:extent cx="981710" cy="883920"/>
            <wp:effectExtent l="0" t="0" r="0" b="0"/>
            <wp:wrapTopAndBottom/>
            <wp:docPr id="187" name="Shap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box 188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off x="0" y="0"/>
                      <a:ext cx="9817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00355" distB="1087120" distL="3522980" distR="2793365" simplePos="0" relativeHeight="125829502" behindDoc="0" locked="0" layoutInCell="1" allowOverlap="1" wp14:anchorId="284393D5" wp14:editId="438B2686">
                <wp:simplePos x="0" y="0"/>
                <wp:positionH relativeFrom="page">
                  <wp:posOffset>4942205</wp:posOffset>
                </wp:positionH>
                <wp:positionV relativeFrom="paragraph">
                  <wp:posOffset>4441825</wp:posOffset>
                </wp:positionV>
                <wp:extent cx="1677670" cy="290195"/>
                <wp:effectExtent l="0" t="0" r="0" b="0"/>
                <wp:wrapTopAndBottom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290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D51E61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t xml:space="preserve">Левая рука пациента лежит </w:t>
                            </w:r>
                            <w:proofErr w:type="gramStart"/>
                            <w:r>
                              <w:t>на поду</w:t>
                            </w:r>
                            <w:proofErr w:type="gramEnd"/>
                            <w:r>
                              <w:t xml:space="preserve"> иже </w:t>
                            </w:r>
                            <w:r>
                              <w:rPr>
                                <w:color w:val="000000"/>
                              </w:rPr>
                              <w:t xml:space="preserve">перед </w:t>
                            </w:r>
                            <w:r>
                              <w:t xml:space="preserve">грудью. </w:t>
                            </w:r>
                            <w:r>
                              <w:rPr>
                                <w:i/>
                                <w:iCs/>
                              </w:rPr>
                              <w:t>Инструктор одной рукой удерживает левую ногу пациента снизу под колоном, другой - удерживает стопу, фиксирует пятку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4393D5" id="Shape 189" o:spid="_x0000_s1082" type="#_x0000_t202" style="position:absolute;margin-left:389.15pt;margin-top:349.75pt;width:132.1pt;height:22.85pt;z-index:125829502;visibility:visible;mso-wrap-style:square;mso-wrap-distance-left:277.4pt;mso-wrap-distance-top:23.65pt;mso-wrap-distance-right:219.95pt;mso-wrap-distance-bottom:85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" filled="f" stroked="f">
                <v:textbox inset="0,0,0,0">
                  <w:txbxContent>
                    <w:p w14:paraId="2CD51E61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t xml:space="preserve">Левая рука пациента лежит </w:t>
                      </w:r>
                      <w:proofErr w:type="gramStart"/>
                      <w:r>
                        <w:t>на поду</w:t>
                      </w:r>
                      <w:proofErr w:type="gramEnd"/>
                      <w:r>
                        <w:t xml:space="preserve"> иже </w:t>
                      </w:r>
                      <w:r>
                        <w:rPr>
                          <w:color w:val="000000"/>
                        </w:rPr>
                        <w:t xml:space="preserve">перед </w:t>
                      </w:r>
                      <w:r>
                        <w:t xml:space="preserve">грудью. </w:t>
                      </w:r>
                      <w:r>
                        <w:rPr>
                          <w:i/>
                          <w:iCs/>
                        </w:rPr>
                        <w:t>Инструктор одной рукой удерживает левую ногу пациента снизу под колоном, другой - удерживает стопу, фиксирует пятку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608965" distB="378460" distL="3733165" distR="3083560" simplePos="0" relativeHeight="125829504" behindDoc="0" locked="0" layoutInCell="1" allowOverlap="1" wp14:anchorId="4C51BBD8" wp14:editId="76A02D26">
            <wp:simplePos x="0" y="0"/>
            <wp:positionH relativeFrom="page">
              <wp:posOffset>5152390</wp:posOffset>
            </wp:positionH>
            <wp:positionV relativeFrom="paragraph">
              <wp:posOffset>4750435</wp:posOffset>
            </wp:positionV>
            <wp:extent cx="1176655" cy="688975"/>
            <wp:effectExtent l="0" t="0" r="0" b="0"/>
            <wp:wrapTopAndBottom/>
            <wp:docPr id="191" name="Shap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box 192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117665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222250" distB="1352550" distL="5626100" distR="159385" simplePos="0" relativeHeight="125829505" behindDoc="0" locked="0" layoutInCell="1" allowOverlap="1" wp14:anchorId="79F10948" wp14:editId="2EFE0060">
                <wp:simplePos x="0" y="0"/>
                <wp:positionH relativeFrom="page">
                  <wp:posOffset>7045325</wp:posOffset>
                </wp:positionH>
                <wp:positionV relativeFrom="paragraph">
                  <wp:posOffset>4363720</wp:posOffset>
                </wp:positionV>
                <wp:extent cx="2208530" cy="102870"/>
                <wp:effectExtent l="0" t="0" r="0" b="0"/>
                <wp:wrapTopAndBottom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02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DF5C16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</w:pPr>
                            <w:r>
                              <w:rPr>
                                <w:i/>
                                <w:iCs/>
                              </w:rPr>
                              <w:t>Одна рука инструктора лежит на груди, другая - на животе выше пупка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9F10948" id="Shape 193" o:spid="_x0000_s1083" type="#_x0000_t202" style="position:absolute;margin-left:554.75pt;margin-top:343.6pt;width:173.9pt;height:8.1pt;z-index:125829505;visibility:visible;mso-wrap-style:none;mso-wrap-distance-left:443pt;mso-wrap-distance-top:17.5pt;mso-wrap-distance-right:12.55pt;mso-wrap-distance-bottom:106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" filled="f" stroked="f">
                <v:textbox inset="0,0,0,0">
                  <w:txbxContent>
                    <w:p w14:paraId="6DDF5C16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</w:pPr>
                      <w:r>
                        <w:rPr>
                          <w:i/>
                          <w:iCs/>
                        </w:rPr>
                        <w:t>Одна рука инструктора лежит на груди, другая - на животе выше пупка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382270" distB="513715" distL="5913755" distR="648970" simplePos="0" relativeHeight="125829507" behindDoc="0" locked="0" layoutInCell="1" allowOverlap="1" wp14:anchorId="61612808" wp14:editId="6749ADD8">
            <wp:simplePos x="0" y="0"/>
            <wp:positionH relativeFrom="page">
              <wp:posOffset>7332980</wp:posOffset>
            </wp:positionH>
            <wp:positionV relativeFrom="paragraph">
              <wp:posOffset>4523740</wp:posOffset>
            </wp:positionV>
            <wp:extent cx="1432560" cy="780415"/>
            <wp:effectExtent l="0" t="0" r="0" b="0"/>
            <wp:wrapTopAndBottom/>
            <wp:docPr id="195" name="Shap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box 196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off x="0" y="0"/>
                      <a:ext cx="143256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349375" distB="102235" distL="116840" distR="6494145" simplePos="0" relativeHeight="125829508" behindDoc="0" locked="0" layoutInCell="1" allowOverlap="1" wp14:anchorId="109F29BD" wp14:editId="4510EB36">
                <wp:simplePos x="0" y="0"/>
                <wp:positionH relativeFrom="page">
                  <wp:posOffset>1536065</wp:posOffset>
                </wp:positionH>
                <wp:positionV relativeFrom="paragraph">
                  <wp:posOffset>5490845</wp:posOffset>
                </wp:positionV>
                <wp:extent cx="1383030" cy="226060"/>
                <wp:effectExtent l="0" t="0" r="0" b="0"/>
                <wp:wrapTopAndBottom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22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B8DD54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30" w:lineRule="auto"/>
                            </w:pPr>
                            <w:r>
                              <w:t xml:space="preserve">Сгибание и </w:t>
                            </w:r>
                            <w:proofErr w:type="spellStart"/>
                            <w:r>
                              <w:t>разгибамие</w:t>
                            </w:r>
                            <w:proofErr w:type="spellEnd"/>
                            <w:r>
                              <w:t xml:space="preserve"> плечевого, локтевого и лучезапястного суставов Отведение и приведение плечевого сустава.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9F29BD" id="Shape 197" o:spid="_x0000_s1084" type="#_x0000_t202" style="position:absolute;margin-left:120.95pt;margin-top:432.35pt;width:108.9pt;height:17.8pt;z-index:125829508;visibility:visible;mso-wrap-style:square;mso-wrap-distance-left:9.2pt;mso-wrap-distance-top:106.25pt;mso-wrap-distance-right:511.35pt;mso-wrap-distance-bottom:8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" filled="f" stroked="f">
                <v:textbox inset="0,0,0,0">
                  <w:txbxContent>
                    <w:p w14:paraId="28B8DD54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30" w:lineRule="auto"/>
                      </w:pPr>
                      <w:r>
                        <w:t xml:space="preserve">Сгибание и </w:t>
                      </w:r>
                      <w:proofErr w:type="spellStart"/>
                      <w:r>
                        <w:t>разгибамие</w:t>
                      </w:r>
                      <w:proofErr w:type="spellEnd"/>
                      <w:r>
                        <w:t xml:space="preserve"> плечевого, локтевого и лучезапястного суставов Отведение и приведение плечевого сустава.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347470" distB="165735" distL="1648460" distR="4912360" simplePos="0" relativeHeight="125829510" behindDoc="0" locked="0" layoutInCell="1" allowOverlap="1" wp14:anchorId="351C4F42" wp14:editId="1A196C3F">
                <wp:simplePos x="0" y="0"/>
                <wp:positionH relativeFrom="page">
                  <wp:posOffset>3067685</wp:posOffset>
                </wp:positionH>
                <wp:positionV relativeFrom="paragraph">
                  <wp:posOffset>5488940</wp:posOffset>
                </wp:positionV>
                <wp:extent cx="1433195" cy="164465"/>
                <wp:effectExtent l="0" t="0" r="0" b="0"/>
                <wp:wrapTopAndBottom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F706E8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</w:pPr>
                            <w:r>
                              <w:t>Отведение с наружной ротацией и приведение с внутренней ротацией в плечевом суставе.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1C4F42" id="Shape 199" o:spid="_x0000_s1085" type="#_x0000_t202" style="position:absolute;margin-left:241.55pt;margin-top:432.2pt;width:112.85pt;height:12.95pt;z-index:125829510;visibility:visible;mso-wrap-style:square;mso-wrap-distance-left:129.8pt;mso-wrap-distance-top:106.1pt;mso-wrap-distance-right:386.8pt;mso-wrap-distance-bottom:13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" filled="f" stroked="f">
                <v:textbox inset="0,0,0,0">
                  <w:txbxContent>
                    <w:p w14:paraId="0BF706E8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</w:pPr>
                      <w:r>
                        <w:t>Отведение с наружной ротацией и приведение с внутренней ротацией в плечевом суставе.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337945" distB="175260" distL="3586480" distR="3015615" simplePos="0" relativeHeight="125829512" behindDoc="0" locked="0" layoutInCell="1" allowOverlap="1" wp14:anchorId="5C5A7B7C" wp14:editId="164032A5">
                <wp:simplePos x="0" y="0"/>
                <wp:positionH relativeFrom="page">
                  <wp:posOffset>5005705</wp:posOffset>
                </wp:positionH>
                <wp:positionV relativeFrom="paragraph">
                  <wp:posOffset>5479415</wp:posOffset>
                </wp:positionV>
                <wp:extent cx="1391920" cy="164465"/>
                <wp:effectExtent l="0" t="0" r="0" b="0"/>
                <wp:wrapTopAndBottom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4BC278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33" w:lineRule="auto"/>
                            </w:pPr>
                            <w:proofErr w:type="spellStart"/>
                            <w:r>
                              <w:t>Сгибаниеи</w:t>
                            </w:r>
                            <w:proofErr w:type="spellEnd"/>
                            <w:r>
                              <w:t xml:space="preserve"> разгибание в тазобедренном и колейном суставах в пределах 90 градусов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C5A7B7C" id="Shape 201" o:spid="_x0000_s1086" type="#_x0000_t202" style="position:absolute;margin-left:394.15pt;margin-top:431.45pt;width:109.6pt;height:12.95pt;z-index:125829512;visibility:visible;mso-wrap-style:square;mso-wrap-distance-left:282.4pt;mso-wrap-distance-top:105.35pt;mso-wrap-distance-right:237.45pt;mso-wrap-distance-bottom:13.8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" filled="f" stroked="f">
                <v:textbox inset="0,0,0,0">
                  <w:txbxContent>
                    <w:p w14:paraId="444BC278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33" w:lineRule="auto"/>
                      </w:pPr>
                      <w:proofErr w:type="spellStart"/>
                      <w:r>
                        <w:t>Сгибаниеи</w:t>
                      </w:r>
                      <w:proofErr w:type="spellEnd"/>
                      <w:r>
                        <w:t xml:space="preserve"> разгибание в тазобедренном и колейном суставах в пределах 90 градусов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10310" distB="120015" distL="5742305" distR="114300" simplePos="0" relativeHeight="125829514" behindDoc="0" locked="0" layoutInCell="1" allowOverlap="1" wp14:anchorId="37E39B50" wp14:editId="31CA2ED2">
                <wp:simplePos x="0" y="0"/>
                <wp:positionH relativeFrom="page">
                  <wp:posOffset>7161530</wp:posOffset>
                </wp:positionH>
                <wp:positionV relativeFrom="paragraph">
                  <wp:posOffset>5351780</wp:posOffset>
                </wp:positionV>
                <wp:extent cx="2137410" cy="347345"/>
                <wp:effectExtent l="0" t="0" r="0" b="0"/>
                <wp:wrapTopAndBottom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F1C381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after="80" w:line="218" w:lineRule="auto"/>
                            </w:pPr>
                            <w:r>
                              <w:t>Во время выдоха - рука слегка надавливает на переднюю брюшную стенку, живот опускается</w:t>
                            </w:r>
                          </w:p>
                          <w:p w14:paraId="59E60913" w14:textId="77777777" w:rsidR="008A722C" w:rsidRDefault="008A722C">
                            <w:pPr>
                              <w:pStyle w:val="40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18" w:lineRule="auto"/>
                            </w:pPr>
                            <w:proofErr w:type="spellStart"/>
                            <w:r>
                              <w:t>Пооернуть</w:t>
                            </w:r>
                            <w:proofErr w:type="spellEnd"/>
                            <w:r>
                              <w:t xml:space="preserve"> пациента на другой </w:t>
                            </w:r>
                            <w:proofErr w:type="gramStart"/>
                            <w:r>
                              <w:t>бок</w:t>
                            </w:r>
                            <w:proofErr w:type="gramEnd"/>
                            <w:r>
                              <w:t xml:space="preserve"> Повторить пассивные упражнения для суставов верхней и нижней конечности другой стороны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E39B50" id="Shape 203" o:spid="_x0000_s1087" type="#_x0000_t202" style="position:absolute;margin-left:563.9pt;margin-top:421.4pt;width:168.3pt;height:27.35pt;z-index:125829514;visibility:visible;mso-wrap-style:square;mso-wrap-distance-left:452.15pt;mso-wrap-distance-top:95.3pt;mso-wrap-distance-right:9pt;mso-wrap-distance-bottom:9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" filled="f" stroked="f">
                <v:textbox inset="0,0,0,0">
                  <w:txbxContent>
                    <w:p w14:paraId="54F1C381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after="80" w:line="218" w:lineRule="auto"/>
                      </w:pPr>
                      <w:r>
                        <w:t>Во время выдоха - рука слегка надавливает на переднюю брюшную стенку, живот опускается</w:t>
                      </w:r>
                    </w:p>
                    <w:p w14:paraId="59E60913" w14:textId="77777777" w:rsidR="008A722C" w:rsidRDefault="008A722C">
                      <w:pPr>
                        <w:pStyle w:val="40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18" w:lineRule="auto"/>
                      </w:pPr>
                      <w:proofErr w:type="spellStart"/>
                      <w:r>
                        <w:t>Пооернуть</w:t>
                      </w:r>
                      <w:proofErr w:type="spellEnd"/>
                      <w:r>
                        <w:t xml:space="preserve"> пациента на другой </w:t>
                      </w:r>
                      <w:proofErr w:type="gramStart"/>
                      <w:r>
                        <w:t>бок</w:t>
                      </w:r>
                      <w:proofErr w:type="gramEnd"/>
                      <w:r>
                        <w:t xml:space="preserve"> Повторить пассивные упражнения для суставов верхней и нижней конечности другой стороны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516" behindDoc="0" locked="0" layoutInCell="1" allowOverlap="1" wp14:anchorId="3472F133" wp14:editId="389C133C">
                <wp:simplePos x="0" y="0"/>
                <wp:positionH relativeFrom="page">
                  <wp:posOffset>1536065</wp:posOffset>
                </wp:positionH>
                <wp:positionV relativeFrom="paragraph">
                  <wp:posOffset>5763260</wp:posOffset>
                </wp:positionV>
                <wp:extent cx="731520" cy="137160"/>
                <wp:effectExtent l="0" t="0" r="0" b="0"/>
                <wp:wrapSquare wrapText="bothSides"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518848" w14:textId="77777777" w:rsidR="008A722C" w:rsidRDefault="008A722C">
                            <w:pPr>
                              <w:pStyle w:val="a5"/>
                              <w:pBdr>
                                <w:top w:val="single" w:sz="0" w:space="0" w:color="8DB5D5"/>
                                <w:left w:val="single" w:sz="0" w:space="11" w:color="8DB5D5"/>
                                <w:bottom w:val="single" w:sz="0" w:space="0" w:color="8DB5D5"/>
                                <w:right w:val="single" w:sz="0" w:space="11" w:color="8DB5D5"/>
                              </w:pBdr>
                              <w:shd w:val="clear" w:color="auto" w:fill="8DB5D5"/>
                              <w:spacing w:line="240" w:lineRule="auto"/>
                              <w:ind w:firstLine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7E2D1"/>
                                <w:sz w:val="15"/>
                                <w:szCs w:val="15"/>
                              </w:rPr>
                              <w:t>Стоп-сигналы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472F133" id="Shape 205" o:spid="_x0000_s1088" type="#_x0000_t202" style="position:absolute;margin-left:120.95pt;margin-top:453.8pt;width:57.6pt;height:10.8pt;z-index:1258295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" filled="f" stroked="f">
                <v:textbox inset="0,0,0,0">
                  <w:txbxContent>
                    <w:p w14:paraId="65518848" w14:textId="77777777" w:rsidR="008A722C" w:rsidRDefault="008A722C">
                      <w:pPr>
                        <w:pStyle w:val="a5"/>
                        <w:pBdr>
                          <w:top w:val="single" w:sz="0" w:space="0" w:color="8DB5D5"/>
                          <w:left w:val="single" w:sz="0" w:space="11" w:color="8DB5D5"/>
                          <w:bottom w:val="single" w:sz="0" w:space="0" w:color="8DB5D5"/>
                          <w:right w:val="single" w:sz="0" w:space="11" w:color="8DB5D5"/>
                        </w:pBdr>
                        <w:shd w:val="clear" w:color="auto" w:fill="8DB5D5"/>
                        <w:spacing w:line="240" w:lineRule="auto"/>
                        <w:ind w:firstLine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7E2D1"/>
                          <w:sz w:val="15"/>
                          <w:szCs w:val="15"/>
                        </w:rPr>
                        <w:t>Стоп-сигналы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35890" distB="11430" distL="114300" distR="6577330" simplePos="0" relativeHeight="125829518" behindDoc="0" locked="0" layoutInCell="1" allowOverlap="1" wp14:anchorId="569AB93D" wp14:editId="08C14E34">
                <wp:simplePos x="0" y="0"/>
                <wp:positionH relativeFrom="page">
                  <wp:posOffset>1704975</wp:posOffset>
                </wp:positionH>
                <wp:positionV relativeFrom="paragraph">
                  <wp:posOffset>5984875</wp:posOffset>
                </wp:positionV>
                <wp:extent cx="648970" cy="235585"/>
                <wp:effectExtent l="0" t="0" r="0" b="0"/>
                <wp:wrapTopAndBottom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35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03E42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0"/>
                              </w:numPr>
                              <w:shd w:val="clear" w:color="auto" w:fill="auto"/>
                              <w:tabs>
                                <w:tab w:val="left" w:pos="108"/>
                              </w:tabs>
                              <w:spacing w:after="40" w:line="240" w:lineRule="auto"/>
                            </w:pPr>
                            <w:r>
                              <w:rPr>
                                <w:color w:val="000000"/>
                                <w:lang w:val="en-US" w:eastAsia="en-US" w:bidi="en-US"/>
                              </w:rPr>
                              <w:t xml:space="preserve">t </w:t>
                            </w:r>
                            <w:r>
                              <w:rPr>
                                <w:color w:val="000000"/>
                              </w:rPr>
                              <w:t>тела выше 38</w:t>
                            </w:r>
                          </w:p>
                          <w:p w14:paraId="51D12F6F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0"/>
                              </w:numPr>
                              <w:shd w:val="clear" w:color="auto" w:fill="auto"/>
                              <w:tabs>
                                <w:tab w:val="left" w:pos="104"/>
                              </w:tabs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ЧДД &gt;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30/мин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69AB93D" id="Shape 207" o:spid="_x0000_s1089" type="#_x0000_t202" style="position:absolute;margin-left:134.25pt;margin-top:471.25pt;width:51.1pt;height:18.55pt;z-index:125829518;visibility:visible;mso-wrap-style:square;mso-wrap-distance-left:9pt;mso-wrap-distance-top:10.7pt;mso-wrap-distance-right:517.9pt;mso-wrap-distance-bottom: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" filled="f" stroked="f">
                <v:textbox inset="0,0,0,0">
                  <w:txbxContent>
                    <w:p w14:paraId="2C303E42" w14:textId="77777777" w:rsidR="008A722C" w:rsidRDefault="008A722C">
                      <w:pPr>
                        <w:pStyle w:val="22"/>
                        <w:numPr>
                          <w:ilvl w:val="0"/>
                          <w:numId w:val="10"/>
                        </w:numPr>
                        <w:shd w:val="clear" w:color="auto" w:fill="auto"/>
                        <w:tabs>
                          <w:tab w:val="left" w:pos="108"/>
                        </w:tabs>
                        <w:spacing w:after="40" w:line="240" w:lineRule="auto"/>
                      </w:pPr>
                      <w:r>
                        <w:rPr>
                          <w:color w:val="000000"/>
                          <w:lang w:val="en-US" w:eastAsia="en-US" w:bidi="en-US"/>
                        </w:rPr>
                        <w:t xml:space="preserve">t </w:t>
                      </w:r>
                      <w:r>
                        <w:rPr>
                          <w:color w:val="000000"/>
                        </w:rPr>
                        <w:t>тела выше 38</w:t>
                      </w:r>
                    </w:p>
                    <w:p w14:paraId="51D12F6F" w14:textId="77777777" w:rsidR="008A722C" w:rsidRDefault="008A722C">
                      <w:pPr>
                        <w:pStyle w:val="22"/>
                        <w:numPr>
                          <w:ilvl w:val="0"/>
                          <w:numId w:val="10"/>
                        </w:numPr>
                        <w:shd w:val="clear" w:color="auto" w:fill="auto"/>
                        <w:tabs>
                          <w:tab w:val="left" w:pos="104"/>
                        </w:tabs>
                        <w:spacing w:line="240" w:lineRule="auto"/>
                      </w:pPr>
                      <w:proofErr w:type="gramStart"/>
                      <w:r>
                        <w:rPr>
                          <w:color w:val="000000"/>
                        </w:rPr>
                        <w:t>ЧДД &gt;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30/мин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8905" distB="16510" distL="1328420" distR="4416425" simplePos="0" relativeHeight="125829520" behindDoc="0" locked="0" layoutInCell="1" allowOverlap="1" wp14:anchorId="7AE1C9B9" wp14:editId="4304BE2F">
                <wp:simplePos x="0" y="0"/>
                <wp:positionH relativeFrom="page">
                  <wp:posOffset>2919095</wp:posOffset>
                </wp:positionH>
                <wp:positionV relativeFrom="paragraph">
                  <wp:posOffset>5977890</wp:posOffset>
                </wp:positionV>
                <wp:extent cx="1595755" cy="237490"/>
                <wp:effectExtent l="0" t="0" r="0" b="0"/>
                <wp:wrapTopAndBottom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5296B7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val="left" w:pos="101"/>
                              </w:tabs>
                              <w:spacing w:after="40" w:line="240" w:lineRule="auto"/>
                            </w:pPr>
                            <w:r>
                              <w:rPr>
                                <w:color w:val="000000"/>
                              </w:rPr>
                              <w:t>Повышение ЧСС более 50% от исходной</w:t>
                            </w:r>
                          </w:p>
                          <w:p w14:paraId="1C6C9F88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val="left" w:pos="104"/>
                              </w:tabs>
                              <w:spacing w:line="240" w:lineRule="auto"/>
                            </w:pPr>
                            <w:r>
                              <w:rPr>
                                <w:color w:val="000000"/>
                              </w:rPr>
                              <w:t>Изменение АД на 20% от исходного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AE1C9B9" id="Shape 209" o:spid="_x0000_s1090" type="#_x0000_t202" style="position:absolute;margin-left:229.85pt;margin-top:470.7pt;width:125.65pt;height:18.7pt;z-index:125829520;visibility:visible;mso-wrap-style:square;mso-wrap-distance-left:104.6pt;mso-wrap-distance-top:10.15pt;mso-wrap-distance-right:347.75pt;mso-wrap-distance-bottom: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" filled="f" stroked="f">
                <v:textbox inset="0,0,0,0">
                  <w:txbxContent>
                    <w:p w14:paraId="155296B7" w14:textId="77777777" w:rsidR="008A722C" w:rsidRDefault="008A722C">
                      <w:pPr>
                        <w:pStyle w:val="22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val="left" w:pos="101"/>
                        </w:tabs>
                        <w:spacing w:after="40" w:line="240" w:lineRule="auto"/>
                      </w:pPr>
                      <w:r>
                        <w:rPr>
                          <w:color w:val="000000"/>
                        </w:rPr>
                        <w:t>Повышение ЧСС более 50% от исходной</w:t>
                      </w:r>
                    </w:p>
                    <w:p w14:paraId="1C6C9F88" w14:textId="77777777" w:rsidR="008A722C" w:rsidRDefault="008A722C">
                      <w:pPr>
                        <w:pStyle w:val="22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val="left" w:pos="104"/>
                        </w:tabs>
                        <w:spacing w:line="240" w:lineRule="auto"/>
                      </w:pPr>
                      <w:r>
                        <w:rPr>
                          <w:color w:val="000000"/>
                        </w:rPr>
                        <w:t>Изменение АД на 20% от исходного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31445" distB="0" distL="3467735" distR="2242820" simplePos="0" relativeHeight="125829522" behindDoc="0" locked="0" layoutInCell="1" allowOverlap="1" wp14:anchorId="2800F435" wp14:editId="47A554A5">
                <wp:simplePos x="0" y="0"/>
                <wp:positionH relativeFrom="page">
                  <wp:posOffset>5058410</wp:posOffset>
                </wp:positionH>
                <wp:positionV relativeFrom="paragraph">
                  <wp:posOffset>5980430</wp:posOffset>
                </wp:positionV>
                <wp:extent cx="1630045" cy="251460"/>
                <wp:effectExtent l="0" t="0" r="0" b="0"/>
                <wp:wrapTopAndBottom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251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22F2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187" w:lineRule="auto"/>
                            </w:pPr>
                            <w:r>
                              <w:rPr>
                                <w:color w:val="000000"/>
                              </w:rPr>
                              <w:t xml:space="preserve">• РО2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&lt; 90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% или снижение на 4 пункта во время выполнения реабилитационных мероприятий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00F435" id="Shape 211" o:spid="_x0000_s1091" type="#_x0000_t202" style="position:absolute;margin-left:398.3pt;margin-top:470.9pt;width:128.35pt;height:19.8pt;z-index:125829522;visibility:visible;mso-wrap-style:square;mso-wrap-distance-left:273.05pt;mso-wrap-distance-top:10.35pt;mso-wrap-distance-right:176.6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" filled="f" stroked="f">
                <v:textbox inset="0,0,0,0">
                  <w:txbxContent>
                    <w:p w14:paraId="064C22F2" w14:textId="77777777" w:rsidR="008A722C" w:rsidRDefault="008A722C">
                      <w:pPr>
                        <w:pStyle w:val="22"/>
                        <w:shd w:val="clear" w:color="auto" w:fill="auto"/>
                        <w:spacing w:line="187" w:lineRule="auto"/>
                      </w:pPr>
                      <w:r>
                        <w:rPr>
                          <w:color w:val="000000"/>
                        </w:rPr>
                        <w:t xml:space="preserve">• РО2 </w:t>
                      </w:r>
                      <w:proofErr w:type="gramStart"/>
                      <w:r>
                        <w:rPr>
                          <w:color w:val="000000"/>
                        </w:rPr>
                        <w:t>&lt; 90</w:t>
                      </w:r>
                      <w:proofErr w:type="gramEnd"/>
                      <w:r>
                        <w:rPr>
                          <w:color w:val="000000"/>
                        </w:rPr>
                        <w:t>% или снижение на 4 пункта во время выполнения реабилитационных мероприятий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1600" distB="45720" distL="5749290" distR="114300" simplePos="0" relativeHeight="125829524" behindDoc="0" locked="0" layoutInCell="1" allowOverlap="1" wp14:anchorId="2CAD0B0B" wp14:editId="058D7B51">
                <wp:simplePos x="0" y="0"/>
                <wp:positionH relativeFrom="page">
                  <wp:posOffset>7339965</wp:posOffset>
                </wp:positionH>
                <wp:positionV relativeFrom="paragraph">
                  <wp:posOffset>5950585</wp:posOffset>
                </wp:positionV>
                <wp:extent cx="1477010" cy="235585"/>
                <wp:effectExtent l="0" t="0" r="0" b="0"/>
                <wp:wrapTopAndBottom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35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E08177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after="40" w:line="240" w:lineRule="auto"/>
                            </w:pPr>
                            <w:r>
                              <w:rPr>
                                <w:color w:val="000000"/>
                              </w:rPr>
                              <w:t>Снижение уровня сознания</w:t>
                            </w:r>
                          </w:p>
                          <w:p w14:paraId="73D399DA" w14:textId="77777777" w:rsidR="008A722C" w:rsidRDefault="008A722C">
                            <w:pPr>
                              <w:pStyle w:val="22"/>
                              <w:shd w:val="clear" w:color="auto" w:fill="auto"/>
                              <w:spacing w:line="240" w:lineRule="auto"/>
                            </w:pPr>
                            <w:r>
                              <w:rPr>
                                <w:color w:val="000000"/>
                              </w:rPr>
                              <w:t>Жалобы или отказ пациента от занятий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CAD0B0B" id="Shape 213" o:spid="_x0000_s1092" type="#_x0000_t202" style="position:absolute;margin-left:577.95pt;margin-top:468.55pt;width:116.3pt;height:18.55pt;z-index:125829524;visibility:visible;mso-wrap-style:square;mso-wrap-distance-left:452.7pt;mso-wrap-distance-top:8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" filled="f" stroked="f">
                <v:textbox inset="0,0,0,0">
                  <w:txbxContent>
                    <w:p w14:paraId="44E08177" w14:textId="77777777" w:rsidR="008A722C" w:rsidRDefault="008A722C">
                      <w:pPr>
                        <w:pStyle w:val="22"/>
                        <w:shd w:val="clear" w:color="auto" w:fill="auto"/>
                        <w:spacing w:after="40" w:line="240" w:lineRule="auto"/>
                      </w:pPr>
                      <w:r>
                        <w:rPr>
                          <w:color w:val="000000"/>
                        </w:rPr>
                        <w:t>Снижение уровня сознания</w:t>
                      </w:r>
                    </w:p>
                    <w:p w14:paraId="73D399DA" w14:textId="77777777" w:rsidR="008A722C" w:rsidRDefault="008A722C">
                      <w:pPr>
                        <w:pStyle w:val="22"/>
                        <w:shd w:val="clear" w:color="auto" w:fill="auto"/>
                        <w:spacing w:line="240" w:lineRule="auto"/>
                      </w:pPr>
                      <w:r>
                        <w:rPr>
                          <w:color w:val="000000"/>
                        </w:rPr>
                        <w:t>Жалобы или отказ пациента от занятий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E322BD" w14:textId="77777777" w:rsidR="00436937" w:rsidRDefault="009248E2">
      <w:pPr>
        <w:pStyle w:val="22"/>
        <w:pBdr>
          <w:top w:val="single" w:sz="0" w:space="1" w:color="347407"/>
          <w:left w:val="single" w:sz="0" w:space="0" w:color="347407"/>
          <w:bottom w:val="single" w:sz="0" w:space="0" w:color="347407"/>
          <w:right w:val="single" w:sz="0" w:space="0" w:color="347407"/>
        </w:pBdr>
        <w:shd w:val="clear" w:color="auto" w:fill="347407"/>
        <w:spacing w:line="240" w:lineRule="auto"/>
        <w:ind w:firstLine="740"/>
        <w:jc w:val="both"/>
        <w:sectPr w:rsidR="00436937">
          <w:headerReference w:type="default" r:id="rId51"/>
          <w:pgSz w:w="16840" w:h="11900" w:orient="landscape"/>
          <w:pgMar w:top="670" w:right="2768" w:bottom="670" w:left="5249" w:header="242" w:footer="242" w:gutter="0"/>
          <w:pgNumType w:start="23"/>
          <w:cols w:space="720"/>
          <w:noEndnote/>
          <w:docGrid w:linePitch="360"/>
        </w:sectPr>
      </w:pPr>
      <w:r>
        <w:rPr>
          <w:b/>
          <w:bCs/>
          <w:color w:val="C5D4C3"/>
        </w:rPr>
        <w:t>Руки вдоль туловища, ноги лежат на валике или на подушке. Пассивные движения в тазобедренном, коленном и голеностопном суставах.</w:t>
      </w:r>
    </w:p>
    <w:p w14:paraId="6DB88F6A" w14:textId="77777777" w:rsidR="00436937" w:rsidRDefault="009248E2">
      <w:pPr>
        <w:spacing w:line="1" w:lineRule="exact"/>
      </w:pPr>
      <w:r>
        <w:rPr>
          <w:noProof/>
        </w:rPr>
        <w:lastRenderedPageBreak/>
        <w:drawing>
          <wp:anchor distT="0" distB="0" distL="0" distR="1431290" simplePos="0" relativeHeight="125829526" behindDoc="0" locked="0" layoutInCell="1" allowOverlap="1" wp14:anchorId="1FC08F7F" wp14:editId="394DB009">
            <wp:simplePos x="0" y="0"/>
            <wp:positionH relativeFrom="page">
              <wp:posOffset>7038340</wp:posOffset>
            </wp:positionH>
            <wp:positionV relativeFrom="paragraph">
              <wp:posOffset>431800</wp:posOffset>
            </wp:positionV>
            <wp:extent cx="335280" cy="335280"/>
            <wp:effectExtent l="0" t="0" r="0" b="0"/>
            <wp:wrapSquare wrapText="bothSides"/>
            <wp:docPr id="215" name="Shap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box 216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4672C3F" wp14:editId="35196B11">
                <wp:simplePos x="0" y="0"/>
                <wp:positionH relativeFrom="page">
                  <wp:posOffset>7397115</wp:posOffset>
                </wp:positionH>
                <wp:positionV relativeFrom="paragraph">
                  <wp:posOffset>470535</wp:posOffset>
                </wp:positionV>
                <wp:extent cx="1408430" cy="244475"/>
                <wp:effectExtent l="0" t="0" r="0" b="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44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60ED0B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211" w:lineRule="auto"/>
                            </w:pPr>
                            <w:r>
                              <w:t>московский НАУЧНО-ПРАКТИЧЕСКИЙ</w:t>
                            </w:r>
                          </w:p>
                          <w:p w14:paraId="08726D01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211" w:lineRule="auto"/>
                            </w:pPr>
                            <w:r>
                              <w:t xml:space="preserve">ЦЕНТР МЕДИЦИНСКОЙ РЕАБИЛИТАЦИИ </w:t>
                            </w:r>
                            <w:r>
                              <w:rPr>
                                <w:b w:val="0"/>
                                <w:bCs w:val="0"/>
                                <w:smallCaps/>
                              </w:rPr>
                              <w:t>восстанови тельной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b w:val="0"/>
                                <w:bCs w:val="0"/>
                                <w:smallCaps/>
                              </w:rPr>
                              <w:t xml:space="preserve">спортивной медицины </w:t>
                            </w:r>
                            <w:r>
                              <w:t>ДЕПАРТАМЕНТА ЗДРАВООХРАНЕНИЯ МОСКВЫ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4672C3F" id="Shape 217" o:spid="_x0000_s1093" type="#_x0000_t202" style="position:absolute;margin-left:582.45pt;margin-top:37.05pt;width:110.9pt;height:19.2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" filled="f" stroked="f">
                <v:textbox inset="0,0,0,0">
                  <w:txbxContent>
                    <w:p w14:paraId="1360ED0B" w14:textId="77777777" w:rsidR="008A722C" w:rsidRDefault="008A722C">
                      <w:pPr>
                        <w:pStyle w:val="ab"/>
                        <w:shd w:val="clear" w:color="auto" w:fill="auto"/>
                        <w:spacing w:line="211" w:lineRule="auto"/>
                      </w:pPr>
                      <w:r>
                        <w:t>московский НАУЧНО-ПРАКТИЧЕСКИЙ</w:t>
                      </w:r>
                    </w:p>
                    <w:p w14:paraId="08726D01" w14:textId="77777777" w:rsidR="008A722C" w:rsidRDefault="008A722C">
                      <w:pPr>
                        <w:pStyle w:val="ab"/>
                        <w:shd w:val="clear" w:color="auto" w:fill="auto"/>
                        <w:spacing w:line="211" w:lineRule="auto"/>
                      </w:pPr>
                      <w:r>
                        <w:t xml:space="preserve">ЦЕНТР МЕДИЦИНСКОЙ РЕАБИЛИТАЦИИ </w:t>
                      </w:r>
                      <w:r>
                        <w:rPr>
                          <w:b w:val="0"/>
                          <w:bCs w:val="0"/>
                          <w:smallCaps/>
                        </w:rPr>
                        <w:t>восстанови тельной</w:t>
                      </w:r>
                      <w:r>
                        <w:t xml:space="preserve"> и </w:t>
                      </w:r>
                      <w:r>
                        <w:rPr>
                          <w:b w:val="0"/>
                          <w:bCs w:val="0"/>
                          <w:smallCaps/>
                        </w:rPr>
                        <w:t xml:space="preserve">спортивной медицины </w:t>
                      </w:r>
                      <w:r>
                        <w:t>ДЕПАРТАМЕНТА ЗДРАВООХРАНЕНИЯ МОСКВЫ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25400" distL="754380" distR="114300" simplePos="0" relativeHeight="125829527" behindDoc="0" locked="0" layoutInCell="1" allowOverlap="1" wp14:anchorId="2B2D4085" wp14:editId="021103E3">
            <wp:simplePos x="0" y="0"/>
            <wp:positionH relativeFrom="page">
              <wp:posOffset>9017635</wp:posOffset>
            </wp:positionH>
            <wp:positionV relativeFrom="paragraph">
              <wp:posOffset>461645</wp:posOffset>
            </wp:positionV>
            <wp:extent cx="548640" cy="536575"/>
            <wp:effectExtent l="0" t="0" r="0" b="0"/>
            <wp:wrapSquare wrapText="bothSides"/>
            <wp:docPr id="219" name="Shap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box 220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off x="0" y="0"/>
                      <a:ext cx="5486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1CEDF93" wp14:editId="5863E883">
                <wp:simplePos x="0" y="0"/>
                <wp:positionH relativeFrom="page">
                  <wp:posOffset>8377555</wp:posOffset>
                </wp:positionH>
                <wp:positionV relativeFrom="paragraph">
                  <wp:posOffset>827405</wp:posOffset>
                </wp:positionV>
                <wp:extent cx="518795" cy="19431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194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6690DC" w14:textId="77777777" w:rsidR="008A722C" w:rsidRDefault="008A722C">
                            <w:pPr>
                              <w:pStyle w:val="ab"/>
                              <w:shd w:val="clear" w:color="auto" w:fill="auto"/>
                              <w:spacing w:line="197" w:lineRule="auto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13"/>
                                <w:szCs w:val="13"/>
                              </w:rPr>
                              <w:t>Комплекс упражнений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CEDF93" id="Shape 221" o:spid="_x0000_s1094" type="#_x0000_t202" style="position:absolute;margin-left:659.65pt;margin-top:65.15pt;width:40.85pt;height:15.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" filled="f" stroked="f">
                <v:textbox inset="0,0,0,0">
                  <w:txbxContent>
                    <w:p w14:paraId="496690DC" w14:textId="77777777" w:rsidR="008A722C" w:rsidRDefault="008A722C">
                      <w:pPr>
                        <w:pStyle w:val="ab"/>
                        <w:shd w:val="clear" w:color="auto" w:fill="auto"/>
                        <w:spacing w:line="197" w:lineRule="auto"/>
                        <w:jc w:val="righ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13"/>
                          <w:szCs w:val="13"/>
                        </w:rPr>
                        <w:t>Комплекс упражнений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62BEC8" w14:textId="77777777" w:rsidR="00436937" w:rsidRDefault="009248E2">
      <w:pPr>
        <w:pStyle w:val="a5"/>
        <w:shd w:val="clear" w:color="auto" w:fill="auto"/>
        <w:spacing w:after="440" w:line="240" w:lineRule="auto"/>
        <w:ind w:left="6420" w:firstLine="0"/>
        <w:rPr>
          <w:sz w:val="20"/>
          <w:szCs w:val="20"/>
        </w:rPr>
      </w:pPr>
      <w:r>
        <w:rPr>
          <w:sz w:val="20"/>
          <w:szCs w:val="20"/>
        </w:rPr>
        <w:t>23</w:t>
      </w:r>
    </w:p>
    <w:p w14:paraId="533DE070" w14:textId="77777777" w:rsidR="00436937" w:rsidRDefault="009248E2">
      <w:pPr>
        <w:pStyle w:val="24"/>
        <w:keepNext/>
        <w:keepLines/>
        <w:shd w:val="clear" w:color="auto" w:fill="auto"/>
        <w:spacing w:after="60"/>
      </w:pPr>
      <w:bookmarkStart w:id="31" w:name="bookmark26"/>
      <w:bookmarkStart w:id="32" w:name="bookmark27"/>
      <w:r>
        <w:t>ФИЗИЧЕСКАЯ РЕАБИЛИТАЦИЯ</w:t>
      </w:r>
      <w:bookmarkEnd w:id="31"/>
      <w:bookmarkEnd w:id="32"/>
    </w:p>
    <w:p w14:paraId="07D8041B" w14:textId="77777777" w:rsidR="00436937" w:rsidRDefault="009248E2">
      <w:pPr>
        <w:pStyle w:val="a5"/>
        <w:shd w:val="clear" w:color="auto" w:fill="auto"/>
        <w:spacing w:line="197" w:lineRule="auto"/>
        <w:ind w:left="3380" w:hanging="3380"/>
        <w:rPr>
          <w:sz w:val="15"/>
          <w:szCs w:val="15"/>
        </w:rPr>
        <w:sectPr w:rsidR="00436937">
          <w:pgSz w:w="16840" w:h="11900" w:orient="landscape"/>
          <w:pgMar w:top="662" w:right="5757" w:bottom="1112" w:left="1861" w:header="234" w:footer="684" w:gutter="0"/>
          <w:cols w:space="720"/>
          <w:noEndnote/>
          <w:docGrid w:linePitch="360"/>
        </w:sectPr>
      </w:pPr>
      <w:r>
        <w:rPr>
          <w:rFonts w:ascii="Arial" w:eastAsia="Arial" w:hAnsi="Arial" w:cs="Arial"/>
          <w:b/>
          <w:bCs/>
          <w:color w:val="90060D"/>
          <w:sz w:val="15"/>
          <w:szCs w:val="15"/>
        </w:rPr>
        <w:t xml:space="preserve">АКТИВНАЯ Мобилизация </w:t>
      </w:r>
      <w:r>
        <w:rPr>
          <w:rFonts w:ascii="Arial" w:eastAsia="Arial" w:hAnsi="Arial" w:cs="Arial"/>
          <w:b/>
          <w:bCs/>
          <w:color w:val="303950"/>
          <w:sz w:val="15"/>
          <w:szCs w:val="15"/>
        </w:rPr>
        <w:t xml:space="preserve">■ </w:t>
      </w:r>
      <w:r>
        <w:rPr>
          <w:rFonts w:ascii="Arial" w:eastAsia="Arial" w:hAnsi="Arial" w:cs="Arial"/>
          <w:color w:val="303950"/>
          <w:sz w:val="16"/>
          <w:szCs w:val="16"/>
        </w:rPr>
        <w:t xml:space="preserve">самостоятельное выполнение комплекса упражнений пациентом. Выполняется </w:t>
      </w:r>
      <w:r>
        <w:rPr>
          <w:rFonts w:ascii="Arial" w:eastAsia="Arial" w:hAnsi="Arial" w:cs="Arial"/>
          <w:b/>
          <w:bCs/>
          <w:color w:val="052A46"/>
          <w:sz w:val="15"/>
          <w:szCs w:val="15"/>
        </w:rPr>
        <w:t>3 раза в день.</w:t>
      </w:r>
    </w:p>
    <w:p w14:paraId="05222401" w14:textId="77777777" w:rsidR="00436937" w:rsidRDefault="009248E2">
      <w:pPr>
        <w:pStyle w:val="a5"/>
        <w:framePr w:w="3024" w:h="227" w:wrap="none" w:vAnchor="text" w:hAnchor="page" w:x="2204" w:y="21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ind w:firstLine="0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F7E2D1"/>
          <w:sz w:val="16"/>
          <w:szCs w:val="16"/>
        </w:rPr>
        <w:t>Исходное положение: лёжа на спине</w:t>
      </w:r>
    </w:p>
    <w:p w14:paraId="09CBE394" w14:textId="77777777" w:rsidR="00436937" w:rsidRDefault="009248E2">
      <w:pPr>
        <w:pStyle w:val="ab"/>
        <w:framePr w:w="1350" w:h="180" w:wrap="none" w:vAnchor="text" w:hAnchor="page" w:x="9497" w:y="1506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>Исходное положение</w:t>
      </w:r>
    </w:p>
    <w:p w14:paraId="6DE6547E" w14:textId="77777777" w:rsidR="00436937" w:rsidRDefault="009248E2">
      <w:pPr>
        <w:pStyle w:val="22"/>
        <w:framePr w:w="2074" w:h="313" w:wrap="none" w:vAnchor="text" w:hAnchor="page" w:x="12377" w:y="1506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26" w:lineRule="auto"/>
      </w:pPr>
      <w:r>
        <w:t xml:space="preserve">Вдох </w:t>
      </w:r>
      <w:r>
        <w:rPr>
          <w:color w:val="286B61"/>
        </w:rPr>
        <w:t xml:space="preserve">- </w:t>
      </w:r>
      <w:r>
        <w:t>подъём таза. Выдох - вернуться в исходное положение.</w:t>
      </w:r>
    </w:p>
    <w:p w14:paraId="38445AAA" w14:textId="77777777" w:rsidR="00436937" w:rsidRDefault="009248E2">
      <w:pPr>
        <w:pStyle w:val="ab"/>
        <w:framePr w:w="1364" w:h="180" w:wrap="none" w:vAnchor="text" w:hAnchor="page" w:x="2751" w:y="3043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>Исходное положение.</w:t>
      </w:r>
    </w:p>
    <w:p w14:paraId="3156ED06" w14:textId="77777777" w:rsidR="00436937" w:rsidRDefault="009248E2">
      <w:pPr>
        <w:pStyle w:val="ab"/>
        <w:framePr w:w="1253" w:h="194" w:wrap="none" w:vAnchor="text" w:hAnchor="page" w:x="5948" w:y="3033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>Согнуть левую ногу.</w:t>
      </w:r>
    </w:p>
    <w:p w14:paraId="6ECFBAAC" w14:textId="77777777" w:rsidR="00436937" w:rsidRDefault="009248E2">
      <w:pPr>
        <w:pStyle w:val="ab"/>
        <w:framePr w:w="1343" w:h="227" w:wrap="none" w:vAnchor="text" w:hAnchor="page" w:x="9447" w:y="2996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>Согнуть правую ногу.</w:t>
      </w:r>
    </w:p>
    <w:p w14:paraId="32393ADE" w14:textId="77777777" w:rsidR="00436937" w:rsidRDefault="009248E2">
      <w:pPr>
        <w:pStyle w:val="22"/>
        <w:framePr w:w="2509" w:h="306" w:wrap="none" w:vAnchor="text" w:hAnchor="page" w:x="11992" w:y="3039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14" w:lineRule="auto"/>
      </w:pPr>
      <w:r>
        <w:t>Разогнуть правую ногу. Разогнуть левую ногу. Вернуться в исходное положение</w:t>
      </w:r>
    </w:p>
    <w:p w14:paraId="58941D28" w14:textId="77777777" w:rsidR="00436937" w:rsidRDefault="009248E2">
      <w:pPr>
        <w:pStyle w:val="a5"/>
        <w:framePr w:w="2232" w:h="227" w:wrap="none" w:vAnchor="text" w:hAnchor="page" w:x="12251" w:y="3644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ind w:firstLine="0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F7E2D1"/>
          <w:sz w:val="16"/>
          <w:szCs w:val="16"/>
        </w:rPr>
        <w:t>Диафрагмальное дыхание</w:t>
      </w:r>
    </w:p>
    <w:p w14:paraId="452F5E73" w14:textId="77777777" w:rsidR="00436937" w:rsidRDefault="009248E2">
      <w:pPr>
        <w:pStyle w:val="22"/>
        <w:framePr w:w="2182" w:h="310" w:wrap="none" w:vAnchor="text" w:hAnchor="page" w:x="2769" w:y="4908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14" w:lineRule="auto"/>
      </w:pPr>
      <w:r>
        <w:t xml:space="preserve">Вдох </w:t>
      </w:r>
      <w:r>
        <w:rPr>
          <w:color w:val="286B61"/>
        </w:rPr>
        <w:t xml:space="preserve">- </w:t>
      </w:r>
      <w:r>
        <w:t xml:space="preserve">локти в стороны Выдох </w:t>
      </w:r>
      <w:r>
        <w:rPr>
          <w:color w:val="286B61"/>
        </w:rPr>
        <w:t xml:space="preserve">— </w:t>
      </w:r>
      <w:r>
        <w:t>через сторону опустить локти вниз.</w:t>
      </w:r>
    </w:p>
    <w:p w14:paraId="4547303A" w14:textId="77777777" w:rsidR="00436937" w:rsidRDefault="009248E2">
      <w:pPr>
        <w:pStyle w:val="22"/>
        <w:framePr w:w="2160" w:h="310" w:wrap="none" w:vAnchor="text" w:hAnchor="page" w:x="5926" w:y="4901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18" w:lineRule="auto"/>
      </w:pPr>
      <w:r>
        <w:t xml:space="preserve">Вдох — локти в стороны. Выдох </w:t>
      </w:r>
      <w:r>
        <w:rPr>
          <w:color w:val="286B61"/>
        </w:rPr>
        <w:t xml:space="preserve">- </w:t>
      </w:r>
      <w:r>
        <w:t>через сторону опустить локти вниз</w:t>
      </w:r>
    </w:p>
    <w:p w14:paraId="571201BA" w14:textId="77777777" w:rsidR="00436937" w:rsidRDefault="009248E2">
      <w:pPr>
        <w:pStyle w:val="22"/>
        <w:framePr w:w="2174" w:h="310" w:wrap="none" w:vAnchor="text" w:hAnchor="page" w:x="9134" w:y="4897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18" w:lineRule="auto"/>
      </w:pPr>
      <w:r>
        <w:t>Вдох — локти в стороны. Выдох — через сторону опустить локти вниз.</w:t>
      </w:r>
    </w:p>
    <w:p w14:paraId="68D9228C" w14:textId="77777777" w:rsidR="00436937" w:rsidRDefault="009248E2">
      <w:pPr>
        <w:pStyle w:val="a5"/>
        <w:framePr w:w="6451" w:h="230" w:wrap="none" w:vAnchor="text" w:hAnchor="page" w:x="2214" w:y="5423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ind w:firstLine="0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F7E2D1"/>
          <w:sz w:val="16"/>
          <w:szCs w:val="16"/>
        </w:rPr>
        <w:t>Исходное положение: лёжа на боку. Сначала на правом боку, далее - на левом.</w:t>
      </w:r>
    </w:p>
    <w:p w14:paraId="6D0F36DD" w14:textId="77777777" w:rsidR="00436937" w:rsidRDefault="009248E2">
      <w:pPr>
        <w:pStyle w:val="ab"/>
        <w:framePr w:w="2146" w:h="187" w:wrap="none" w:vAnchor="text" w:hAnchor="page" w:x="2344" w:y="7126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>Вдох, поднять вверх левый локоть.</w:t>
      </w:r>
    </w:p>
    <w:p w14:paraId="7BB8AC99" w14:textId="77777777" w:rsidR="00436937" w:rsidRDefault="009248E2">
      <w:pPr>
        <w:pStyle w:val="ab"/>
        <w:framePr w:w="2502" w:h="191" w:wrap="none" w:vAnchor="text" w:hAnchor="page" w:x="4932" w:y="7118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 xml:space="preserve">Выдох: </w:t>
      </w:r>
      <w:proofErr w:type="gramStart"/>
      <w:r>
        <w:rPr>
          <w:b w:val="0"/>
          <w:bCs w:val="0"/>
          <w:color w:val="052A46"/>
          <w:sz w:val="12"/>
          <w:szCs w:val="12"/>
        </w:rPr>
        <w:t>вернуться</w:t>
      </w:r>
      <w:proofErr w:type="gramEnd"/>
      <w:r>
        <w:rPr>
          <w:b w:val="0"/>
          <w:bCs w:val="0"/>
          <w:color w:val="052A46"/>
          <w:sz w:val="12"/>
          <w:szCs w:val="12"/>
        </w:rPr>
        <w:t xml:space="preserve"> а исходное положение.</w:t>
      </w:r>
    </w:p>
    <w:p w14:paraId="76C27492" w14:textId="77777777" w:rsidR="00436937" w:rsidRDefault="009248E2">
      <w:pPr>
        <w:pStyle w:val="ab"/>
        <w:framePr w:w="2002" w:h="436" w:wrap="none" w:vAnchor="text" w:hAnchor="page" w:x="12568" w:y="5408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16" w:lineRule="auto"/>
        <w:rPr>
          <w:sz w:val="12"/>
          <w:szCs w:val="12"/>
        </w:rPr>
      </w:pPr>
      <w:r>
        <w:rPr>
          <w:b w:val="0"/>
          <w:bCs w:val="0"/>
          <w:color w:val="052A46"/>
          <w:sz w:val="12"/>
          <w:szCs w:val="12"/>
        </w:rPr>
        <w:t xml:space="preserve">Одна рука на груди, другая </w:t>
      </w:r>
      <w:r>
        <w:rPr>
          <w:b w:val="0"/>
          <w:bCs w:val="0"/>
          <w:color w:val="286B61"/>
          <w:sz w:val="12"/>
          <w:szCs w:val="12"/>
        </w:rPr>
        <w:t xml:space="preserve">- </w:t>
      </w:r>
      <w:r>
        <w:rPr>
          <w:b w:val="0"/>
          <w:bCs w:val="0"/>
          <w:color w:val="052A46"/>
          <w:sz w:val="12"/>
          <w:szCs w:val="12"/>
        </w:rPr>
        <w:t xml:space="preserve">на </w:t>
      </w:r>
      <w:proofErr w:type="spellStart"/>
      <w:r>
        <w:rPr>
          <w:b w:val="0"/>
          <w:bCs w:val="0"/>
          <w:color w:val="052A46"/>
          <w:sz w:val="12"/>
          <w:szCs w:val="12"/>
        </w:rPr>
        <w:t>жиоото</w:t>
      </w:r>
      <w:proofErr w:type="spellEnd"/>
      <w:r>
        <w:rPr>
          <w:b w:val="0"/>
          <w:bCs w:val="0"/>
          <w:color w:val="052A46"/>
          <w:sz w:val="12"/>
          <w:szCs w:val="12"/>
        </w:rPr>
        <w:t xml:space="preserve">. Вдох </w:t>
      </w:r>
      <w:proofErr w:type="spellStart"/>
      <w:r>
        <w:rPr>
          <w:b w:val="0"/>
          <w:bCs w:val="0"/>
          <w:color w:val="052A46"/>
          <w:sz w:val="12"/>
          <w:szCs w:val="12"/>
        </w:rPr>
        <w:t>жиоот</w:t>
      </w:r>
      <w:proofErr w:type="spellEnd"/>
      <w:r>
        <w:rPr>
          <w:b w:val="0"/>
          <w:bCs w:val="0"/>
          <w:color w:val="052A46"/>
          <w:sz w:val="12"/>
          <w:szCs w:val="12"/>
        </w:rPr>
        <w:t xml:space="preserve"> надуть Выдох - </w:t>
      </w:r>
      <w:proofErr w:type="spellStart"/>
      <w:r>
        <w:rPr>
          <w:b w:val="0"/>
          <w:bCs w:val="0"/>
          <w:color w:val="052A46"/>
          <w:sz w:val="12"/>
          <w:szCs w:val="12"/>
        </w:rPr>
        <w:t>жиаот</w:t>
      </w:r>
      <w:proofErr w:type="spellEnd"/>
      <w:r>
        <w:rPr>
          <w:b w:val="0"/>
          <w:bCs w:val="0"/>
          <w:color w:val="052A46"/>
          <w:sz w:val="12"/>
          <w:szCs w:val="12"/>
        </w:rPr>
        <w:t xml:space="preserve"> втянуть.</w:t>
      </w:r>
    </w:p>
    <w:p w14:paraId="1CFF0325" w14:textId="77777777" w:rsidR="00436937" w:rsidRDefault="009248E2">
      <w:pPr>
        <w:pStyle w:val="22"/>
        <w:framePr w:w="5353" w:h="191" w:wrap="none" w:vAnchor="text" w:hAnchor="page" w:x="8169" w:y="7115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</w:pPr>
      <w:r>
        <w:t>Вдох: повернуться назад, выпрямляя руку. Выдох: вернуться в исходное положение.</w:t>
      </w:r>
    </w:p>
    <w:p w14:paraId="7E2870E3" w14:textId="77777777" w:rsidR="00436937" w:rsidRDefault="009248E2">
      <w:pPr>
        <w:spacing w:line="360" w:lineRule="exact"/>
      </w:pPr>
      <w:r>
        <w:rPr>
          <w:noProof/>
        </w:rPr>
        <w:drawing>
          <wp:anchor distT="0" distB="0" distL="0" distR="0" simplePos="0" relativeHeight="62914707" behindDoc="1" locked="0" layoutInCell="1" allowOverlap="1" wp14:anchorId="0BDBDFD5" wp14:editId="0D26939F">
            <wp:simplePos x="0" y="0"/>
            <wp:positionH relativeFrom="page">
              <wp:posOffset>1261745</wp:posOffset>
            </wp:positionH>
            <wp:positionV relativeFrom="paragraph">
              <wp:posOffset>130175</wp:posOffset>
            </wp:positionV>
            <wp:extent cx="4060190" cy="1024255"/>
            <wp:effectExtent l="0" t="0" r="0" b="0"/>
            <wp:wrapNone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box 224"/>
                    <pic:cNvPicPr/>
                  </pic:nvPicPr>
                  <pic:blipFill>
                    <a:blip r:embed="rId54"/>
                    <a:stretch/>
                  </pic:blipFill>
                  <pic:spPr>
                    <a:xfrm>
                      <a:off x="0" y="0"/>
                      <a:ext cx="406019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89865" distL="0" distR="0" simplePos="0" relativeHeight="62914708" behindDoc="1" locked="0" layoutInCell="1" allowOverlap="1" wp14:anchorId="1BF9F8CE" wp14:editId="5FCAB998">
            <wp:simplePos x="0" y="0"/>
            <wp:positionH relativeFrom="page">
              <wp:posOffset>5643880</wp:posOffset>
            </wp:positionH>
            <wp:positionV relativeFrom="paragraph">
              <wp:posOffset>299720</wp:posOffset>
            </wp:positionV>
            <wp:extent cx="1749425" cy="579120"/>
            <wp:effectExtent l="0" t="0" r="0" b="0"/>
            <wp:wrapNone/>
            <wp:docPr id="225" name="Shap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box 226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off x="0" y="0"/>
                      <a:ext cx="1749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914709" behindDoc="1" locked="0" layoutInCell="1" allowOverlap="1" wp14:anchorId="7F3EF659" wp14:editId="2D7DB762">
            <wp:simplePos x="0" y="0"/>
            <wp:positionH relativeFrom="page">
              <wp:posOffset>7634605</wp:posOffset>
            </wp:positionH>
            <wp:positionV relativeFrom="paragraph">
              <wp:posOffset>233045</wp:posOffset>
            </wp:positionV>
            <wp:extent cx="1664335" cy="652145"/>
            <wp:effectExtent l="0" t="0" r="0" b="0"/>
            <wp:wrapNone/>
            <wp:docPr id="227" name="Shap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box 228"/>
                    <pic:cNvPicPr/>
                  </pic:nvPicPr>
                  <pic:blipFill>
                    <a:blip r:embed="rId56"/>
                    <a:stretch/>
                  </pic:blipFill>
                  <pic:spPr>
                    <a:xfrm>
                      <a:off x="0" y="0"/>
                      <a:ext cx="16643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87325" distL="0" distR="0" simplePos="0" relativeHeight="62914710" behindDoc="1" locked="0" layoutInCell="1" allowOverlap="1" wp14:anchorId="4AF0F89A" wp14:editId="197E0929">
            <wp:simplePos x="0" y="0"/>
            <wp:positionH relativeFrom="page">
              <wp:posOffset>1369060</wp:posOffset>
            </wp:positionH>
            <wp:positionV relativeFrom="paragraph">
              <wp:posOffset>1271270</wp:posOffset>
            </wp:positionV>
            <wp:extent cx="7948930" cy="591185"/>
            <wp:effectExtent l="0" t="0" r="0" b="0"/>
            <wp:wrapNone/>
            <wp:docPr id="229" name="Shap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box 230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off x="0" y="0"/>
                      <a:ext cx="79489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914711" behindDoc="1" locked="0" layoutInCell="1" allowOverlap="1" wp14:anchorId="13321BE0" wp14:editId="046419C6">
            <wp:simplePos x="0" y="0"/>
            <wp:positionH relativeFrom="page">
              <wp:posOffset>1362075</wp:posOffset>
            </wp:positionH>
            <wp:positionV relativeFrom="paragraph">
              <wp:posOffset>2199005</wp:posOffset>
            </wp:positionV>
            <wp:extent cx="1877695" cy="841375"/>
            <wp:effectExtent l="0" t="0" r="0" b="0"/>
            <wp:wrapNone/>
            <wp:docPr id="231" name="Shap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box 232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off x="0" y="0"/>
                      <a:ext cx="187769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914712" behindDoc="1" locked="0" layoutInCell="1" allowOverlap="1" wp14:anchorId="0F3D79A7" wp14:editId="4470C266">
            <wp:simplePos x="0" y="0"/>
            <wp:positionH relativeFrom="page">
              <wp:posOffset>3456305</wp:posOffset>
            </wp:positionH>
            <wp:positionV relativeFrom="paragraph">
              <wp:posOffset>2374900</wp:posOffset>
            </wp:positionV>
            <wp:extent cx="1731010" cy="670560"/>
            <wp:effectExtent l="0" t="0" r="0" b="0"/>
            <wp:wrapNone/>
            <wp:docPr id="233" name="Shap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box 234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off x="0" y="0"/>
                      <a:ext cx="17310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205740" distB="0" distL="0" distR="0" simplePos="0" relativeHeight="62914713" behindDoc="1" locked="0" layoutInCell="1" allowOverlap="1" wp14:anchorId="34DEAEE1" wp14:editId="5DE7AFD3">
            <wp:simplePos x="0" y="0"/>
            <wp:positionH relativeFrom="page">
              <wp:posOffset>5614035</wp:posOffset>
            </wp:positionH>
            <wp:positionV relativeFrom="paragraph">
              <wp:posOffset>2107565</wp:posOffset>
            </wp:positionV>
            <wp:extent cx="1645920" cy="920750"/>
            <wp:effectExtent l="0" t="0" r="0" b="0"/>
            <wp:wrapNone/>
            <wp:docPr id="235" name="Shap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box 236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off x="0" y="0"/>
                      <a:ext cx="16459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914714" behindDoc="1" locked="0" layoutInCell="1" allowOverlap="1" wp14:anchorId="1C511370" wp14:editId="6D6364BC">
            <wp:simplePos x="0" y="0"/>
            <wp:positionH relativeFrom="page">
              <wp:posOffset>7865745</wp:posOffset>
            </wp:positionH>
            <wp:positionV relativeFrom="paragraph">
              <wp:posOffset>2576195</wp:posOffset>
            </wp:positionV>
            <wp:extent cx="1511935" cy="762000"/>
            <wp:effectExtent l="0" t="0" r="0" b="0"/>
            <wp:wrapNone/>
            <wp:docPr id="237" name="Shap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box 238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off x="0" y="0"/>
                      <a:ext cx="15119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82880" distL="0" distR="0" simplePos="0" relativeHeight="62914715" behindDoc="1" locked="0" layoutInCell="1" allowOverlap="1" wp14:anchorId="191C7137" wp14:editId="73301AA0">
            <wp:simplePos x="0" y="0"/>
            <wp:positionH relativeFrom="page">
              <wp:posOffset>1350645</wp:posOffset>
            </wp:positionH>
            <wp:positionV relativeFrom="paragraph">
              <wp:posOffset>3607435</wp:posOffset>
            </wp:positionV>
            <wp:extent cx="5419090" cy="853440"/>
            <wp:effectExtent l="0" t="0" r="0" b="0"/>
            <wp:wrapNone/>
            <wp:docPr id="239" name="Shap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box 240"/>
                    <pic:cNvPicPr/>
                  </pic:nvPicPr>
                  <pic:blipFill>
                    <a:blip r:embed="rId62"/>
                    <a:stretch/>
                  </pic:blipFill>
                  <pic:spPr>
                    <a:xfrm>
                      <a:off x="0" y="0"/>
                      <a:ext cx="541909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685800" simplePos="0" relativeHeight="62914716" behindDoc="1" locked="0" layoutInCell="1" allowOverlap="1" wp14:anchorId="177A6F8D" wp14:editId="4F163EC7">
            <wp:simplePos x="0" y="0"/>
            <wp:positionH relativeFrom="page">
              <wp:posOffset>6969760</wp:posOffset>
            </wp:positionH>
            <wp:positionV relativeFrom="paragraph">
              <wp:posOffset>3417570</wp:posOffset>
            </wp:positionV>
            <wp:extent cx="1597025" cy="1042670"/>
            <wp:effectExtent l="0" t="0" r="0" b="0"/>
            <wp:wrapNone/>
            <wp:docPr id="241" name="Shap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box 242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off x="0" y="0"/>
                      <a:ext cx="15970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FBB7C" w14:textId="77777777" w:rsidR="00436937" w:rsidRDefault="00436937">
      <w:pPr>
        <w:spacing w:line="360" w:lineRule="exact"/>
      </w:pPr>
    </w:p>
    <w:p w14:paraId="6F486A2C" w14:textId="77777777" w:rsidR="00436937" w:rsidRDefault="00436937">
      <w:pPr>
        <w:spacing w:line="360" w:lineRule="exact"/>
      </w:pPr>
    </w:p>
    <w:p w14:paraId="481E0A01" w14:textId="77777777" w:rsidR="00436937" w:rsidRDefault="00436937">
      <w:pPr>
        <w:spacing w:line="360" w:lineRule="exact"/>
      </w:pPr>
    </w:p>
    <w:p w14:paraId="4372911E" w14:textId="77777777" w:rsidR="00436937" w:rsidRDefault="00436937">
      <w:pPr>
        <w:spacing w:line="360" w:lineRule="exact"/>
      </w:pPr>
    </w:p>
    <w:p w14:paraId="1D36140D" w14:textId="77777777" w:rsidR="00436937" w:rsidRDefault="00436937">
      <w:pPr>
        <w:spacing w:line="360" w:lineRule="exact"/>
      </w:pPr>
    </w:p>
    <w:p w14:paraId="3EABFCA2" w14:textId="77777777" w:rsidR="00436937" w:rsidRDefault="00436937">
      <w:pPr>
        <w:spacing w:line="360" w:lineRule="exact"/>
      </w:pPr>
    </w:p>
    <w:p w14:paraId="67079862" w14:textId="77777777" w:rsidR="00436937" w:rsidRDefault="00436937">
      <w:pPr>
        <w:spacing w:line="360" w:lineRule="exact"/>
      </w:pPr>
    </w:p>
    <w:p w14:paraId="296DD706" w14:textId="77777777" w:rsidR="00436937" w:rsidRDefault="00436937">
      <w:pPr>
        <w:spacing w:line="360" w:lineRule="exact"/>
      </w:pPr>
    </w:p>
    <w:p w14:paraId="75DEB879" w14:textId="77777777" w:rsidR="00436937" w:rsidRDefault="00436937">
      <w:pPr>
        <w:spacing w:line="360" w:lineRule="exact"/>
      </w:pPr>
    </w:p>
    <w:p w14:paraId="7C57FC1B" w14:textId="77777777" w:rsidR="00436937" w:rsidRDefault="00436937">
      <w:pPr>
        <w:spacing w:line="360" w:lineRule="exact"/>
      </w:pPr>
    </w:p>
    <w:p w14:paraId="566F8547" w14:textId="77777777" w:rsidR="00436937" w:rsidRDefault="00436937">
      <w:pPr>
        <w:spacing w:line="360" w:lineRule="exact"/>
      </w:pPr>
    </w:p>
    <w:p w14:paraId="0F58DD2C" w14:textId="77777777" w:rsidR="00436937" w:rsidRDefault="00436937">
      <w:pPr>
        <w:spacing w:line="360" w:lineRule="exact"/>
      </w:pPr>
    </w:p>
    <w:p w14:paraId="5F29956F" w14:textId="77777777" w:rsidR="00436937" w:rsidRDefault="00436937">
      <w:pPr>
        <w:spacing w:line="360" w:lineRule="exact"/>
      </w:pPr>
    </w:p>
    <w:p w14:paraId="5956A2DB" w14:textId="77777777" w:rsidR="00436937" w:rsidRDefault="00436937">
      <w:pPr>
        <w:spacing w:line="360" w:lineRule="exact"/>
      </w:pPr>
    </w:p>
    <w:p w14:paraId="6BB29C19" w14:textId="77777777" w:rsidR="00436937" w:rsidRDefault="00436937">
      <w:pPr>
        <w:spacing w:line="360" w:lineRule="exact"/>
      </w:pPr>
    </w:p>
    <w:p w14:paraId="3E1B648B" w14:textId="77777777" w:rsidR="00436937" w:rsidRDefault="00436937">
      <w:pPr>
        <w:spacing w:line="360" w:lineRule="exact"/>
      </w:pPr>
    </w:p>
    <w:p w14:paraId="3BECECE8" w14:textId="77777777" w:rsidR="00436937" w:rsidRDefault="00436937">
      <w:pPr>
        <w:spacing w:line="360" w:lineRule="exact"/>
      </w:pPr>
    </w:p>
    <w:p w14:paraId="0B4953E8" w14:textId="77777777" w:rsidR="00436937" w:rsidRDefault="00436937">
      <w:pPr>
        <w:spacing w:line="360" w:lineRule="exact"/>
      </w:pPr>
    </w:p>
    <w:p w14:paraId="172493AC" w14:textId="77777777" w:rsidR="00436937" w:rsidRDefault="00436937">
      <w:pPr>
        <w:spacing w:after="471" w:line="1" w:lineRule="exact"/>
      </w:pPr>
    </w:p>
    <w:p w14:paraId="7141DD49" w14:textId="77777777" w:rsidR="00436937" w:rsidRDefault="00436937">
      <w:pPr>
        <w:spacing w:line="1" w:lineRule="exact"/>
        <w:sectPr w:rsidR="00436937">
          <w:type w:val="continuous"/>
          <w:pgSz w:w="16840" w:h="11900" w:orient="landscape"/>
          <w:pgMar w:top="662" w:right="1557" w:bottom="1112" w:left="1553" w:header="0" w:footer="3" w:gutter="0"/>
          <w:cols w:space="720"/>
          <w:noEndnote/>
          <w:docGrid w:linePitch="360"/>
        </w:sectPr>
      </w:pPr>
    </w:p>
    <w:p w14:paraId="06D33561" w14:textId="77777777" w:rsidR="00436937" w:rsidRDefault="009248E2">
      <w:pPr>
        <w:pStyle w:val="a5"/>
        <w:pBdr>
          <w:top w:val="single" w:sz="0" w:space="0" w:color="A2C2DC"/>
          <w:left w:val="single" w:sz="0" w:space="0" w:color="A2C2DC"/>
          <w:bottom w:val="single" w:sz="0" w:space="0" w:color="A2C2DC"/>
          <w:right w:val="single" w:sz="0" w:space="0" w:color="A2C2DC"/>
        </w:pBdr>
        <w:shd w:val="clear" w:color="auto" w:fill="A2C2DC"/>
        <w:spacing w:line="240" w:lineRule="auto"/>
        <w:ind w:firstLine="380"/>
        <w:rPr>
          <w:sz w:val="16"/>
          <w:szCs w:val="16"/>
        </w:rPr>
        <w:sectPr w:rsidR="00436937">
          <w:type w:val="continuous"/>
          <w:pgSz w:w="16840" w:h="11900" w:orient="landscape"/>
          <w:pgMar w:top="662" w:right="2700" w:bottom="1112" w:left="1861" w:header="0" w:footer="3" w:gutter="0"/>
          <w:cols w:space="720"/>
          <w:noEndnote/>
          <w:docGrid w:linePitch="360"/>
        </w:sectPr>
      </w:pPr>
      <w:r>
        <w:rPr>
          <w:rFonts w:ascii="Arial" w:eastAsia="Arial" w:hAnsi="Arial" w:cs="Arial"/>
          <w:b/>
          <w:bCs/>
          <w:color w:val="F7E2D1"/>
          <w:sz w:val="16"/>
          <w:szCs w:val="16"/>
        </w:rPr>
        <w:t>Стоп-сигналы</w:t>
      </w:r>
    </w:p>
    <w:p w14:paraId="6FB38774" w14:textId="77777777" w:rsidR="00436937" w:rsidRDefault="009248E2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528" behindDoc="0" locked="0" layoutInCell="1" allowOverlap="1" wp14:anchorId="237327DE" wp14:editId="13CD45BE">
                <wp:simplePos x="0" y="0"/>
                <wp:positionH relativeFrom="page">
                  <wp:posOffset>1583690</wp:posOffset>
                </wp:positionH>
                <wp:positionV relativeFrom="paragraph">
                  <wp:posOffset>29845</wp:posOffset>
                </wp:positionV>
                <wp:extent cx="676910" cy="244475"/>
                <wp:effectExtent l="0" t="0" r="0" b="0"/>
                <wp:wrapSquare wrapText="bothSides"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44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95088D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2"/>
                              </w:numPr>
                              <w:shd w:val="clear" w:color="auto" w:fill="auto"/>
                              <w:tabs>
                                <w:tab w:val="left" w:pos="112"/>
                              </w:tabs>
                              <w:spacing w:after="60" w:line="240" w:lineRule="auto"/>
                            </w:pPr>
                            <w:r>
                              <w:rPr>
                                <w:color w:val="000000"/>
                                <w:lang w:val="en-US" w:eastAsia="en-US" w:bidi="en-US"/>
                              </w:rPr>
                              <w:t xml:space="preserve">t </w:t>
                            </w:r>
                            <w:r>
                              <w:rPr>
                                <w:color w:val="000000"/>
                              </w:rPr>
                              <w:t>тела выше 38</w:t>
                            </w:r>
                          </w:p>
                          <w:p w14:paraId="1D75B702" w14:textId="77777777" w:rsidR="008A722C" w:rsidRDefault="008A722C">
                            <w:pPr>
                              <w:pStyle w:val="22"/>
                              <w:numPr>
                                <w:ilvl w:val="0"/>
                                <w:numId w:val="12"/>
                              </w:numPr>
                              <w:shd w:val="clear" w:color="auto" w:fill="auto"/>
                              <w:tabs>
                                <w:tab w:val="left" w:pos="112"/>
                              </w:tabs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ЧДД &gt;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30/мин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37327DE" id="Shape 243" o:spid="_x0000_s1095" type="#_x0000_t202" style="position:absolute;margin-left:124.7pt;margin-top:2.35pt;width:53.3pt;height:19.25pt;z-index:125829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" filled="f" stroked="f">
                <v:textbox inset="0,0,0,0">
                  <w:txbxContent>
                    <w:p w14:paraId="1195088D" w14:textId="77777777" w:rsidR="008A722C" w:rsidRDefault="008A722C">
                      <w:pPr>
                        <w:pStyle w:val="22"/>
                        <w:numPr>
                          <w:ilvl w:val="0"/>
                          <w:numId w:val="12"/>
                        </w:numPr>
                        <w:shd w:val="clear" w:color="auto" w:fill="auto"/>
                        <w:tabs>
                          <w:tab w:val="left" w:pos="112"/>
                        </w:tabs>
                        <w:spacing w:after="60" w:line="240" w:lineRule="auto"/>
                      </w:pPr>
                      <w:r>
                        <w:rPr>
                          <w:color w:val="000000"/>
                          <w:lang w:val="en-US" w:eastAsia="en-US" w:bidi="en-US"/>
                        </w:rPr>
                        <w:t xml:space="preserve">t </w:t>
                      </w:r>
                      <w:r>
                        <w:rPr>
                          <w:color w:val="000000"/>
                        </w:rPr>
                        <w:t>тела выше 38</w:t>
                      </w:r>
                    </w:p>
                    <w:p w14:paraId="1D75B702" w14:textId="77777777" w:rsidR="008A722C" w:rsidRDefault="008A722C">
                      <w:pPr>
                        <w:pStyle w:val="22"/>
                        <w:numPr>
                          <w:ilvl w:val="0"/>
                          <w:numId w:val="12"/>
                        </w:numPr>
                        <w:shd w:val="clear" w:color="auto" w:fill="auto"/>
                        <w:tabs>
                          <w:tab w:val="left" w:pos="112"/>
                        </w:tabs>
                        <w:spacing w:line="240" w:lineRule="auto"/>
                      </w:pPr>
                      <w:proofErr w:type="gramStart"/>
                      <w:r>
                        <w:rPr>
                          <w:color w:val="000000"/>
                        </w:rPr>
                        <w:t>ЧДД &gt;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30/мин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605657" w14:textId="77777777" w:rsidR="00436937" w:rsidRDefault="009248E2">
      <w:pPr>
        <w:pStyle w:val="22"/>
        <w:numPr>
          <w:ilvl w:val="0"/>
          <w:numId w:val="13"/>
        </w:numPr>
        <w:shd w:val="clear" w:color="auto" w:fill="auto"/>
        <w:tabs>
          <w:tab w:val="left" w:pos="225"/>
        </w:tabs>
        <w:spacing w:after="60" w:line="240" w:lineRule="auto"/>
      </w:pPr>
      <w:r>
        <w:rPr>
          <w:color w:val="000000"/>
        </w:rPr>
        <w:t>Повышение ЧСС более 50% от исходной</w:t>
      </w:r>
    </w:p>
    <w:p w14:paraId="6BDD2257" w14:textId="77777777" w:rsidR="00436937" w:rsidRDefault="009248E2">
      <w:pPr>
        <w:pStyle w:val="22"/>
        <w:numPr>
          <w:ilvl w:val="0"/>
          <w:numId w:val="13"/>
        </w:numPr>
        <w:shd w:val="clear" w:color="auto" w:fill="auto"/>
        <w:tabs>
          <w:tab w:val="left" w:pos="225"/>
        </w:tabs>
        <w:spacing w:line="240" w:lineRule="auto"/>
      </w:pPr>
      <w:r>
        <w:rPr>
          <w:color w:val="000000"/>
        </w:rPr>
        <w:t xml:space="preserve">Изменение АД на 20% от исходного ■ РО2 </w:t>
      </w:r>
      <w:proofErr w:type="gramStart"/>
      <w:r>
        <w:rPr>
          <w:color w:val="000000"/>
        </w:rPr>
        <w:t>&lt; 90</w:t>
      </w:r>
      <w:proofErr w:type="gramEnd"/>
      <w:r>
        <w:rPr>
          <w:color w:val="000000"/>
        </w:rPr>
        <w:t>% или снижение на 4 пункта во время выполнения реабилитационных мероприятий</w:t>
      </w:r>
    </w:p>
    <w:p w14:paraId="1D7B6289" w14:textId="77777777" w:rsidR="00436937" w:rsidRDefault="009248E2">
      <w:pPr>
        <w:pStyle w:val="22"/>
        <w:numPr>
          <w:ilvl w:val="0"/>
          <w:numId w:val="13"/>
        </w:numPr>
        <w:shd w:val="clear" w:color="auto" w:fill="auto"/>
        <w:tabs>
          <w:tab w:val="left" w:pos="212"/>
        </w:tabs>
        <w:spacing w:after="60" w:line="240" w:lineRule="auto"/>
      </w:pPr>
      <w:r>
        <w:rPr>
          <w:color w:val="000000"/>
        </w:rPr>
        <w:t>Снижение уровня сознания</w:t>
      </w:r>
    </w:p>
    <w:p w14:paraId="217FF039" w14:textId="77777777" w:rsidR="00436937" w:rsidRDefault="009248E2">
      <w:pPr>
        <w:pStyle w:val="22"/>
        <w:numPr>
          <w:ilvl w:val="0"/>
          <w:numId w:val="13"/>
        </w:numPr>
        <w:shd w:val="clear" w:color="auto" w:fill="auto"/>
        <w:tabs>
          <w:tab w:val="left" w:pos="212"/>
        </w:tabs>
        <w:spacing w:line="240" w:lineRule="auto"/>
        <w:sectPr w:rsidR="00436937">
          <w:type w:val="continuous"/>
          <w:pgSz w:w="16840" w:h="11900" w:orient="landscape"/>
          <w:pgMar w:top="662" w:right="2700" w:bottom="662" w:left="4492" w:header="0" w:footer="3" w:gutter="0"/>
          <w:cols w:num="3" w:space="720" w:equalWidth="0">
            <w:col w:w="2621" w:space="834"/>
            <w:col w:w="2621" w:space="952"/>
            <w:col w:w="2621"/>
          </w:cols>
          <w:noEndnote/>
          <w:docGrid w:linePitch="360"/>
        </w:sectPr>
      </w:pPr>
      <w:r>
        <w:rPr>
          <w:color w:val="000000"/>
        </w:rPr>
        <w:t>Жалобы или отказ пациента от занятий</w:t>
      </w:r>
    </w:p>
    <w:p w14:paraId="442F7500" w14:textId="77777777" w:rsidR="00436937" w:rsidRDefault="009248E2">
      <w:pPr>
        <w:pStyle w:val="1"/>
        <w:shd w:val="clear" w:color="auto" w:fill="auto"/>
        <w:tabs>
          <w:tab w:val="left" w:pos="7008"/>
        </w:tabs>
        <w:ind w:firstLine="740"/>
        <w:jc w:val="both"/>
      </w:pPr>
      <w:r>
        <w:rPr>
          <w:b/>
          <w:bCs/>
        </w:rPr>
        <w:lastRenderedPageBreak/>
        <w:t>Мобилизация с использованием</w:t>
      </w:r>
      <w:r>
        <w:rPr>
          <w:b/>
          <w:bCs/>
        </w:rPr>
        <w:tab/>
      </w:r>
      <w:proofErr w:type="spellStart"/>
      <w:r>
        <w:rPr>
          <w:b/>
          <w:bCs/>
        </w:rPr>
        <w:t>механотренажеров</w:t>
      </w:r>
      <w:proofErr w:type="spellEnd"/>
    </w:p>
    <w:p w14:paraId="6BA866FA" w14:textId="77777777" w:rsidR="00436937" w:rsidRDefault="009248E2">
      <w:pPr>
        <w:pStyle w:val="1"/>
        <w:shd w:val="clear" w:color="auto" w:fill="auto"/>
        <w:ind w:firstLine="0"/>
        <w:jc w:val="both"/>
      </w:pPr>
      <w:r>
        <w:rPr>
          <w:b/>
          <w:bCs/>
        </w:rPr>
        <w:t>(велоэргометров):</w:t>
      </w:r>
    </w:p>
    <w:p w14:paraId="368366D4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Прикроватный </w:t>
      </w:r>
      <w:proofErr w:type="spellStart"/>
      <w:r>
        <w:t>механотренажер</w:t>
      </w:r>
      <w:proofErr w:type="spellEnd"/>
      <w:r>
        <w:t xml:space="preserve"> (велоэргометр) - стационарное устройство, предназначенное для циклических движений руками и/или ногами, которые назначают для пассивных и активных физических тренировок.</w:t>
      </w:r>
    </w:p>
    <w:p w14:paraId="6A0C9CF8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Положение пациента во время циклической тренировки - лежа на спине с приподнятым головным концом на 30-45°. Стопы пациента, контактирующие с голеностопными </w:t>
      </w:r>
      <w:proofErr w:type="spellStart"/>
      <w:r>
        <w:t>ортезами</w:t>
      </w:r>
      <w:proofErr w:type="spellEnd"/>
      <w:r>
        <w:t xml:space="preserve"> велотренажера, покрываются одноразовой салфеткой и фиксируются под углом около 90°.</w:t>
      </w:r>
    </w:p>
    <w:p w14:paraId="00EEBAA7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У пациентов с нарушением сознания, двигательными нарушениями, в </w:t>
      </w:r>
      <w:proofErr w:type="spellStart"/>
      <w:r>
        <w:t>седации</w:t>
      </w:r>
      <w:proofErr w:type="spellEnd"/>
      <w:r>
        <w:t xml:space="preserve"> велотренировки выполняются в пассивном режиме, по часовой стрелке, с нулевым сопротивлением.</w:t>
      </w:r>
    </w:p>
    <w:p w14:paraId="617B4300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Пациенты, способные к активной тренировке на прикроватном велоэргометре, могут переключаться между пассивным и активным режимами работы.</w:t>
      </w:r>
    </w:p>
    <w:p w14:paraId="50C648E4" w14:textId="77777777" w:rsidR="00436937" w:rsidRDefault="009248E2">
      <w:pPr>
        <w:pStyle w:val="1"/>
        <w:shd w:val="clear" w:color="auto" w:fill="auto"/>
        <w:ind w:firstLine="740"/>
        <w:jc w:val="both"/>
      </w:pPr>
      <w:r>
        <w:t>При пассивном педалировании тренировка проводится с нулевым сопротивлением, в направлении по часовой стрелке, продолжительность тренировки не менее 20 минут, скорость вращения педалей - 20 оборотов в минуту, не менее двух раз в день.</w:t>
      </w:r>
    </w:p>
    <w:p w14:paraId="61E73BBA" w14:textId="77777777" w:rsidR="00436937" w:rsidRDefault="009248E2">
      <w:pPr>
        <w:pStyle w:val="1"/>
        <w:shd w:val="clear" w:color="auto" w:fill="auto"/>
        <w:spacing w:after="300"/>
        <w:ind w:firstLine="740"/>
        <w:jc w:val="both"/>
      </w:pPr>
      <w:r>
        <w:t xml:space="preserve">При активном педалировании тренировка проводится с возрастающим сопротивлением от 0 до 20 </w:t>
      </w:r>
      <w:proofErr w:type="spellStart"/>
      <w:r>
        <w:t>Нм</w:t>
      </w:r>
      <w:proofErr w:type="spellEnd"/>
      <w:r>
        <w:t xml:space="preserve">. Интенсивность тренировки ежедневно оценивается и фиксируется, с постепенным увеличением сопротивления на один уровень при проведении последующих тренировок. Продолжительность тренировки от 10 до 30 минут, не менее двух раз в день. Контроль переносимости тренировок на прикроватном велоэргометре - АД, ЧСС, </w:t>
      </w:r>
      <w:r>
        <w:rPr>
          <w:lang w:val="en-US" w:eastAsia="en-US" w:bidi="en-US"/>
        </w:rPr>
        <w:t>PS</w:t>
      </w:r>
      <w:r w:rsidRPr="008A722C">
        <w:rPr>
          <w:lang w:eastAsia="en-US" w:bidi="en-US"/>
        </w:rPr>
        <w:t xml:space="preserve">, </w:t>
      </w:r>
      <w:r>
        <w:t xml:space="preserve">ЧД, </w:t>
      </w:r>
      <w:r w:rsidRPr="008A722C">
        <w:rPr>
          <w:lang w:eastAsia="en-US" w:bidi="en-US"/>
        </w:rPr>
        <w:t>%</w:t>
      </w:r>
      <w:proofErr w:type="spellStart"/>
      <w:r>
        <w:rPr>
          <w:lang w:val="en-US" w:eastAsia="en-US" w:bidi="en-US"/>
        </w:rPr>
        <w:t>SpO</w:t>
      </w:r>
      <w:proofErr w:type="spellEnd"/>
      <w:r w:rsidRPr="008A722C">
        <w:rPr>
          <w:vertAlign w:val="subscript"/>
          <w:lang w:eastAsia="en-US" w:bidi="en-US"/>
        </w:rPr>
        <w:t>2</w:t>
      </w:r>
      <w:r w:rsidRPr="008A722C">
        <w:rPr>
          <w:lang w:eastAsia="en-US" w:bidi="en-US"/>
        </w:rPr>
        <w:t>.</w:t>
      </w:r>
    </w:p>
    <w:p w14:paraId="7EEB33CB" w14:textId="77777777" w:rsidR="00436937" w:rsidRDefault="009248E2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16"/>
        </w:tabs>
        <w:spacing w:after="100"/>
        <w:ind w:firstLine="740"/>
        <w:jc w:val="both"/>
      </w:pPr>
      <w:bookmarkStart w:id="33" w:name="bookmark28"/>
      <w:bookmarkStart w:id="34" w:name="bookmark29"/>
      <w:r>
        <w:t>Физиотерапия</w:t>
      </w:r>
      <w:bookmarkEnd w:id="33"/>
      <w:bookmarkEnd w:id="34"/>
    </w:p>
    <w:p w14:paraId="202F0229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Цель назначения методов </w:t>
      </w:r>
      <w:r>
        <w:t>аппаратной физиотерапии в условиях ОРИТ - купирование или существенное уменьшение имеющиеся клинических нарушений, улучшение функционального состояния различных органов и систем, профилактика возникновение различных осложнений.</w:t>
      </w:r>
    </w:p>
    <w:p w14:paraId="4672ABD9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>Методы физиотерапии, применяемые в ОРИТ:</w:t>
      </w:r>
    </w:p>
    <w:p w14:paraId="38376C37" w14:textId="77777777" w:rsidR="00436937" w:rsidRDefault="009248E2">
      <w:pPr>
        <w:pStyle w:val="1"/>
        <w:shd w:val="clear" w:color="auto" w:fill="auto"/>
        <w:ind w:firstLine="740"/>
        <w:jc w:val="both"/>
      </w:pPr>
      <w:r>
        <w:t>Выбор и назначение методов физиотерапии, а также конкретных методик их выполнения осуществляет врач физической и реабилитационной медицины/врач-физиотерапевт с учетом степени тяжести основного заболевания, клинико-функционального состояния пациента, сроков после выполненных оперативных вмешательств или полученных травм. Могут быть выбраны один или два метода физиотерапии из представленных в таблице.</w:t>
      </w:r>
    </w:p>
    <w:p w14:paraId="413F3F4A" w14:textId="77777777" w:rsidR="00436937" w:rsidRDefault="009248E2">
      <w:pPr>
        <w:pStyle w:val="1"/>
        <w:shd w:val="clear" w:color="auto" w:fill="auto"/>
        <w:spacing w:line="257" w:lineRule="auto"/>
        <w:ind w:firstLine="740"/>
        <w:jc w:val="both"/>
      </w:pPr>
      <w:r>
        <w:rPr>
          <w:b/>
          <w:bCs/>
        </w:rPr>
        <w:t>Показания/противопоказания определяются индивидуально.</w:t>
      </w:r>
    </w:p>
    <w:p w14:paraId="326BD466" w14:textId="77777777" w:rsidR="00436937" w:rsidRDefault="009248E2">
      <w:pPr>
        <w:pStyle w:val="1"/>
        <w:shd w:val="clear" w:color="auto" w:fill="auto"/>
        <w:spacing w:line="257" w:lineRule="auto"/>
        <w:ind w:firstLine="740"/>
        <w:jc w:val="both"/>
      </w:pPr>
      <w:r>
        <w:t xml:space="preserve">Начиная с первых суток пребывания пациента в ОРИТ могут применяться электростимуляция, криотерапия, </w:t>
      </w:r>
      <w:proofErr w:type="spellStart"/>
      <w:r>
        <w:t>светотерапия</w:t>
      </w:r>
      <w:proofErr w:type="spellEnd"/>
      <w:r>
        <w:t>, респираторная реабилитация.</w:t>
      </w:r>
    </w:p>
    <w:p w14:paraId="6DC010B6" w14:textId="77777777" w:rsidR="00436937" w:rsidRDefault="009248E2">
      <w:pPr>
        <w:pStyle w:val="1"/>
        <w:shd w:val="clear" w:color="auto" w:fill="auto"/>
        <w:spacing w:line="259" w:lineRule="auto"/>
        <w:ind w:left="1160" w:hanging="420"/>
      </w:pPr>
      <w:r>
        <w:t xml:space="preserve">Опционально (по показаниям) могут быть назначены: дарсонвализация или токи </w:t>
      </w:r>
      <w:proofErr w:type="spellStart"/>
      <w:r>
        <w:t>надтональной</w:t>
      </w:r>
      <w:proofErr w:type="spellEnd"/>
      <w:r>
        <w:t xml:space="preserve"> частоты; низкочастотная электростатическая терапия;</w:t>
      </w:r>
    </w:p>
    <w:p w14:paraId="7C4E1724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низкоинтенсивная лазеротерапия;</w:t>
      </w:r>
    </w:p>
    <w:p w14:paraId="5ADAB830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t>ингаляционная терапия;</w:t>
      </w:r>
    </w:p>
    <w:p w14:paraId="13D8E9E0" w14:textId="77777777" w:rsidR="00436937" w:rsidRDefault="009248E2">
      <w:pPr>
        <w:pStyle w:val="1"/>
        <w:shd w:val="clear" w:color="auto" w:fill="auto"/>
        <w:spacing w:line="259" w:lineRule="auto"/>
        <w:ind w:left="1160" w:firstLine="0"/>
      </w:pPr>
      <w:r>
        <w:lastRenderedPageBreak/>
        <w:t>низкочастотная магнитотерапия.</w:t>
      </w:r>
    </w:p>
    <w:p w14:paraId="0390E117" w14:textId="77777777" w:rsidR="00436937" w:rsidRDefault="009248E2">
      <w:pPr>
        <w:pStyle w:val="1"/>
        <w:shd w:val="clear" w:color="auto" w:fill="auto"/>
        <w:spacing w:line="259" w:lineRule="auto"/>
        <w:ind w:firstLine="740"/>
      </w:pPr>
      <w:r>
        <w:t>Также при реабилитации в ОРИТ могут быть использованы следующие аппаратные методы физиотерапии:</w:t>
      </w:r>
    </w:p>
    <w:p w14:paraId="6817D0FF" w14:textId="77777777" w:rsidR="00436937" w:rsidRDefault="009248E2">
      <w:pPr>
        <w:pStyle w:val="1"/>
        <w:shd w:val="clear" w:color="auto" w:fill="auto"/>
        <w:spacing w:line="259" w:lineRule="auto"/>
        <w:ind w:firstLine="1180"/>
      </w:pPr>
      <w:r>
        <w:t xml:space="preserve">тренажеры стимулирующей спирометрии, устройства с высокочастотными </w:t>
      </w:r>
      <w:proofErr w:type="spellStart"/>
      <w:r>
        <w:t>интра</w:t>
      </w:r>
      <w:proofErr w:type="spellEnd"/>
      <w:r>
        <w:t>/</w:t>
      </w:r>
      <w:proofErr w:type="spellStart"/>
      <w:r>
        <w:t>экстрапульмональными</w:t>
      </w:r>
      <w:proofErr w:type="spellEnd"/>
      <w:r>
        <w:t xml:space="preserve"> колебаниями, в период перевода пациента на самостоятельное дыхание или непосредственно после него;</w:t>
      </w:r>
    </w:p>
    <w:p w14:paraId="74B9B5D4" w14:textId="77777777" w:rsidR="00436937" w:rsidRDefault="009248E2">
      <w:pPr>
        <w:pStyle w:val="1"/>
        <w:shd w:val="clear" w:color="auto" w:fill="auto"/>
        <w:spacing w:line="259" w:lineRule="auto"/>
        <w:ind w:firstLine="1180"/>
      </w:pPr>
      <w:r>
        <w:t>голосовые клапана для восстановления голосового дыхания и возможности вербальной коммуникации.</w:t>
      </w:r>
    </w:p>
    <w:p w14:paraId="13817523" w14:textId="77777777" w:rsidR="00436937" w:rsidRDefault="009248E2">
      <w:pPr>
        <w:pStyle w:val="1"/>
        <w:shd w:val="clear" w:color="auto" w:fill="auto"/>
        <w:spacing w:line="259" w:lineRule="auto"/>
        <w:ind w:firstLine="1180"/>
        <w:sectPr w:rsidR="00436937">
          <w:headerReference w:type="default" r:id="rId64"/>
          <w:pgSz w:w="11900" w:h="16840"/>
          <w:pgMar w:top="1110" w:right="931" w:bottom="1266" w:left="1498" w:header="0" w:footer="838" w:gutter="0"/>
          <w:pgNumType w:start="24"/>
          <w:cols w:space="720"/>
          <w:noEndnote/>
          <w:docGrid w:linePitch="360"/>
        </w:sectPr>
      </w:pPr>
      <w:r>
        <w:t xml:space="preserve">СРАР-терапия для профилактики </w:t>
      </w:r>
      <w:proofErr w:type="spellStart"/>
      <w:r>
        <w:t>гиповентиляции</w:t>
      </w:r>
      <w:proofErr w:type="spellEnd"/>
      <w:r>
        <w:t xml:space="preserve"> у пациентов после кардиохирургических вмешательств.</w:t>
      </w:r>
    </w:p>
    <w:p w14:paraId="68778193" w14:textId="77777777" w:rsidR="00436937" w:rsidRDefault="009248E2">
      <w:pPr>
        <w:pStyle w:val="a9"/>
        <w:shd w:val="clear" w:color="auto" w:fill="auto"/>
        <w:ind w:left="5162"/>
        <w:rPr>
          <w:sz w:val="20"/>
          <w:szCs w:val="20"/>
        </w:rPr>
      </w:pPr>
      <w:r>
        <w:rPr>
          <w:sz w:val="20"/>
          <w:szCs w:val="20"/>
        </w:rPr>
        <w:lastRenderedPageBreak/>
        <w:t>МЕТОДЫ ФИЗИОТЕРАПИИ В ОРИТ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2700"/>
        <w:gridCol w:w="4568"/>
        <w:gridCol w:w="5310"/>
      </w:tblGrid>
      <w:tr w:rsidR="00436937" w14:paraId="5589C367" w14:textId="77777777">
        <w:trPr>
          <w:trHeight w:hRule="exact" w:val="45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B2D7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Показания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07965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 / код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1FEA7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Рецептура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73978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436937" w14:paraId="058A70AA" w14:textId="77777777">
        <w:trPr>
          <w:trHeight w:hRule="exact" w:val="284"/>
          <w:jc w:val="center"/>
        </w:trPr>
        <w:tc>
          <w:tcPr>
            <w:tcW w:w="1526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1A35B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ЭЛЕКТРОТЕРАПИЯ</w:t>
            </w:r>
          </w:p>
        </w:tc>
      </w:tr>
      <w:tr w:rsidR="00436937" w14:paraId="7D0E7ADD" w14:textId="77777777">
        <w:trPr>
          <w:trHeight w:hRule="exact" w:val="111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10E76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Периферический болевой синдром. Трофические нарушения.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B06E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Гальванизация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93CE1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Гальванизация местная по продольной или поперечной методике. Продолжительность 15-20 мин, ежедневно, курс 10-15 процедур.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570959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Указать область, например ягодичную, заднюю поверхность бедер, голени; площадь электродов в см. Сила тока - до ощущения покалывания из расчета плотности тока 00.5-0.1 мА/см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.</w:t>
            </w:r>
          </w:p>
        </w:tc>
      </w:tr>
      <w:tr w:rsidR="00436937" w14:paraId="16A73C09" w14:textId="77777777">
        <w:trPr>
          <w:trHeight w:hRule="exact" w:val="222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C60D4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мышечной силы.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B784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Электромиостимуляция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1749D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Электромиостимуляция</w:t>
            </w:r>
            <w:proofErr w:type="spellEnd"/>
            <w:r>
              <w:rPr>
                <w:sz w:val="20"/>
                <w:szCs w:val="20"/>
              </w:rPr>
              <w:t xml:space="preserve"> двухфазным волновым током (одно или двухканальная). Продолжительность до 20 мин. ежедневно, курс 10-15 процедур.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136F72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Указать стимулируемые мышцы с разделением по каналам, формула импульса прямоугольная, биполярная длительность 400 мкс (или 500-650 мкс при отсутствии мышечных сокращений). Частота импульса 30-35 Гц. время стимуляции 4 сек. (или 6-10 сек.), время покоя 8 сек. (или 12-20 сек.) соответственно. Сила тока до легких безболезненных мышечных сокращений.</w:t>
            </w:r>
          </w:p>
        </w:tc>
      </w:tr>
      <w:tr w:rsidR="00436937" w14:paraId="3AE255F2" w14:textId="77777777">
        <w:trPr>
          <w:trHeight w:hRule="exact" w:val="22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B6F40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мышечной выносливости.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BC39F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Электромиостимуляция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094E0B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Электромиостимуляция</w:t>
            </w:r>
            <w:proofErr w:type="spellEnd"/>
            <w:r>
              <w:rPr>
                <w:sz w:val="20"/>
                <w:szCs w:val="20"/>
              </w:rPr>
              <w:t xml:space="preserve"> двухфазным волновым током (одно- или двухканальная). 11родолжителыюсть процедуры от 20 до 60 мин, ежедневно, курс 10-15 процедур.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03B923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Указать стимулируемые мышцы с разделением по каналам, формула импульса прямоугольная, биполярная, длительность 400 мкс (или 500-650 мкс при отсутствии мышечных сокращений). Частота импульса 20 Гц, время стимуляции 2 сек., время покоя 2 сек. (или 4-8 сек соответственно). Сила тока до минимальных безболезненных мышечных сокращений.</w:t>
            </w:r>
          </w:p>
        </w:tc>
      </w:tr>
      <w:tr w:rsidR="00436937" w14:paraId="16CA0C91" w14:textId="77777777">
        <w:trPr>
          <w:trHeight w:hRule="exact" w:val="307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0803C7" w14:textId="77777777" w:rsidR="00436937" w:rsidRDefault="009248E2">
            <w:pPr>
              <w:pStyle w:val="a5"/>
              <w:shd w:val="clear" w:color="auto" w:fill="auto"/>
              <w:spacing w:after="1540"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Функциональная слабость диафрагмы. Невропатия диафрагмального нерва.</w:t>
            </w:r>
          </w:p>
          <w:p w14:paraId="06859B20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9CC6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</w:t>
            </w:r>
            <w:proofErr w:type="spellEnd"/>
            <w:r>
              <w:rPr>
                <w:sz w:val="20"/>
                <w:szCs w:val="20"/>
              </w:rPr>
              <w:t xml:space="preserve"> м и ости м </w:t>
            </w:r>
            <w:proofErr w:type="spellStart"/>
            <w:r>
              <w:rPr>
                <w:sz w:val="20"/>
                <w:szCs w:val="20"/>
              </w:rPr>
              <w:t>ул</w:t>
            </w:r>
            <w:proofErr w:type="spellEnd"/>
            <w:r>
              <w:rPr>
                <w:sz w:val="20"/>
                <w:szCs w:val="20"/>
              </w:rPr>
              <w:t xml:space="preserve"> я </w:t>
            </w:r>
            <w:proofErr w:type="spellStart"/>
            <w:r>
              <w:rPr>
                <w:sz w:val="20"/>
                <w:szCs w:val="20"/>
              </w:rPr>
              <w:t>ци</w:t>
            </w:r>
            <w:proofErr w:type="spellEnd"/>
            <w:r>
              <w:rPr>
                <w:sz w:val="20"/>
                <w:szCs w:val="20"/>
              </w:rPr>
              <w:t xml:space="preserve"> я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F67FAF4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Электромиостимуляция</w:t>
            </w:r>
            <w:proofErr w:type="spellEnd"/>
            <w:r>
              <w:rPr>
                <w:sz w:val="20"/>
                <w:szCs w:val="20"/>
              </w:rPr>
              <w:t xml:space="preserve"> дыхательных мышц (диафрагмы). Методика одноканальная - пластинчатые электроды располагаются с двух сторон на область 7 ребра в подмышечной области. Методика двухканальная - пластинчатые электроды располагаются спереди и сзади с двух сторон на уровне 7 ребра. Продолжительность процедуры 10-12 мин, ежедневно, курс 10-15 процедур.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34EFE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заполнения 2 кГц. частота импульсов 50 Гц. время стимуляции 2 сек., пауза 2 сек., сила тока - до легких/умерен пых безболезненных сокращений межреберных мышц.</w:t>
            </w:r>
          </w:p>
        </w:tc>
      </w:tr>
    </w:tbl>
    <w:p w14:paraId="6050C32F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704"/>
        <w:gridCol w:w="4576"/>
        <w:gridCol w:w="5335"/>
      </w:tblGrid>
      <w:tr w:rsidR="00436937" w14:paraId="4FD9B718" w14:textId="77777777">
        <w:trPr>
          <w:trHeight w:hRule="exact" w:val="45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5CCED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Показания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910F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 од / код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8C7FF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Рецептура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4FA7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436937" w14:paraId="154CEDFF" w14:textId="77777777">
        <w:trPr>
          <w:trHeight w:hRule="exact" w:val="19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51E3F7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Гипофункция </w:t>
            </w:r>
            <w:proofErr w:type="spellStart"/>
            <w:r>
              <w:rPr>
                <w:sz w:val="20"/>
                <w:szCs w:val="20"/>
              </w:rPr>
              <w:t>детрузера</w:t>
            </w:r>
            <w:proofErr w:type="spellEnd"/>
            <w:r>
              <w:rPr>
                <w:sz w:val="20"/>
                <w:szCs w:val="20"/>
              </w:rPr>
              <w:t xml:space="preserve"> мочевого пузыря.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3692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иости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муля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ци</w:t>
            </w:r>
            <w:proofErr w:type="spellEnd"/>
            <w:r>
              <w:rPr>
                <w:sz w:val="20"/>
                <w:szCs w:val="20"/>
              </w:rPr>
              <w:t xml:space="preserve"> я мочевого пузыря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06B34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Электростимуляция мочевого пузыря с и 11 у сои дал ь н ы мим одул и </w:t>
            </w:r>
            <w:proofErr w:type="spellStart"/>
            <w:r>
              <w:rPr>
                <w:sz w:val="20"/>
                <w:szCs w:val="20"/>
              </w:rPr>
              <w:t>ро</w:t>
            </w:r>
            <w:proofErr w:type="spellEnd"/>
            <w:r>
              <w:rPr>
                <w:sz w:val="20"/>
                <w:szCs w:val="20"/>
              </w:rPr>
              <w:t xml:space="preserve"> ванным и токами. Пластинчатые электроды располагаются над областью лобка и крестца поперечно. Продолжительность процедуры 10-12 мин ежедневно, курс 10-15 процедур.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193D2E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заполнения 2 кГц. частота импульсов 50 1 Ц. время стимуляции 2 сек., время покоя 2 сек., сила тока - до легких/</w:t>
            </w:r>
            <w:proofErr w:type="spellStart"/>
            <w:r>
              <w:rPr>
                <w:sz w:val="20"/>
                <w:szCs w:val="20"/>
              </w:rPr>
              <w:t>умереиных</w:t>
            </w:r>
            <w:proofErr w:type="spellEnd"/>
            <w:r>
              <w:rPr>
                <w:sz w:val="20"/>
                <w:szCs w:val="20"/>
              </w:rPr>
              <w:t>. безболезненных сокращений мышц передней брюшной стенки.</w:t>
            </w:r>
          </w:p>
        </w:tc>
      </w:tr>
      <w:tr w:rsidR="00436937" w14:paraId="6504062D" w14:textId="77777777">
        <w:trPr>
          <w:trHeight w:hRule="exact" w:val="288"/>
          <w:jc w:val="center"/>
        </w:trPr>
        <w:tc>
          <w:tcPr>
            <w:tcW w:w="153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5312C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КРИОТЕРАПИЯ</w:t>
            </w:r>
          </w:p>
        </w:tc>
      </w:tr>
      <w:tr w:rsidR="00436937" w14:paraId="79018EB6" w14:textId="77777777">
        <w:trPr>
          <w:trHeight w:hRule="exact" w:val="1397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6DDAC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Повышенный тонус мышц.</w:t>
            </w:r>
          </w:p>
          <w:p w14:paraId="1F6F6D8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Болевой синдром.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A587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Криотерапия локальная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B1C24D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Локальная криотерапия на сустав или группу мышц (на переднюю и заднюю поверхности). Ежедневно 2-4 раза в день, курс 10-20 процедур.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77C65B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Процедура проводится контактно, через салфетку по стабильной методике. Время воздействия на одном поле 3-5 мин. Не рекомендуется понижать температуру ниже + 10°С.</w:t>
            </w:r>
          </w:p>
        </w:tc>
      </w:tr>
      <w:tr w:rsidR="00436937" w14:paraId="0AF10133" w14:textId="77777777">
        <w:trPr>
          <w:trHeight w:hRule="exact" w:val="284"/>
          <w:jc w:val="center"/>
        </w:trPr>
        <w:tc>
          <w:tcPr>
            <w:tcW w:w="153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CCD6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Высокочастотная осцилляция</w:t>
            </w:r>
          </w:p>
        </w:tc>
      </w:tr>
      <w:tr w:rsidR="00436937" w14:paraId="5E914E3F" w14:textId="77777777">
        <w:trPr>
          <w:trHeight w:hRule="exact" w:val="2225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C7C30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Пневмонии</w:t>
            </w:r>
          </w:p>
          <w:p w14:paraId="3C9140D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нарушением дренажной функции бронхов.</w:t>
            </w:r>
          </w:p>
          <w:p w14:paraId="2B71C137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11арез дыхательных и вспомогательных мышц.</w:t>
            </w:r>
          </w:p>
          <w:p w14:paraId="460E2289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Зависимость от ИВЛ.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4FCD85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Экстрапульмональная</w:t>
            </w:r>
            <w:proofErr w:type="spellEnd"/>
            <w:r>
              <w:rPr>
                <w:sz w:val="20"/>
                <w:szCs w:val="20"/>
              </w:rPr>
              <w:t xml:space="preserve"> высокочастотная осцилляция грудной клетки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8C226F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Технология </w:t>
            </w:r>
            <w:r>
              <w:rPr>
                <w:sz w:val="20"/>
                <w:szCs w:val="20"/>
                <w:lang w:val="en-US" w:eastAsia="en-US" w:bidi="en-US"/>
              </w:rPr>
              <w:t>VEST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- </w:t>
            </w:r>
            <w:r>
              <w:rPr>
                <w:sz w:val="20"/>
                <w:szCs w:val="20"/>
              </w:rPr>
              <w:t>жилет.</w:t>
            </w:r>
          </w:p>
          <w:p w14:paraId="0A11E23B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 </w:t>
            </w:r>
            <w:proofErr w:type="spellStart"/>
            <w:r>
              <w:rPr>
                <w:sz w:val="20"/>
                <w:szCs w:val="20"/>
              </w:rPr>
              <w:t>ро</w:t>
            </w:r>
            <w:proofErr w:type="spellEnd"/>
            <w:r>
              <w:rPr>
                <w:sz w:val="20"/>
                <w:szCs w:val="20"/>
              </w:rPr>
              <w:t xml:space="preserve"> до л ж и те л ь н ост ь п </w:t>
            </w:r>
            <w:proofErr w:type="spellStart"/>
            <w:r>
              <w:rPr>
                <w:sz w:val="20"/>
                <w:szCs w:val="20"/>
              </w:rPr>
              <w:t>ро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це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ду</w:t>
            </w:r>
            <w:proofErr w:type="spellEnd"/>
            <w:r>
              <w:rPr>
                <w:sz w:val="20"/>
                <w:szCs w:val="20"/>
              </w:rPr>
              <w:t xml:space="preserve"> р ы до 30 мин. ежедневно, от 1 до 4 раз в день, курс 10-40 процедур.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20A61B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компрессии/разрежения 1-20 Гц. давление 1-12 Бар.</w:t>
            </w:r>
          </w:p>
        </w:tc>
      </w:tr>
      <w:tr w:rsidR="00436937" w14:paraId="7B7C3F22" w14:textId="77777777">
        <w:trPr>
          <w:trHeight w:hRule="exact" w:val="284"/>
          <w:jc w:val="center"/>
        </w:trPr>
        <w:tc>
          <w:tcPr>
            <w:tcW w:w="153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73AB3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СВЕТОТЕРАПИЯ</w:t>
            </w:r>
          </w:p>
        </w:tc>
      </w:tr>
      <w:tr w:rsidR="00436937" w14:paraId="63FC403C" w14:textId="77777777">
        <w:trPr>
          <w:trHeight w:hRule="exact" w:val="1663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8EF99B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циркадных ритмов.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0A8BB2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Воздействие излучением видимого диапазона через зрительный анализатор (</w:t>
            </w:r>
            <w:proofErr w:type="spellStart"/>
            <w:r>
              <w:rPr>
                <w:sz w:val="20"/>
                <w:szCs w:val="20"/>
              </w:rPr>
              <w:t>цвето</w:t>
            </w:r>
            <w:proofErr w:type="spellEnd"/>
            <w:r>
              <w:rPr>
                <w:sz w:val="20"/>
                <w:szCs w:val="20"/>
              </w:rPr>
              <w:t xml:space="preserve"> и м п улье н </w:t>
            </w:r>
            <w:proofErr w:type="spellStart"/>
            <w:r>
              <w:rPr>
                <w:sz w:val="20"/>
                <w:szCs w:val="20"/>
              </w:rPr>
              <w:t>ая</w:t>
            </w:r>
            <w:proofErr w:type="spellEnd"/>
            <w:r>
              <w:rPr>
                <w:sz w:val="20"/>
                <w:szCs w:val="20"/>
              </w:rPr>
              <w:t xml:space="preserve"> терапия)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E0414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Хромотерапия</w:t>
            </w:r>
            <w:proofErr w:type="spellEnd"/>
            <w:r>
              <w:rPr>
                <w:sz w:val="20"/>
                <w:szCs w:val="20"/>
              </w:rPr>
              <w:t xml:space="preserve"> в синем диапазоне в и </w:t>
            </w:r>
            <w:proofErr w:type="spellStart"/>
            <w:r>
              <w:rPr>
                <w:sz w:val="20"/>
                <w:szCs w:val="20"/>
              </w:rPr>
              <w:t>ди</w:t>
            </w:r>
            <w:proofErr w:type="spellEnd"/>
            <w:r>
              <w:rPr>
                <w:sz w:val="20"/>
                <w:szCs w:val="20"/>
              </w:rPr>
              <w:t xml:space="preserve"> м о </w:t>
            </w:r>
            <w:proofErr w:type="spellStart"/>
            <w:r>
              <w:rPr>
                <w:sz w:val="20"/>
                <w:szCs w:val="20"/>
              </w:rPr>
              <w:t>го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пектра</w:t>
            </w:r>
            <w:proofErr w:type="spellEnd"/>
            <w:r>
              <w:rPr>
                <w:sz w:val="20"/>
                <w:szCs w:val="20"/>
              </w:rPr>
              <w:t xml:space="preserve">. 11 </w:t>
            </w:r>
            <w:proofErr w:type="spellStart"/>
            <w:r>
              <w:rPr>
                <w:sz w:val="20"/>
                <w:szCs w:val="20"/>
              </w:rPr>
              <w:t>ро</w:t>
            </w:r>
            <w:proofErr w:type="spellEnd"/>
            <w:r>
              <w:rPr>
                <w:sz w:val="20"/>
                <w:szCs w:val="20"/>
              </w:rPr>
              <w:t xml:space="preserve"> до л ж и тел ь 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11 </w:t>
            </w:r>
            <w:r>
              <w:rPr>
                <w:sz w:val="20"/>
                <w:szCs w:val="20"/>
              </w:rPr>
              <w:t>ость процедуры 15-45 мин., ежедневно, курс 3-10 процедур.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0F59F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Интенсивность излучения 50-100%.</w:t>
            </w:r>
          </w:p>
        </w:tc>
      </w:tr>
      <w:tr w:rsidR="00436937" w14:paraId="2F3DB801" w14:textId="77777777">
        <w:trPr>
          <w:trHeight w:hRule="exact" w:val="288"/>
          <w:jc w:val="center"/>
        </w:trPr>
        <w:tc>
          <w:tcPr>
            <w:tcW w:w="153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392B4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ПНЕВМОКОМПРЕССИЯ</w:t>
            </w:r>
          </w:p>
        </w:tc>
      </w:tr>
      <w:tr w:rsidR="00436937" w14:paraId="6DE6E793" w14:textId="77777777">
        <w:trPr>
          <w:trHeight w:hRule="exact" w:val="1138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DC8D23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Профилактика </w:t>
            </w:r>
            <w:proofErr w:type="spellStart"/>
            <w:r>
              <w:rPr>
                <w:sz w:val="20"/>
                <w:szCs w:val="20"/>
              </w:rPr>
              <w:t>тромбообразоваиия</w:t>
            </w:r>
            <w:proofErr w:type="spellEnd"/>
            <w:r>
              <w:rPr>
                <w:sz w:val="20"/>
                <w:szCs w:val="20"/>
              </w:rPr>
              <w:t xml:space="preserve"> в период иммобилизации.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351EE8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Прерывистая</w:t>
            </w:r>
          </w:p>
          <w:p w14:paraId="2CEF9A9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 I </w:t>
            </w:r>
            <w:proofErr w:type="spellStart"/>
            <w:r>
              <w:rPr>
                <w:sz w:val="20"/>
                <w:szCs w:val="20"/>
              </w:rPr>
              <w:t>швмоком</w:t>
            </w:r>
            <w:proofErr w:type="spellEnd"/>
            <w:r>
              <w:rPr>
                <w:sz w:val="20"/>
                <w:szCs w:val="20"/>
              </w:rPr>
              <w:t xml:space="preserve"> п </w:t>
            </w:r>
            <w:proofErr w:type="spellStart"/>
            <w:proofErr w:type="gramStart"/>
            <w:r>
              <w:rPr>
                <w:sz w:val="20"/>
                <w:szCs w:val="20"/>
              </w:rPr>
              <w:t>рссс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и я 11 и ж! 1 их кон е ч </w:t>
            </w:r>
            <w:r w:rsidRPr="008A722C">
              <w:rPr>
                <w:sz w:val="20"/>
                <w:szCs w:val="20"/>
                <w:lang w:eastAsia="en-US" w:bidi="en-US"/>
              </w:rPr>
              <w:t>1</w:t>
            </w:r>
            <w:r>
              <w:rPr>
                <w:sz w:val="20"/>
                <w:szCs w:val="20"/>
              </w:rPr>
              <w:t>1 остей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0AC422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11невмокомпрессия стопы: продолжительность процедуры 20 мин., ежедневно / через день, курс 5-10 процедур. </w:t>
            </w:r>
            <w:proofErr w:type="spellStart"/>
            <w:r>
              <w:rPr>
                <w:sz w:val="20"/>
                <w:szCs w:val="20"/>
              </w:rPr>
              <w:t>Пневмокомпрессия</w:t>
            </w:r>
            <w:proofErr w:type="spellEnd"/>
            <w:r>
              <w:rPr>
                <w:sz w:val="20"/>
                <w:szCs w:val="20"/>
              </w:rPr>
              <w:t xml:space="preserve"> голени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134369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Рабочее давление манжеты для стопы 130 мм </w:t>
            </w:r>
            <w:proofErr w:type="spellStart"/>
            <w:r>
              <w:rPr>
                <w:sz w:val="20"/>
                <w:szCs w:val="20"/>
              </w:rPr>
              <w:t>рг</w:t>
            </w:r>
            <w:proofErr w:type="spellEnd"/>
            <w:r>
              <w:rPr>
                <w:sz w:val="20"/>
                <w:szCs w:val="20"/>
              </w:rPr>
              <w:t>. ст. Режим компрессии 5 сек. Рабочее давление манжеты для бедра и голени 45 мм рт. ст.</w:t>
            </w:r>
          </w:p>
          <w:p w14:paraId="0D0E051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Режим компрессии - бедро и голень по 11 сек.</w:t>
            </w:r>
          </w:p>
        </w:tc>
      </w:tr>
    </w:tbl>
    <w:p w14:paraId="4E4EDB87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6"/>
        <w:gridCol w:w="2700"/>
        <w:gridCol w:w="4597"/>
        <w:gridCol w:w="5314"/>
      </w:tblGrid>
      <w:tr w:rsidR="00436937" w14:paraId="02919A90" w14:textId="77777777">
        <w:trPr>
          <w:trHeight w:hRule="exact" w:val="446"/>
          <w:jc w:val="center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489DE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Показания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DF11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 / код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77FC1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Рецептура</w:t>
            </w:r>
          </w:p>
        </w:tc>
        <w:tc>
          <w:tcPr>
            <w:tcW w:w="5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0DEED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436937" w14:paraId="5BB6135D" w14:textId="77777777">
        <w:trPr>
          <w:trHeight w:hRule="exact" w:val="1130"/>
          <w:jc w:val="center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E3269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Лимфостаз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CED2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334177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(бедра): режим компрессии</w:t>
            </w:r>
          </w:p>
          <w:p w14:paraId="6E6370EF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 w:rsidRPr="008A722C">
              <w:rPr>
                <w:sz w:val="20"/>
                <w:szCs w:val="20"/>
                <w:lang w:eastAsia="en-US" w:bidi="en-US"/>
              </w:rPr>
              <w:t>1</w:t>
            </w:r>
            <w:r>
              <w:rPr>
                <w:sz w:val="20"/>
                <w:szCs w:val="20"/>
              </w:rPr>
              <w:t xml:space="preserve">1 ос л </w:t>
            </w:r>
            <w:proofErr w:type="spellStart"/>
            <w:r>
              <w:rPr>
                <w:sz w:val="20"/>
                <w:szCs w:val="20"/>
              </w:rPr>
              <w:t>едо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вател</w:t>
            </w:r>
            <w:proofErr w:type="spellEnd"/>
            <w:r>
              <w:rPr>
                <w:sz w:val="20"/>
                <w:szCs w:val="20"/>
              </w:rPr>
              <w:t xml:space="preserve"> ы I </w:t>
            </w:r>
            <w:proofErr w:type="spellStart"/>
            <w:r>
              <w:rPr>
                <w:sz w:val="20"/>
                <w:szCs w:val="20"/>
              </w:rPr>
              <w:t>ый</w:t>
            </w:r>
            <w:proofErr w:type="spellEnd"/>
            <w:r>
              <w:rPr>
                <w:sz w:val="20"/>
                <w:szCs w:val="20"/>
              </w:rPr>
              <w:t xml:space="preserve">, п </w:t>
            </w:r>
            <w:proofErr w:type="spellStart"/>
            <w:r>
              <w:rPr>
                <w:sz w:val="20"/>
                <w:szCs w:val="20"/>
              </w:rPr>
              <w:t>родо</w:t>
            </w:r>
            <w:proofErr w:type="spellEnd"/>
            <w:r>
              <w:rPr>
                <w:sz w:val="20"/>
                <w:szCs w:val="20"/>
              </w:rPr>
              <w:t xml:space="preserve"> л </w:t>
            </w:r>
            <w:proofErr w:type="spellStart"/>
            <w:r>
              <w:rPr>
                <w:sz w:val="20"/>
                <w:szCs w:val="20"/>
              </w:rPr>
              <w:t>жител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ьпость</w:t>
            </w:r>
            <w:proofErr w:type="spellEnd"/>
            <w:r>
              <w:rPr>
                <w:sz w:val="20"/>
                <w:szCs w:val="20"/>
              </w:rPr>
              <w:t xml:space="preserve"> процедуры 20 мин, ежедневно / через день, курс 5-10 процедур.</w:t>
            </w:r>
          </w:p>
        </w:tc>
        <w:tc>
          <w:tcPr>
            <w:tcW w:w="5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06094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7311AB87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p w14:paraId="07EE4498" w14:textId="77777777" w:rsidR="00436937" w:rsidRDefault="009248E2">
      <w:pPr>
        <w:pStyle w:val="1"/>
        <w:shd w:val="clear" w:color="auto" w:fill="auto"/>
        <w:spacing w:after="140" w:line="240" w:lineRule="auto"/>
        <w:ind w:firstLine="0"/>
        <w:jc w:val="center"/>
      </w:pPr>
      <w:r>
        <w:rPr>
          <w:b/>
          <w:bCs/>
        </w:rPr>
        <w:lastRenderedPageBreak/>
        <w:t>Методы физиотерапии, применяемые в ОРИТ по показаниям (опционально)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9"/>
        <w:gridCol w:w="1260"/>
        <w:gridCol w:w="1264"/>
        <w:gridCol w:w="1274"/>
        <w:gridCol w:w="1271"/>
        <w:gridCol w:w="1278"/>
        <w:gridCol w:w="1264"/>
        <w:gridCol w:w="1274"/>
        <w:gridCol w:w="1274"/>
        <w:gridCol w:w="1328"/>
      </w:tblGrid>
      <w:tr w:rsidR="00436937" w14:paraId="2DA98004" w14:textId="77777777">
        <w:trPr>
          <w:trHeight w:hRule="exact" w:val="994"/>
          <w:jc w:val="center"/>
        </w:trPr>
        <w:tc>
          <w:tcPr>
            <w:tcW w:w="358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CA3A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</w:t>
            </w:r>
          </w:p>
        </w:tc>
        <w:tc>
          <w:tcPr>
            <w:tcW w:w="1148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320A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Проявления ПИТ синдрома</w:t>
            </w:r>
          </w:p>
        </w:tc>
      </w:tr>
      <w:tr w:rsidR="00436937" w14:paraId="1D3D9C52" w14:textId="77777777">
        <w:trPr>
          <w:trHeight w:hRule="exact" w:val="767"/>
          <w:jc w:val="center"/>
        </w:trPr>
        <w:tc>
          <w:tcPr>
            <w:tcW w:w="358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A0D3E5" w14:textId="77777777" w:rsidR="00436937" w:rsidRDefault="00436937"/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EDEC1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Инфекционно-трофические</w:t>
            </w:r>
          </w:p>
        </w:tc>
        <w:tc>
          <w:tcPr>
            <w:tcW w:w="38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87A19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Вегетативно-метаболические</w:t>
            </w:r>
          </w:p>
        </w:tc>
        <w:tc>
          <w:tcPr>
            <w:tcW w:w="38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E4F1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Нейромышечные</w:t>
            </w:r>
          </w:p>
        </w:tc>
      </w:tr>
      <w:tr w:rsidR="00436937" w14:paraId="2083ECAE" w14:textId="77777777">
        <w:trPr>
          <w:trHeight w:hRule="exact" w:val="2005"/>
          <w:jc w:val="center"/>
        </w:trPr>
        <w:tc>
          <w:tcPr>
            <w:tcW w:w="358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A2C3A3" w14:textId="77777777" w:rsidR="00436937" w:rsidRDefault="0043693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023839DB" w14:textId="77777777" w:rsidR="00436937" w:rsidRDefault="009248E2">
            <w:pPr>
              <w:pStyle w:val="a5"/>
              <w:shd w:val="clear" w:color="auto" w:fill="auto"/>
              <w:spacing w:before="52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пролежни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421040C7" w14:textId="77777777" w:rsidR="00436937" w:rsidRDefault="009248E2">
            <w:pPr>
              <w:pStyle w:val="a5"/>
              <w:shd w:val="clear" w:color="auto" w:fill="auto"/>
              <w:spacing w:before="240" w:line="30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инфекции дыхательных путей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0491F14F" w14:textId="77777777" w:rsidR="00436937" w:rsidRDefault="009248E2">
            <w:pPr>
              <w:pStyle w:val="a5"/>
              <w:shd w:val="clear" w:color="auto" w:fill="auto"/>
              <w:spacing w:before="54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уроинфекция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6DE3141A" w14:textId="77777777" w:rsidR="00436937" w:rsidRDefault="009248E2">
            <w:pPr>
              <w:pStyle w:val="a5"/>
              <w:shd w:val="clear" w:color="auto" w:fill="auto"/>
              <w:spacing w:before="5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боль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3B871053" w14:textId="77777777" w:rsidR="00436937" w:rsidRDefault="009248E2">
            <w:pPr>
              <w:pStyle w:val="a5"/>
              <w:shd w:val="clear" w:color="auto" w:fill="auto"/>
              <w:spacing w:before="240" w:line="305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снижение гравитационного градиента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478A02C3" w14:textId="77777777" w:rsidR="00436937" w:rsidRDefault="009248E2">
            <w:pPr>
              <w:pStyle w:val="a5"/>
              <w:shd w:val="clear" w:color="auto" w:fill="auto"/>
              <w:spacing w:before="260" w:line="295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снижение </w:t>
            </w:r>
            <w:proofErr w:type="spellStart"/>
            <w:r>
              <w:rPr>
                <w:b/>
                <w:bCs/>
                <w:sz w:val="20"/>
                <w:szCs w:val="20"/>
              </w:rPr>
              <w:t>перносимости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нагрузок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1498DF0A" w14:textId="77777777" w:rsidR="00436937" w:rsidRDefault="009248E2">
            <w:pPr>
              <w:pStyle w:val="a5"/>
              <w:shd w:val="clear" w:color="auto" w:fill="auto"/>
              <w:spacing w:before="260" w:line="30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полинейропатия критических состояний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47B14133" w14:textId="77777777" w:rsidR="00436937" w:rsidRDefault="009248E2">
            <w:pPr>
              <w:pStyle w:val="a5"/>
              <w:shd w:val="clear" w:color="auto" w:fill="auto"/>
              <w:spacing w:before="400" w:line="305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респираторная нейропатия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61F0EB3" w14:textId="77777777" w:rsidR="00436937" w:rsidRDefault="009248E2">
            <w:pPr>
              <w:pStyle w:val="a5"/>
              <w:shd w:val="clear" w:color="auto" w:fill="auto"/>
              <w:spacing w:before="5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дисфагия</w:t>
            </w:r>
          </w:p>
        </w:tc>
      </w:tr>
      <w:tr w:rsidR="00436937" w14:paraId="0E1260B8" w14:textId="77777777">
        <w:trPr>
          <w:trHeight w:hRule="exact" w:val="378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1B883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Ингаляционная терапия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46220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94B4F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52A46"/>
                <w:sz w:val="28"/>
                <w:szCs w:val="28"/>
              </w:rPr>
              <w:t>У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EF866E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4F8D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BF40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D7DCB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FB901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9103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CEDD74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E5A401C" w14:textId="77777777">
        <w:trPr>
          <w:trHeight w:hRule="exact" w:val="382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1521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Магнитотерапия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111DE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74A7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BF8DE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B3508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25FA3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FC739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AFB0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443E1C"/>
                <w:sz w:val="28"/>
                <w:szCs w:val="28"/>
              </w:rPr>
              <w:t>У/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AD8C4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EB9905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0B64991C" w14:textId="77777777">
        <w:trPr>
          <w:trHeight w:hRule="exact" w:val="378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5A769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Электроимпульсная терапия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83976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303950"/>
                <w:sz w:val="28"/>
                <w:szCs w:val="28"/>
              </w:rPr>
              <w:t>~т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5343FF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646CB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BBBF1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5D202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667F2E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29C32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52A46"/>
                <w:sz w:val="28"/>
                <w:szCs w:val="28"/>
              </w:rPr>
              <w:t>т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FA46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C2CDF9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50131E30" w14:textId="77777777">
        <w:trPr>
          <w:trHeight w:hRule="exact" w:val="378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527DD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Дарсонвализация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B39E6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13083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3EC99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C76717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AA5A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42291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2F82B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B69021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C4202D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21485E1" w14:textId="77777777">
        <w:trPr>
          <w:trHeight w:hRule="exact" w:val="565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79E7FD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Низкочастотная электростатическая терапия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C5928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921E2F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C90D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D88E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2A1AC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53013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63680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52A46"/>
                <w:sz w:val="32"/>
                <w:szCs w:val="32"/>
              </w:rPr>
              <w:t>■&gt;/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9B0A2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52A46"/>
                <w:sz w:val="20"/>
                <w:szCs w:val="20"/>
              </w:rPr>
              <w:t>V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E1F8D9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108096D" w14:textId="77777777">
        <w:trPr>
          <w:trHeight w:hRule="exact" w:val="569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0FC0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Низкоинтенсивная лазеротерапия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B26D77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1E59E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6BCD6F" w14:textId="77777777" w:rsidR="00436937" w:rsidRDefault="009248E2">
            <w:pPr>
              <w:pStyle w:val="a5"/>
              <w:shd w:val="clear" w:color="auto" w:fill="auto"/>
              <w:spacing w:before="8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52A46"/>
                <w:sz w:val="20"/>
                <w:szCs w:val="20"/>
              </w:rPr>
              <w:t>л/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B4DEFB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B443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D4B44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157191" w14:textId="77777777" w:rsidR="00436937" w:rsidRDefault="009248E2">
            <w:pPr>
              <w:pStyle w:val="a5"/>
              <w:shd w:val="clear" w:color="auto" w:fill="auto"/>
              <w:spacing w:before="100"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52A46"/>
                <w:sz w:val="32"/>
                <w:szCs w:val="32"/>
              </w:rPr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B2BD1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0CE708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39AEAABB" w14:textId="77777777">
        <w:trPr>
          <w:trHeight w:hRule="exact" w:val="400"/>
          <w:jc w:val="center"/>
        </w:trPr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5E8D8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Пневмокомпрессия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8B30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A93A2F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29F5B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442C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418E5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52A46"/>
                <w:sz w:val="32"/>
                <w:szCs w:val="32"/>
              </w:rPr>
              <w:t>л/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FEDAE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2193D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31439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FB09AC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7CD897F4" w14:textId="77777777" w:rsidR="00436937" w:rsidRDefault="00436937">
      <w:pPr>
        <w:sectPr w:rsidR="00436937">
          <w:headerReference w:type="default" r:id="rId65"/>
          <w:pgSz w:w="16840" w:h="11900" w:orient="landscape"/>
          <w:pgMar w:top="958" w:right="504" w:bottom="977" w:left="1029" w:header="0" w:footer="549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0"/>
        <w:gridCol w:w="846"/>
        <w:gridCol w:w="853"/>
        <w:gridCol w:w="846"/>
        <w:gridCol w:w="853"/>
        <w:gridCol w:w="857"/>
      </w:tblGrid>
      <w:tr w:rsidR="00436937" w14:paraId="37A14780" w14:textId="77777777">
        <w:trPr>
          <w:trHeight w:hRule="exact" w:val="2876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A7702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6FC45BDE" w14:textId="77777777" w:rsidR="00436937" w:rsidRDefault="009248E2">
            <w:pPr>
              <w:pStyle w:val="a5"/>
              <w:shd w:val="clear" w:color="auto" w:fill="auto"/>
              <w:spacing w:before="32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Гальванизация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5B05532D" w14:textId="77777777" w:rsidR="00436937" w:rsidRDefault="009248E2">
            <w:pPr>
              <w:pStyle w:val="a5"/>
              <w:shd w:val="clear" w:color="auto" w:fill="auto"/>
              <w:spacing w:before="34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Электромиостимуляция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7654C52E" w14:textId="77777777" w:rsidR="00436937" w:rsidRDefault="009248E2">
            <w:pPr>
              <w:pStyle w:val="a5"/>
              <w:shd w:val="clear" w:color="auto" w:fill="auto"/>
              <w:spacing w:before="32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Криотерапия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2D1D5BC4" w14:textId="77777777" w:rsidR="00436937" w:rsidRDefault="009248E2">
            <w:pPr>
              <w:pStyle w:val="a5"/>
              <w:shd w:val="clear" w:color="auto" w:fill="auto"/>
              <w:spacing w:before="32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Светотерапия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A5630F7" w14:textId="77777777" w:rsidR="00436937" w:rsidRDefault="009248E2">
            <w:pPr>
              <w:pStyle w:val="a5"/>
              <w:shd w:val="clear" w:color="auto" w:fill="auto"/>
              <w:spacing w:before="32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Пневмокомпрессия</w:t>
            </w:r>
            <w:proofErr w:type="spellEnd"/>
          </w:p>
        </w:tc>
      </w:tr>
      <w:tr w:rsidR="00436937" w14:paraId="4B29D8E2" w14:textId="77777777">
        <w:trPr>
          <w:trHeight w:hRule="exact" w:val="418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40D63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Гальванизация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B4A3A8"/>
          </w:tcPr>
          <w:p w14:paraId="6F65BD5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auto"/>
            </w:tcBorders>
            <w:shd w:val="clear" w:color="auto" w:fill="A3C799"/>
            <w:vAlign w:val="bottom"/>
          </w:tcPr>
          <w:p w14:paraId="2D1E6F07" w14:textId="77777777" w:rsidR="00436937" w:rsidRDefault="009248E2">
            <w:pPr>
              <w:pStyle w:val="a5"/>
              <w:shd w:val="clear" w:color="auto" w:fill="auto"/>
              <w:spacing w:line="240" w:lineRule="auto"/>
              <w:ind w:right="360" w:firstLine="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03963C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3C799"/>
            <w:vAlign w:val="bottom"/>
          </w:tcPr>
          <w:p w14:paraId="358BB19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436937" w14:paraId="04C1EB20" w14:textId="77777777">
        <w:trPr>
          <w:trHeight w:hRule="exact" w:val="425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7231D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Электромиостимуляция</w:t>
            </w:r>
            <w:proofErr w:type="spellEnd"/>
          </w:p>
        </w:tc>
        <w:tc>
          <w:tcPr>
            <w:tcW w:w="846" w:type="dxa"/>
            <w:shd w:val="clear" w:color="auto" w:fill="FFFFFF"/>
          </w:tcPr>
          <w:p w14:paraId="7AEDDEF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853" w:type="dxa"/>
            <w:shd w:val="clear" w:color="auto" w:fill="B4A3A8"/>
          </w:tcPr>
          <w:p w14:paraId="1290755E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3C799"/>
            <w:vAlign w:val="bottom"/>
          </w:tcPr>
          <w:p w14:paraId="4AF3488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7232316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3C799"/>
            <w:vAlign w:val="bottom"/>
          </w:tcPr>
          <w:p w14:paraId="0A9EAF9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436937" w14:paraId="28FB211B" w14:textId="77777777">
        <w:trPr>
          <w:trHeight w:hRule="exact" w:val="414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5ECD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Криотерапия</w:t>
            </w:r>
          </w:p>
        </w:tc>
        <w:tc>
          <w:tcPr>
            <w:tcW w:w="846" w:type="dxa"/>
            <w:tcBorders>
              <w:left w:val="single" w:sz="4" w:space="0" w:color="auto"/>
            </w:tcBorders>
            <w:shd w:val="clear" w:color="auto" w:fill="A3C799"/>
            <w:vAlign w:val="bottom"/>
          </w:tcPr>
          <w:p w14:paraId="473CA3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3C799"/>
            <w:vAlign w:val="bottom"/>
          </w:tcPr>
          <w:p w14:paraId="7C5E9DB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B4A3A8"/>
          </w:tcPr>
          <w:p w14:paraId="54D69A0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47E0D3B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5A7DC"/>
            <w:vAlign w:val="bottom"/>
          </w:tcPr>
          <w:p w14:paraId="1726078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6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436937" w14:paraId="64501F0D" w14:textId="77777777">
        <w:trPr>
          <w:trHeight w:hRule="exact" w:val="425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1CD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Светотерапия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22A9105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4AE3D3E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85A7DC"/>
            <w:vAlign w:val="bottom"/>
          </w:tcPr>
          <w:p w14:paraId="21464FD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B4A3A8"/>
          </w:tcPr>
          <w:p w14:paraId="2172BB8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5A7DC"/>
            <w:vAlign w:val="bottom"/>
          </w:tcPr>
          <w:p w14:paraId="49913FF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436937" w14:paraId="25607E28" w14:textId="77777777">
        <w:trPr>
          <w:trHeight w:hRule="exact" w:val="428"/>
          <w:jc w:val="center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C42FA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Пневмокомпрессия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3C799"/>
            <w:vAlign w:val="bottom"/>
          </w:tcPr>
          <w:p w14:paraId="316421A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3C799"/>
            <w:vAlign w:val="bottom"/>
          </w:tcPr>
          <w:p w14:paraId="696B1E4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5A7DC"/>
            <w:vAlign w:val="bottom"/>
          </w:tcPr>
          <w:p w14:paraId="4D75DFF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5A7DC"/>
            <w:vAlign w:val="bottom"/>
          </w:tcPr>
          <w:p w14:paraId="3E1CD8F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A3A8"/>
          </w:tcPr>
          <w:p w14:paraId="73BC99AD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01D48533" w14:textId="77777777" w:rsidR="00436937" w:rsidRDefault="00436937">
      <w:pPr>
        <w:spacing w:after="119" w:line="1" w:lineRule="exact"/>
      </w:pPr>
    </w:p>
    <w:p w14:paraId="51069FA3" w14:textId="77777777" w:rsidR="00436937" w:rsidRDefault="009248E2">
      <w:pPr>
        <w:pStyle w:val="1"/>
        <w:shd w:val="clear" w:color="auto" w:fill="auto"/>
        <w:tabs>
          <w:tab w:val="left" w:pos="6979"/>
        </w:tabs>
        <w:spacing w:line="240" w:lineRule="auto"/>
        <w:ind w:firstLine="740"/>
        <w:jc w:val="both"/>
      </w:pPr>
      <w:r>
        <w:rPr>
          <w:b/>
          <w:bCs/>
        </w:rPr>
        <w:t xml:space="preserve">Совместимость методов физиотерапии: </w:t>
      </w:r>
      <w:r>
        <w:t>0</w:t>
      </w:r>
      <w:r>
        <w:tab/>
        <w:t>- не сочетается,</w:t>
      </w:r>
    </w:p>
    <w:p w14:paraId="06270D35" w14:textId="77777777" w:rsidR="00436937" w:rsidRDefault="009248E2">
      <w:pPr>
        <w:pStyle w:val="1"/>
        <w:shd w:val="clear" w:color="auto" w:fill="auto"/>
        <w:spacing w:after="340" w:line="240" w:lineRule="auto"/>
        <w:ind w:firstLine="0"/>
        <w:jc w:val="both"/>
      </w:pPr>
      <w:r>
        <w:t>1 - сочетается, 2 - сочетается в разные дни.</w:t>
      </w:r>
    </w:p>
    <w:p w14:paraId="23325E55" w14:textId="77777777" w:rsidR="00436937" w:rsidRDefault="009248E2">
      <w:pPr>
        <w:pStyle w:val="1"/>
        <w:numPr>
          <w:ilvl w:val="0"/>
          <w:numId w:val="4"/>
        </w:numPr>
        <w:shd w:val="clear" w:color="auto" w:fill="auto"/>
        <w:tabs>
          <w:tab w:val="left" w:pos="1309"/>
        </w:tabs>
        <w:spacing w:after="120"/>
        <w:ind w:firstLine="740"/>
        <w:jc w:val="both"/>
      </w:pPr>
      <w:r>
        <w:rPr>
          <w:b/>
          <w:bCs/>
        </w:rPr>
        <w:t xml:space="preserve">Профилактика </w:t>
      </w:r>
      <w:proofErr w:type="spellStart"/>
      <w:r>
        <w:rPr>
          <w:b/>
          <w:bCs/>
        </w:rPr>
        <w:t>нутритивного</w:t>
      </w:r>
      <w:proofErr w:type="spellEnd"/>
      <w:r>
        <w:rPr>
          <w:b/>
          <w:bCs/>
        </w:rPr>
        <w:t xml:space="preserve"> дефицита</w:t>
      </w:r>
    </w:p>
    <w:p w14:paraId="5E599F92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Начиная с первых суток пребывания пациентам в ОРИТ проводится ступенчатая </w:t>
      </w:r>
      <w:proofErr w:type="spellStart"/>
      <w:r>
        <w:rPr>
          <w:b/>
          <w:bCs/>
        </w:rPr>
        <w:t>нутритивная</w:t>
      </w:r>
      <w:proofErr w:type="spellEnd"/>
      <w:r>
        <w:rPr>
          <w:b/>
          <w:bCs/>
        </w:rPr>
        <w:t xml:space="preserve"> поддержка с прогрессивным увеличением суточного содержания белка и калорий в </w:t>
      </w:r>
      <w:proofErr w:type="spellStart"/>
      <w:r>
        <w:rPr>
          <w:b/>
          <w:bCs/>
        </w:rPr>
        <w:t>энтеральных</w:t>
      </w:r>
      <w:proofErr w:type="spellEnd"/>
      <w:r>
        <w:rPr>
          <w:b/>
          <w:bCs/>
        </w:rPr>
        <w:t xml:space="preserve"> смесях до расчетно-целевых значений, с целью предупреждения перекармливания. При высоком риске развития пролежней рекомендуется обеспечить </w:t>
      </w:r>
      <w:proofErr w:type="spellStart"/>
      <w:r>
        <w:rPr>
          <w:b/>
          <w:bCs/>
        </w:rPr>
        <w:t>нутритивную</w:t>
      </w:r>
      <w:proofErr w:type="spellEnd"/>
      <w:r>
        <w:rPr>
          <w:b/>
          <w:bCs/>
        </w:rPr>
        <w:t xml:space="preserve"> поддержку с калорийностью 30-35 ккал/кг массы тела/день и содержанием 1,5 г/кг массы тела/день.</w:t>
      </w:r>
    </w:p>
    <w:p w14:paraId="2F4B82D3" w14:textId="77777777" w:rsidR="00436937" w:rsidRDefault="009248E2">
      <w:pPr>
        <w:pStyle w:val="1"/>
        <w:shd w:val="clear" w:color="auto" w:fill="auto"/>
        <w:ind w:firstLine="740"/>
        <w:jc w:val="both"/>
      </w:pPr>
      <w:r>
        <w:t xml:space="preserve">Для оценки </w:t>
      </w:r>
      <w:proofErr w:type="spellStart"/>
      <w:r>
        <w:t>нутритивного</w:t>
      </w:r>
      <w:proofErr w:type="spellEnd"/>
      <w:r>
        <w:t xml:space="preserve"> статуса, формирования индивидуальной программы </w:t>
      </w:r>
      <w:proofErr w:type="spellStart"/>
      <w:r>
        <w:t>нутритивной</w:t>
      </w:r>
      <w:proofErr w:type="spellEnd"/>
      <w:r>
        <w:t xml:space="preserve"> поддержки и планирования программы ранней реабилитации целесообразно использовать:</w:t>
      </w:r>
    </w:p>
    <w:p w14:paraId="7EE6A9DF" w14:textId="77777777" w:rsidR="00436937" w:rsidRDefault="009248E2">
      <w:pPr>
        <w:pStyle w:val="1"/>
        <w:shd w:val="clear" w:color="auto" w:fill="auto"/>
        <w:ind w:firstLine="1160"/>
        <w:jc w:val="both"/>
      </w:pPr>
      <w:r>
        <w:t xml:space="preserve">шкалу </w:t>
      </w:r>
      <w:r>
        <w:rPr>
          <w:lang w:val="en-US" w:eastAsia="en-US" w:bidi="en-US"/>
        </w:rPr>
        <w:t>NRS</w:t>
      </w:r>
      <w:r w:rsidRPr="008A722C">
        <w:rPr>
          <w:lang w:eastAsia="en-US" w:bidi="en-US"/>
        </w:rPr>
        <w:t xml:space="preserve"> </w:t>
      </w:r>
      <w:r>
        <w:t xml:space="preserve">2002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Nutrition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Risk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Screening</w:t>
      </w:r>
      <w:r w:rsidRPr="008A722C">
        <w:rPr>
          <w:lang w:eastAsia="en-US" w:bidi="en-US"/>
        </w:rPr>
        <w:t xml:space="preserve">) </w:t>
      </w:r>
      <w:r>
        <w:t>(приложение 4 к протоколу);</w:t>
      </w:r>
    </w:p>
    <w:p w14:paraId="720FCC51" w14:textId="77777777" w:rsidR="00436937" w:rsidRDefault="009248E2">
      <w:pPr>
        <w:pStyle w:val="1"/>
        <w:shd w:val="clear" w:color="auto" w:fill="auto"/>
        <w:spacing w:after="120"/>
        <w:ind w:firstLine="1160"/>
        <w:jc w:val="both"/>
        <w:sectPr w:rsidR="00436937">
          <w:headerReference w:type="default" r:id="rId66"/>
          <w:pgSz w:w="11900" w:h="16840"/>
          <w:pgMar w:top="1513" w:right="762" w:bottom="1513" w:left="1684" w:header="0" w:footer="1085" w:gutter="0"/>
          <w:cols w:space="720"/>
          <w:noEndnote/>
          <w:docGrid w:linePitch="360"/>
        </w:sectPr>
      </w:pPr>
      <w:r>
        <w:t xml:space="preserve">при наличии технических возможностей - данные непрямой калориметрии с применением </w:t>
      </w:r>
      <w:proofErr w:type="spellStart"/>
      <w:r>
        <w:t>метаболографа</w:t>
      </w:r>
      <w:proofErr w:type="spellEnd"/>
      <w:r>
        <w:t>, проводимой в покое и во время реабилитационных маневров.</w:t>
      </w:r>
    </w:p>
    <w:p w14:paraId="631E2673" w14:textId="77777777" w:rsidR="00436937" w:rsidRDefault="009248E2">
      <w:pPr>
        <w:pStyle w:val="1"/>
        <w:shd w:val="clear" w:color="auto" w:fill="auto"/>
        <w:spacing w:after="160" w:line="240" w:lineRule="auto"/>
        <w:ind w:firstLine="0"/>
        <w:jc w:val="center"/>
      </w:pPr>
      <w:r>
        <w:rPr>
          <w:b/>
          <w:bCs/>
        </w:rPr>
        <w:lastRenderedPageBreak/>
        <w:t xml:space="preserve">Алгоритм </w:t>
      </w:r>
      <w:proofErr w:type="spellStart"/>
      <w:r>
        <w:rPr>
          <w:b/>
          <w:bCs/>
        </w:rPr>
        <w:t>нутритивной</w:t>
      </w:r>
      <w:proofErr w:type="spellEnd"/>
      <w:r>
        <w:rPr>
          <w:b/>
          <w:bCs/>
        </w:rPr>
        <w:t xml:space="preserve"> коррекции и </w:t>
      </w:r>
      <w:proofErr w:type="spellStart"/>
      <w:r>
        <w:rPr>
          <w:b/>
          <w:bCs/>
        </w:rPr>
        <w:t>нутритивной</w:t>
      </w:r>
      <w:proofErr w:type="spellEnd"/>
      <w:r>
        <w:rPr>
          <w:b/>
          <w:bCs/>
        </w:rPr>
        <w:t xml:space="preserve"> реабилитации в условиях ОРИТ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2513"/>
        <w:gridCol w:w="6430"/>
        <w:gridCol w:w="4511"/>
      </w:tblGrid>
      <w:tr w:rsidR="00436937" w14:paraId="77EE1FDB" w14:textId="77777777">
        <w:trPr>
          <w:trHeight w:hRule="exact" w:val="1152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B600B1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 пребывания пациента в ОРИТ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4543E4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Стратегия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нутритивной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поддержки (реабилитации)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4A678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Инструменты реализации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71AC5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Условия выполнения</w:t>
            </w:r>
          </w:p>
        </w:tc>
      </w:tr>
      <w:tr w:rsidR="00436937" w14:paraId="5018D1B0" w14:textId="77777777">
        <w:trPr>
          <w:trHeight w:hRule="exact" w:val="652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</w:tcPr>
          <w:p w14:paraId="05491DF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24-48 часов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</w:tcPr>
          <w:p w14:paraId="610FDEC1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Начать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питание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  <w:vAlign w:val="center"/>
          </w:tcPr>
          <w:p w14:paraId="38E1714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кормления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9577"/>
          </w:tcPr>
          <w:p w14:paraId="3BC35822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1E4D5AAB" w14:textId="77777777">
        <w:trPr>
          <w:trHeight w:hRule="exact" w:val="1663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E99577"/>
          </w:tcPr>
          <w:p w14:paraId="633135C3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  <w:vAlign w:val="center"/>
          </w:tcPr>
          <w:p w14:paraId="71E85819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Нутрити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вный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скрининг для определения риска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нутритивных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расстройств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  <w:vAlign w:val="bottom"/>
          </w:tcPr>
          <w:p w14:paraId="7988A440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  <w:lang w:val="en-US" w:eastAsia="en-US" w:bidi="en-US"/>
              </w:rPr>
              <w:t>NRS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</w:rPr>
              <w:t xml:space="preserve">2002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r>
              <w:rPr>
                <w:sz w:val="20"/>
                <w:szCs w:val="20"/>
                <w:lang w:val="en-US" w:eastAsia="en-US" w:bidi="en-US"/>
              </w:rPr>
              <w:t>Nutrition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Risk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Screening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) </w:t>
            </w:r>
            <w:r>
              <w:rPr>
                <w:sz w:val="20"/>
                <w:szCs w:val="20"/>
              </w:rPr>
              <w:t>(приложение 4 к протоколу)</w:t>
            </w:r>
          </w:p>
          <w:p w14:paraId="0A121E1E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Универсальный скрининг недостаточности питания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r>
              <w:rPr>
                <w:sz w:val="20"/>
                <w:szCs w:val="20"/>
                <w:lang w:val="en-US" w:eastAsia="en-US" w:bidi="en-US"/>
              </w:rPr>
              <w:t>MUST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, </w:t>
            </w:r>
            <w:r>
              <w:rPr>
                <w:sz w:val="20"/>
                <w:szCs w:val="20"/>
                <w:lang w:val="en-US" w:eastAsia="en-US" w:bidi="en-US"/>
              </w:rPr>
              <w:t>Malnutrition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Universal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Screening</w:t>
            </w:r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Tool</w:t>
            </w:r>
            <w:r w:rsidRPr="008A722C">
              <w:rPr>
                <w:sz w:val="20"/>
                <w:szCs w:val="20"/>
                <w:lang w:eastAsia="en-US" w:bidi="en-US"/>
              </w:rPr>
              <w:t>)</w:t>
            </w:r>
          </w:p>
          <w:p w14:paraId="741A29E8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Нутриционный</w:t>
            </w:r>
            <w:proofErr w:type="spellEnd"/>
            <w:r>
              <w:rPr>
                <w:sz w:val="20"/>
                <w:szCs w:val="20"/>
              </w:rPr>
              <w:t xml:space="preserve"> риск у пациентов в критическом состоянии </w:t>
            </w:r>
            <w:r w:rsidRPr="008A722C">
              <w:rPr>
                <w:sz w:val="20"/>
                <w:szCs w:val="20"/>
                <w:lang w:eastAsia="en-US" w:bidi="en-US"/>
              </w:rPr>
              <w:t>(</w:t>
            </w:r>
            <w:proofErr w:type="spellStart"/>
            <w:r>
              <w:rPr>
                <w:sz w:val="20"/>
                <w:szCs w:val="20"/>
                <w:lang w:val="en-US" w:eastAsia="en-US" w:bidi="en-US"/>
              </w:rPr>
              <w:t>Heyland</w:t>
            </w:r>
            <w:proofErr w:type="spellEnd"/>
            <w:r w:rsidRPr="008A722C">
              <w:rPr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sz w:val="20"/>
                <w:szCs w:val="20"/>
                <w:lang w:val="en-US" w:eastAsia="en-US" w:bidi="en-US"/>
              </w:rPr>
              <w:t>D</w:t>
            </w:r>
            <w:r w:rsidRPr="008A722C">
              <w:rPr>
                <w:sz w:val="20"/>
                <w:szCs w:val="20"/>
                <w:lang w:eastAsia="en-US" w:bidi="en-US"/>
              </w:rPr>
              <w:t>.,2011)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9577"/>
            <w:vAlign w:val="center"/>
          </w:tcPr>
          <w:p w14:paraId="2AC68E4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одну из шкал</w:t>
            </w:r>
          </w:p>
        </w:tc>
      </w:tr>
      <w:tr w:rsidR="00436937" w14:paraId="2E69C5A6" w14:textId="77777777">
        <w:trPr>
          <w:trHeight w:hRule="exact" w:val="1944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E99577"/>
          </w:tcPr>
          <w:p w14:paraId="189C04ED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  <w:vAlign w:val="center"/>
          </w:tcPr>
          <w:p w14:paraId="3475B16B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Профилактика дисфагии </w:t>
            </w:r>
            <w:proofErr w:type="spellStart"/>
            <w:r>
              <w:rPr>
                <w:b/>
                <w:bCs/>
                <w:sz w:val="20"/>
                <w:szCs w:val="20"/>
              </w:rPr>
              <w:t>иод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контролем медицинского логопеда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E99577"/>
            <w:vAlign w:val="bottom"/>
          </w:tcPr>
          <w:p w14:paraId="22242DF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Дифференцированный логопедический массаж. Пассивная и активная артикуляционная гимнастика. Тренировочное глотание.</w:t>
            </w:r>
          </w:p>
          <w:p w14:paraId="61050DC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Стимуляция чувствительности слизистых оболочек полости рта.</w:t>
            </w:r>
          </w:p>
          <w:p w14:paraId="19EDDD4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Поддержка вкусовых ощущений.</w:t>
            </w:r>
          </w:p>
          <w:p w14:paraId="554F257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Гигиена ротовой полости.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9577"/>
            <w:vAlign w:val="center"/>
          </w:tcPr>
          <w:p w14:paraId="585E22CC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пациентов с интубацией трахеи или трахеостомой</w:t>
            </w:r>
          </w:p>
        </w:tc>
      </w:tr>
      <w:tr w:rsidR="00436937" w14:paraId="1F379F59" w14:textId="77777777">
        <w:trPr>
          <w:trHeight w:hRule="exact" w:val="965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</w:tcPr>
          <w:p w14:paraId="2AD04D7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48-72 часа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center"/>
          </w:tcPr>
          <w:p w14:paraId="1438B81B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Продолжить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питание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center"/>
          </w:tcPr>
          <w:p w14:paraId="5EFBB08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кормления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CB80"/>
          </w:tcPr>
          <w:p w14:paraId="78B0519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532F37FE" w14:textId="77777777">
        <w:trPr>
          <w:trHeight w:hRule="exact" w:val="1937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F2CB80"/>
          </w:tcPr>
          <w:p w14:paraId="33E8CC82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center"/>
          </w:tcPr>
          <w:p w14:paraId="04FA7364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Опенка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нутритивного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статуса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center"/>
          </w:tcPr>
          <w:p w14:paraId="172986D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Антропометрия</w:t>
            </w:r>
          </w:p>
          <w:p w14:paraId="2F26B2D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Биохимический анализ крови</w:t>
            </w:r>
          </w:p>
          <w:p w14:paraId="7AA76F3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Клинические данные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CB80"/>
            <w:vAlign w:val="bottom"/>
          </w:tcPr>
          <w:p w14:paraId="04628905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 изменений антропометрических показателей, уровня глюкозы крови, электролитов, функции печени, маркеров воспаления (С-</w:t>
            </w:r>
            <w:proofErr w:type="spellStart"/>
            <w:r>
              <w:rPr>
                <w:sz w:val="20"/>
                <w:szCs w:val="20"/>
              </w:rPr>
              <w:t>реакгивиый</w:t>
            </w:r>
            <w:proofErr w:type="spellEnd"/>
            <w:r>
              <w:rPr>
                <w:sz w:val="20"/>
                <w:szCs w:val="20"/>
              </w:rPr>
              <w:t xml:space="preserve"> белок), переносимости кормления, траектории выздоровления и влияния медикаментов</w:t>
            </w:r>
          </w:p>
        </w:tc>
      </w:tr>
      <w:tr w:rsidR="00436937" w14:paraId="3B703CDE" w14:textId="77777777">
        <w:trPr>
          <w:trHeight w:hRule="exact" w:val="1134"/>
          <w:jc w:val="center"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CB80"/>
          </w:tcPr>
          <w:p w14:paraId="5583E76F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CB80"/>
            <w:vAlign w:val="bottom"/>
          </w:tcPr>
          <w:p w14:paraId="4052773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Расчет индивидуальных целевых потребностей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CB80"/>
            <w:vAlign w:val="bottom"/>
          </w:tcPr>
          <w:p w14:paraId="36B3AC41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«Золотой стандарт» </w:t>
            </w:r>
            <w:r>
              <w:rPr>
                <w:color w:val="60774A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непрямая калориметрия с применением </w:t>
            </w:r>
            <w:proofErr w:type="spellStart"/>
            <w:r>
              <w:rPr>
                <w:sz w:val="20"/>
                <w:szCs w:val="20"/>
              </w:rPr>
              <w:t>метаболографа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5E41374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Харриса-Бенедикта</w:t>
            </w:r>
          </w:p>
          <w:p w14:paraId="39CB1AD0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Формула </w:t>
            </w:r>
            <w:proofErr w:type="spellStart"/>
            <w:r>
              <w:rPr>
                <w:sz w:val="20"/>
                <w:szCs w:val="20"/>
              </w:rPr>
              <w:t>Айртона</w:t>
            </w:r>
            <w:proofErr w:type="spellEnd"/>
            <w:r>
              <w:rPr>
                <w:sz w:val="20"/>
                <w:szCs w:val="20"/>
              </w:rPr>
              <w:t>-Джонса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B80"/>
          </w:tcPr>
          <w:p w14:paraId="3FD076F4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11ри высоком риске развития пролежней </w:t>
            </w:r>
            <w:r>
              <w:rPr>
                <w:color w:val="443E1C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калорийность 30-35 ккал/кг массы тела/день</w:t>
            </w:r>
          </w:p>
        </w:tc>
      </w:tr>
    </w:tbl>
    <w:p w14:paraId="5BDBDC66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2513"/>
        <w:gridCol w:w="6440"/>
        <w:gridCol w:w="4511"/>
      </w:tblGrid>
      <w:tr w:rsidR="00436937" w14:paraId="5B04B451" w14:textId="77777777">
        <w:trPr>
          <w:trHeight w:hRule="exact" w:val="1141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A32766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Время пребывания пациента в ОРИТ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2B2E93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Стратегия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нутритивной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поддержки (реабилитации)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691E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Инструменты реализации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8E06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Условия выполнения</w:t>
            </w:r>
          </w:p>
        </w:tc>
      </w:tr>
      <w:tr w:rsidR="00436937" w14:paraId="0971F034" w14:textId="77777777">
        <w:trPr>
          <w:trHeight w:hRule="exact" w:val="299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</w:tcPr>
          <w:p w14:paraId="5E86616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bottom"/>
          </w:tcPr>
          <w:p w14:paraId="6454161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 энергии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  <w:vAlign w:val="bottom"/>
          </w:tcPr>
          <w:p w14:paraId="08E16B5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Пенн Стейт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CB80"/>
          </w:tcPr>
          <w:p w14:paraId="4ADFDEC4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2E9267DC" w14:textId="77777777">
        <w:trPr>
          <w:trHeight w:hRule="exact" w:val="1386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F2CB80"/>
          </w:tcPr>
          <w:p w14:paraId="7318BD0D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</w:tcPr>
          <w:p w14:paraId="1719847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Расчет индивидуальных целевых потребностей</w:t>
            </w:r>
          </w:p>
          <w:p w14:paraId="48FBED66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 белке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</w:tcPr>
          <w:p w14:paraId="03CF3AE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Целевое значение </w:t>
            </w:r>
            <w:r>
              <w:rPr>
                <w:color w:val="60774A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1,2-1,5 г/кг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CB80"/>
          </w:tcPr>
          <w:p w14:paraId="4014338B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Пациенты на гемодиализе </w:t>
            </w:r>
            <w:r>
              <w:rPr>
                <w:color w:val="60774A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1,5-1,7 </w:t>
            </w:r>
            <w:proofErr w:type="gramStart"/>
            <w:r>
              <w:rPr>
                <w:sz w:val="20"/>
                <w:szCs w:val="20"/>
              </w:rPr>
              <w:t>г/кг</w:t>
            </w:r>
            <w:proofErr w:type="gramEnd"/>
            <w:r>
              <w:rPr>
                <w:sz w:val="20"/>
                <w:szCs w:val="20"/>
              </w:rPr>
              <w:t xml:space="preserve"> При ожогах </w:t>
            </w:r>
            <w:r>
              <w:rPr>
                <w:color w:val="60774A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1,5-2,0 г/кг</w:t>
            </w:r>
          </w:p>
          <w:p w14:paraId="620A4418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травмах - 1,3-1,5 г/кг</w:t>
            </w:r>
          </w:p>
          <w:p w14:paraId="3EE33C70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ожирении </w:t>
            </w:r>
            <w:r>
              <w:rPr>
                <w:color w:val="60774A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2,0-2,5 г/кг</w:t>
            </w:r>
          </w:p>
        </w:tc>
      </w:tr>
      <w:tr w:rsidR="00436937" w14:paraId="3F4C2976" w14:textId="77777777">
        <w:trPr>
          <w:trHeight w:hRule="exact" w:val="911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</w:tcPr>
          <w:p w14:paraId="41A72E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72-96 часов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</w:tcPr>
          <w:p w14:paraId="45A52F9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Продолжить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</w:tcPr>
          <w:p w14:paraId="6D1FFA3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кормления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3D6E9"/>
          </w:tcPr>
          <w:p w14:paraId="7ECDFC12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color w:val="052A46"/>
                <w:sz w:val="20"/>
                <w:szCs w:val="20"/>
              </w:rPr>
              <w:t xml:space="preserve">При получении пациентом более 80% </w:t>
            </w:r>
            <w:proofErr w:type="spellStart"/>
            <w:r>
              <w:rPr>
                <w:color w:val="052A46"/>
                <w:sz w:val="20"/>
                <w:szCs w:val="20"/>
              </w:rPr>
              <w:t>энтерального</w:t>
            </w:r>
            <w:proofErr w:type="spellEnd"/>
            <w:r>
              <w:rPr>
                <w:color w:val="052A46"/>
                <w:sz w:val="20"/>
                <w:szCs w:val="20"/>
              </w:rPr>
              <w:t xml:space="preserve"> питания.</w:t>
            </w:r>
          </w:p>
        </w:tc>
      </w:tr>
      <w:tr w:rsidR="00436937" w14:paraId="0EC8BC2B" w14:textId="77777777">
        <w:trPr>
          <w:trHeight w:hRule="exact" w:val="1112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B3D6E9"/>
          </w:tcPr>
          <w:p w14:paraId="67DF757F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  <w:vAlign w:val="bottom"/>
          </w:tcPr>
          <w:p w14:paraId="02AB7CFB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Оптимизация процесса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энтерального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питания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  <w:vAlign w:val="bottom"/>
          </w:tcPr>
          <w:p w14:paraId="07E6559F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Индивидуализация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питания. Прерывистое </w:t>
            </w:r>
            <w:proofErr w:type="spellStart"/>
            <w:r>
              <w:rPr>
                <w:sz w:val="20"/>
                <w:szCs w:val="20"/>
              </w:rPr>
              <w:t>энтеральное</w:t>
            </w:r>
            <w:proofErr w:type="spellEnd"/>
            <w:r>
              <w:rPr>
                <w:sz w:val="20"/>
                <w:szCs w:val="20"/>
              </w:rPr>
              <w:t xml:space="preserve"> питание. </w:t>
            </w:r>
            <w:proofErr w:type="spellStart"/>
            <w:r>
              <w:rPr>
                <w:sz w:val="20"/>
                <w:szCs w:val="20"/>
              </w:rPr>
              <w:t>Прокинетики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A6F5D3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Постпилорическое</w:t>
            </w:r>
            <w:proofErr w:type="spellEnd"/>
            <w:r>
              <w:rPr>
                <w:sz w:val="20"/>
                <w:szCs w:val="20"/>
              </w:rPr>
              <w:t xml:space="preserve"> питание.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3D6E9"/>
          </w:tcPr>
          <w:p w14:paraId="0D5847D7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получении пациентом менее 80%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 и высоком </w:t>
            </w:r>
            <w:proofErr w:type="spellStart"/>
            <w:r>
              <w:rPr>
                <w:sz w:val="20"/>
                <w:szCs w:val="20"/>
              </w:rPr>
              <w:t>нутритивном</w:t>
            </w:r>
            <w:proofErr w:type="spellEnd"/>
            <w:r>
              <w:rPr>
                <w:sz w:val="20"/>
                <w:szCs w:val="20"/>
              </w:rPr>
              <w:t xml:space="preserve"> риске.</w:t>
            </w:r>
          </w:p>
        </w:tc>
      </w:tr>
      <w:tr w:rsidR="00436937" w14:paraId="3C27AC88" w14:textId="77777777">
        <w:trPr>
          <w:trHeight w:hRule="exact" w:val="832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45E76A2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Более 4 дней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59E0B9B7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Продолжить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1D418B9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кормления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DEDC"/>
          </w:tcPr>
          <w:p w14:paraId="76948E65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эффективности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</w:t>
            </w:r>
          </w:p>
        </w:tc>
      </w:tr>
      <w:tr w:rsidR="00436937" w14:paraId="6DE8DC2E" w14:textId="77777777">
        <w:trPr>
          <w:trHeight w:hRule="exact" w:val="1393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E0DEDC"/>
          </w:tcPr>
          <w:p w14:paraId="5912B05A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3D044975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Назначить частичное или полное парентеральное 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6882E265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Системы «три в одном»: многокомпонентная жировая эмульсия с омега-3 жирными кислотами, растворы аминокислот и глюкозы, 20 % раствор дипептида </w:t>
            </w:r>
            <w:proofErr w:type="spellStart"/>
            <w:r>
              <w:rPr>
                <w:sz w:val="20"/>
                <w:szCs w:val="20"/>
              </w:rPr>
              <w:t>аланил</w:t>
            </w:r>
            <w:proofErr w:type="spellEnd"/>
            <w:r>
              <w:rPr>
                <w:sz w:val="20"/>
                <w:szCs w:val="20"/>
              </w:rPr>
              <w:t>- глутамина, витамины и микроэлементы.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DEDC"/>
          </w:tcPr>
          <w:p w14:paraId="0034352E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неэффективности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 у пациентов с высоким </w:t>
            </w:r>
            <w:proofErr w:type="spellStart"/>
            <w:r>
              <w:rPr>
                <w:sz w:val="20"/>
                <w:szCs w:val="20"/>
              </w:rPr>
              <w:t>нутритивном</w:t>
            </w:r>
            <w:proofErr w:type="spellEnd"/>
            <w:r>
              <w:rPr>
                <w:sz w:val="20"/>
                <w:szCs w:val="20"/>
              </w:rPr>
              <w:t xml:space="preserve"> риском.</w:t>
            </w:r>
          </w:p>
        </w:tc>
      </w:tr>
      <w:tr w:rsidR="00436937" w14:paraId="3542E1A2" w14:textId="77777777">
        <w:trPr>
          <w:trHeight w:hRule="exact" w:val="835"/>
          <w:jc w:val="center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1953D2F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Более 7 дней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3FD01D9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Продолжить </w:t>
            </w:r>
            <w:proofErr w:type="spellStart"/>
            <w:r>
              <w:rPr>
                <w:b/>
                <w:bCs/>
                <w:sz w:val="20"/>
                <w:szCs w:val="20"/>
              </w:rPr>
              <w:t>энтеральное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2E0B68D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кормления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DEDC"/>
          </w:tcPr>
          <w:p w14:paraId="06C100A8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эффективности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питания.</w:t>
            </w:r>
          </w:p>
        </w:tc>
      </w:tr>
      <w:tr w:rsidR="00436937" w14:paraId="217F311B" w14:textId="77777777">
        <w:trPr>
          <w:trHeight w:hRule="exact" w:val="1112"/>
          <w:jc w:val="center"/>
        </w:trPr>
        <w:tc>
          <w:tcPr>
            <w:tcW w:w="1908" w:type="dxa"/>
            <w:vMerge/>
            <w:tcBorders>
              <w:left w:val="single" w:sz="4" w:space="0" w:color="auto"/>
            </w:tcBorders>
            <w:shd w:val="clear" w:color="auto" w:fill="E0DEDC"/>
          </w:tcPr>
          <w:p w14:paraId="61D6CAF5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  <w:vAlign w:val="bottom"/>
          </w:tcPr>
          <w:p w14:paraId="0835014F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Частичное или полное парентеральное 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  <w:vAlign w:val="bottom"/>
          </w:tcPr>
          <w:p w14:paraId="747FE12E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Системы «три в одном»: многокомпонентная жировая эмульсия с омега-3 жирными кислотами, растворы аминокислот и глюкозы, 20 % раствор дипептида </w:t>
            </w:r>
            <w:proofErr w:type="spellStart"/>
            <w:r>
              <w:rPr>
                <w:sz w:val="20"/>
                <w:szCs w:val="20"/>
              </w:rPr>
              <w:t>аланил</w:t>
            </w:r>
            <w:proofErr w:type="spellEnd"/>
            <w:r>
              <w:rPr>
                <w:sz w:val="20"/>
                <w:szCs w:val="20"/>
              </w:rPr>
              <w:t>- глутамина, витамины и микроэлементы.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DEDC"/>
          </w:tcPr>
          <w:p w14:paraId="68EE855D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неэффективности </w:t>
            </w:r>
            <w:proofErr w:type="spellStart"/>
            <w:r>
              <w:rPr>
                <w:sz w:val="20"/>
                <w:szCs w:val="20"/>
              </w:rPr>
              <w:t>энтерального</w:t>
            </w:r>
            <w:proofErr w:type="spellEnd"/>
            <w:r>
              <w:rPr>
                <w:sz w:val="20"/>
                <w:szCs w:val="20"/>
              </w:rPr>
              <w:t xml:space="preserve"> питания и наличии противопоказаний к нему.</w:t>
            </w:r>
          </w:p>
        </w:tc>
      </w:tr>
      <w:tr w:rsidR="00436937" w14:paraId="484FD035" w14:textId="77777777">
        <w:trPr>
          <w:trHeight w:hRule="exact" w:val="853"/>
          <w:jc w:val="center"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0DEDC"/>
          </w:tcPr>
          <w:p w14:paraId="278B9700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DEDC"/>
            <w:vAlign w:val="bottom"/>
          </w:tcPr>
          <w:p w14:paraId="312CABB3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Еженедельная оценка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нутритивного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DEDC"/>
            <w:vAlign w:val="bottom"/>
          </w:tcPr>
          <w:p w14:paraId="19C3BD8F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Антропометрия</w:t>
            </w:r>
          </w:p>
          <w:p w14:paraId="054BCE07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Биохимический анализ крови Клинические данные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EDC"/>
            <w:vAlign w:val="bottom"/>
          </w:tcPr>
          <w:p w14:paraId="482B8310" w14:textId="77777777" w:rsidR="00436937" w:rsidRDefault="009248E2">
            <w:pPr>
              <w:pStyle w:val="a5"/>
              <w:shd w:val="clear" w:color="auto" w:fill="auto"/>
              <w:spacing w:line="28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 изменений антропометрических показателей, уровня глюкозы крови, электролитов, функции печени,</w:t>
            </w:r>
          </w:p>
        </w:tc>
      </w:tr>
    </w:tbl>
    <w:p w14:paraId="38F36176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  <w:gridCol w:w="2513"/>
        <w:gridCol w:w="6440"/>
        <w:gridCol w:w="4518"/>
      </w:tblGrid>
      <w:tr w:rsidR="00436937" w14:paraId="365DF50E" w14:textId="77777777">
        <w:trPr>
          <w:trHeight w:hRule="exact" w:val="1152"/>
          <w:jc w:val="center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EECE6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Время пребывания пациента </w:t>
            </w:r>
            <w:proofErr w:type="spellStart"/>
            <w:r>
              <w:rPr>
                <w:b/>
                <w:bCs/>
                <w:sz w:val="20"/>
                <w:szCs w:val="20"/>
              </w:rPr>
              <w:t>вОРИТ</w:t>
            </w:r>
            <w:proofErr w:type="spellEnd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70F36D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Стратегия </w:t>
            </w:r>
            <w:proofErr w:type="spellStart"/>
            <w:r>
              <w:rPr>
                <w:b/>
                <w:bCs/>
                <w:sz w:val="20"/>
                <w:szCs w:val="20"/>
              </w:rPr>
              <w:t>нутритивной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поддержки (реабилитации)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7647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Инструменты реализации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5976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Условия выполнения</w:t>
            </w:r>
          </w:p>
        </w:tc>
      </w:tr>
      <w:tr w:rsidR="00436937" w14:paraId="16FB0E4B" w14:textId="77777777">
        <w:trPr>
          <w:trHeight w:hRule="exact" w:val="1112"/>
          <w:jc w:val="center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4D8EDB33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7C7C07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статуса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3D368B0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DEDC"/>
            <w:vAlign w:val="bottom"/>
          </w:tcPr>
          <w:p w14:paraId="7080C463" w14:textId="77777777" w:rsidR="00436937" w:rsidRDefault="009248E2">
            <w:pPr>
              <w:pStyle w:val="a5"/>
              <w:shd w:val="clear" w:color="auto" w:fill="auto"/>
              <w:spacing w:line="28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маркеров воспаления (С-реактивный белок), переносимости кормления, траектории выздоровления и влияния медикаментов</w:t>
            </w:r>
          </w:p>
        </w:tc>
      </w:tr>
      <w:tr w:rsidR="00436937" w14:paraId="6EB00167" w14:textId="77777777">
        <w:trPr>
          <w:trHeight w:hRule="exact" w:val="842"/>
          <w:jc w:val="center"/>
        </w:trPr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385FFE55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После </w:t>
            </w:r>
            <w:proofErr w:type="spellStart"/>
            <w:r>
              <w:rPr>
                <w:b/>
                <w:bCs/>
                <w:sz w:val="20"/>
                <w:szCs w:val="20"/>
              </w:rPr>
              <w:t>экстубации</w:t>
            </w:r>
            <w:proofErr w:type="spellEnd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55ACC75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Скрининг дисфагии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6069155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 «3-х глотков»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F4B2"/>
            <w:vAlign w:val="bottom"/>
          </w:tcPr>
          <w:p w14:paraId="3A65CE81" w14:textId="77777777" w:rsidR="00436937" w:rsidRDefault="009248E2">
            <w:pPr>
              <w:pStyle w:val="a5"/>
              <w:shd w:val="clear" w:color="auto" w:fill="auto"/>
              <w:spacing w:line="28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первом отрицательном результате проводится каждые 12 часов в течение двух суток</w:t>
            </w:r>
          </w:p>
        </w:tc>
      </w:tr>
      <w:tr w:rsidR="00436937" w14:paraId="03680A10" w14:textId="77777777">
        <w:trPr>
          <w:trHeight w:hRule="exact" w:val="562"/>
          <w:jc w:val="center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FAF4B2"/>
          </w:tcPr>
          <w:p w14:paraId="7132C4C0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  <w:vAlign w:val="bottom"/>
          </w:tcPr>
          <w:p w14:paraId="43B2EF2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Пероральный прием пищи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428DEA0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Загущенная жидкость для питья первые 48 ч.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F4B2"/>
          </w:tcPr>
          <w:p w14:paraId="5957411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успешном тесте на глотание</w:t>
            </w:r>
          </w:p>
        </w:tc>
      </w:tr>
      <w:tr w:rsidR="00436937" w14:paraId="76212227" w14:textId="77777777">
        <w:trPr>
          <w:trHeight w:hRule="exact" w:val="565"/>
          <w:jc w:val="center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FAF4B2"/>
          </w:tcPr>
          <w:p w14:paraId="4956B5F8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1E8FC0BD" w14:textId="77777777" w:rsidR="00436937" w:rsidRDefault="009248E2">
            <w:pPr>
              <w:pStyle w:val="a5"/>
              <w:shd w:val="clear" w:color="auto" w:fill="auto"/>
              <w:spacing w:after="40"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Искусственное</w:t>
            </w:r>
          </w:p>
          <w:p w14:paraId="0BE1DDB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питание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</w:tcPr>
          <w:p w14:paraId="730475A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F4B2"/>
          </w:tcPr>
          <w:p w14:paraId="0D2240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отрицательном тесте па глотание</w:t>
            </w:r>
          </w:p>
        </w:tc>
      </w:tr>
      <w:tr w:rsidR="00436937" w14:paraId="748EB50C" w14:textId="77777777">
        <w:trPr>
          <w:trHeight w:hRule="exact" w:val="857"/>
          <w:jc w:val="center"/>
        </w:trPr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AF4B2"/>
          </w:tcPr>
          <w:p w14:paraId="70282781" w14:textId="77777777" w:rsidR="00436937" w:rsidRDefault="00436937"/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F4B2"/>
          </w:tcPr>
          <w:p w14:paraId="4F806B16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Консультация медицинского логопеда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F4B2"/>
          </w:tcPr>
          <w:p w14:paraId="0C99022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Мероприятия по восстановлению глотания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4B2"/>
          </w:tcPr>
          <w:p w14:paraId="64F3B5B4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отрицательном тесте на глотание в течение двух суток после </w:t>
            </w:r>
            <w:proofErr w:type="spellStart"/>
            <w:r>
              <w:rPr>
                <w:sz w:val="20"/>
                <w:szCs w:val="20"/>
              </w:rPr>
              <w:t>экстубации</w:t>
            </w:r>
            <w:proofErr w:type="spellEnd"/>
          </w:p>
        </w:tc>
      </w:tr>
    </w:tbl>
    <w:p w14:paraId="21C47476" w14:textId="77777777" w:rsidR="00436937" w:rsidRDefault="00436937">
      <w:pPr>
        <w:sectPr w:rsidR="00436937">
          <w:headerReference w:type="default" r:id="rId67"/>
          <w:pgSz w:w="16840" w:h="11900" w:orient="landscape"/>
          <w:pgMar w:top="1103" w:right="687" w:bottom="832" w:left="778" w:header="0" w:footer="404" w:gutter="0"/>
          <w:cols w:space="720"/>
          <w:noEndnote/>
          <w:docGrid w:linePitch="360"/>
        </w:sectPr>
      </w:pPr>
    </w:p>
    <w:p w14:paraId="08B4AA50" w14:textId="77777777" w:rsidR="00436937" w:rsidRDefault="009248E2">
      <w:pPr>
        <w:pStyle w:val="1"/>
        <w:numPr>
          <w:ilvl w:val="0"/>
          <w:numId w:val="14"/>
        </w:numPr>
        <w:shd w:val="clear" w:color="auto" w:fill="auto"/>
        <w:tabs>
          <w:tab w:val="left" w:pos="2163"/>
        </w:tabs>
        <w:spacing w:after="120"/>
        <w:ind w:left="1580" w:firstLine="0"/>
      </w:pPr>
      <w:r>
        <w:rPr>
          <w:b/>
          <w:bCs/>
        </w:rPr>
        <w:lastRenderedPageBreak/>
        <w:t>Профилактика и лечение дисфагии</w:t>
      </w:r>
    </w:p>
    <w:p w14:paraId="15F67191" w14:textId="77777777" w:rsidR="00436937" w:rsidRDefault="009248E2">
      <w:pPr>
        <w:pStyle w:val="1"/>
        <w:shd w:val="clear" w:color="auto" w:fill="auto"/>
        <w:ind w:left="860" w:firstLine="740"/>
      </w:pPr>
      <w:r>
        <w:rPr>
          <w:b/>
          <w:bCs/>
        </w:rPr>
        <w:t xml:space="preserve">Пациентам ОРИТ с временным трахеопищеводным разобщением (интубация трахеи в сочетании с установкой </w:t>
      </w:r>
      <w:proofErr w:type="spellStart"/>
      <w:r>
        <w:rPr>
          <w:b/>
          <w:bCs/>
        </w:rPr>
        <w:t>назогастрального</w:t>
      </w:r>
      <w:proofErr w:type="spellEnd"/>
      <w:r>
        <w:rPr>
          <w:b/>
          <w:bCs/>
        </w:rPr>
        <w:t xml:space="preserve"> зонда) продолжительностью более 48 часов рекомендуется после </w:t>
      </w:r>
      <w:proofErr w:type="spellStart"/>
      <w:r>
        <w:rPr>
          <w:b/>
          <w:bCs/>
        </w:rPr>
        <w:t>экстубации</w:t>
      </w:r>
      <w:proofErr w:type="spellEnd"/>
      <w:r>
        <w:rPr>
          <w:b/>
          <w:bCs/>
        </w:rPr>
        <w:t xml:space="preserve"> проводить скрининг дисфагии с применением теста «трех глотков», для оценки риска аспирации и планирования способа </w:t>
      </w:r>
      <w:proofErr w:type="spellStart"/>
      <w:r>
        <w:rPr>
          <w:b/>
          <w:bCs/>
        </w:rPr>
        <w:t>нутритивной</w:t>
      </w:r>
      <w:proofErr w:type="spellEnd"/>
      <w:r>
        <w:rPr>
          <w:b/>
          <w:bCs/>
        </w:rPr>
        <w:t xml:space="preserve"> поддержки.</w:t>
      </w:r>
    </w:p>
    <w:p w14:paraId="2A6F8B7D" w14:textId="77777777" w:rsidR="00436937" w:rsidRDefault="009248E2">
      <w:pPr>
        <w:pStyle w:val="1"/>
        <w:shd w:val="clear" w:color="auto" w:fill="auto"/>
        <w:ind w:left="860" w:firstLine="740"/>
      </w:pPr>
      <w:r>
        <w:t xml:space="preserve">В первые 48 часов после </w:t>
      </w:r>
      <w:proofErr w:type="spellStart"/>
      <w:r>
        <w:t>деканюляции</w:t>
      </w:r>
      <w:proofErr w:type="spellEnd"/>
      <w:r>
        <w:t xml:space="preserve"> трахеи целесообразно использовать для питья специально загущенную жидкость с уровнем вязкости киселя.</w:t>
      </w:r>
    </w:p>
    <w:p w14:paraId="1446FCA6" w14:textId="77777777" w:rsidR="00436937" w:rsidRDefault="009248E2">
      <w:pPr>
        <w:pStyle w:val="1"/>
        <w:shd w:val="clear" w:color="auto" w:fill="auto"/>
        <w:ind w:left="860" w:firstLine="740"/>
      </w:pPr>
      <w:r>
        <w:t>Пациентам с трахеопищеводным разобщением в связи с интубацией трахеи или трахеостомой рекомендуется ежедневно проводить глотательные маневры, а также комбинированную вкусовую и термальную стимуляцию.</w:t>
      </w:r>
    </w:p>
    <w:p w14:paraId="025735AA" w14:textId="77777777" w:rsidR="00436937" w:rsidRDefault="009248E2">
      <w:pPr>
        <w:pStyle w:val="1"/>
        <w:shd w:val="clear" w:color="auto" w:fill="auto"/>
        <w:ind w:left="860" w:firstLine="740"/>
      </w:pPr>
      <w:r>
        <w:rPr>
          <w:b/>
          <w:bCs/>
        </w:rPr>
        <w:t>Логопедические методы профилактики дисфагии и аспирации у пациентов ОРИТ:</w:t>
      </w:r>
    </w:p>
    <w:p w14:paraId="66B26790" w14:textId="77777777" w:rsidR="00436937" w:rsidRDefault="009248E2">
      <w:pPr>
        <w:pStyle w:val="1"/>
        <w:shd w:val="clear" w:color="auto" w:fill="auto"/>
        <w:ind w:left="2000" w:firstLine="20"/>
      </w:pPr>
      <w:r>
        <w:t>дифференцированный логопедический массаж; пассивная и активная артикуляционная гимнастика; тренировочное глотание;</w:t>
      </w:r>
    </w:p>
    <w:p w14:paraId="653BF0FB" w14:textId="77777777" w:rsidR="00436937" w:rsidRDefault="009248E2">
      <w:pPr>
        <w:pStyle w:val="1"/>
        <w:shd w:val="clear" w:color="auto" w:fill="auto"/>
        <w:ind w:left="2000" w:firstLine="20"/>
      </w:pPr>
      <w:r>
        <w:t>стимуляция чувствительности слизистых оболочек полости рта; поддержка вкусовых ощущений;</w:t>
      </w:r>
    </w:p>
    <w:p w14:paraId="4798ACB8" w14:textId="77777777" w:rsidR="00436937" w:rsidRDefault="009248E2">
      <w:pPr>
        <w:pStyle w:val="1"/>
        <w:shd w:val="clear" w:color="auto" w:fill="auto"/>
        <w:ind w:left="2000" w:firstLine="20"/>
      </w:pPr>
      <w:r>
        <w:t>гигиена ротовой полости.</w:t>
      </w:r>
    </w:p>
    <w:p w14:paraId="4726D906" w14:textId="77777777" w:rsidR="00436937" w:rsidRDefault="009248E2">
      <w:pPr>
        <w:pStyle w:val="1"/>
        <w:shd w:val="clear" w:color="auto" w:fill="auto"/>
        <w:ind w:left="860" w:firstLine="740"/>
        <w:sectPr w:rsidR="00436937">
          <w:headerReference w:type="default" r:id="rId68"/>
          <w:pgSz w:w="11900" w:h="16840"/>
          <w:pgMar w:top="1154" w:right="770" w:bottom="1154" w:left="644" w:header="0" w:footer="3" w:gutter="0"/>
          <w:cols w:space="720"/>
          <w:noEndnote/>
          <w:docGrid w:linePitch="360"/>
        </w:sectPr>
      </w:pPr>
      <w:r>
        <w:t xml:space="preserve">При наличии </w:t>
      </w:r>
      <w:proofErr w:type="spellStart"/>
      <w:r>
        <w:t>постэкстубационной</w:t>
      </w:r>
      <w:proofErr w:type="spellEnd"/>
      <w:r>
        <w:t xml:space="preserve"> дисфагии следует проводить мероприятия по восстановлению глотания под контролем медицинского логопеда МДРК. В отдельных случаях показан индивидуальный подбор текстуры пищи с использованием специальных тестов, при отсутствии такой возможности используют загущенные жидкости.</w:t>
      </w:r>
    </w:p>
    <w:p w14:paraId="38608E47" w14:textId="77777777" w:rsidR="00436937" w:rsidRDefault="009248E2">
      <w:pPr>
        <w:pStyle w:val="30"/>
        <w:keepNext/>
        <w:keepLines/>
        <w:shd w:val="clear" w:color="auto" w:fill="auto"/>
        <w:spacing w:after="360" w:line="240" w:lineRule="auto"/>
        <w:ind w:left="2280" w:firstLine="0"/>
      </w:pPr>
      <w:bookmarkStart w:id="35" w:name="bookmark32"/>
      <w:bookmarkStart w:id="36" w:name="bookmark33"/>
      <w:r>
        <w:lastRenderedPageBreak/>
        <w:t>Алгоритм скринингового тестирования функции глотания</w:t>
      </w:r>
      <w:bookmarkEnd w:id="35"/>
      <w:bookmarkEnd w:id="36"/>
    </w:p>
    <w:p w14:paraId="6B3EFE20" w14:textId="77777777" w:rsidR="00436937" w:rsidRDefault="009248E2">
      <w:pPr>
        <w:pStyle w:val="80"/>
        <w:shd w:val="clear" w:color="auto" w:fill="auto"/>
        <w:spacing w:after="220" w:line="259" w:lineRule="auto"/>
      </w:pPr>
      <w:r>
        <w:t>Пациент разбужен, головной</w:t>
      </w:r>
      <w:r>
        <w:br/>
        <w:t>конец поднят выше 45 градусов</w:t>
      </w:r>
    </w:p>
    <w:p w14:paraId="6AA804A3" w14:textId="77777777" w:rsidR="00436937" w:rsidRDefault="009248E2">
      <w:pPr>
        <w:pStyle w:val="30"/>
        <w:keepNext/>
        <w:keepLines/>
        <w:shd w:val="clear" w:color="auto" w:fill="auto"/>
        <w:spacing w:after="80" w:line="240" w:lineRule="auto"/>
        <w:ind w:firstLine="0"/>
        <w:jc w:val="center"/>
      </w:pPr>
      <w:bookmarkStart w:id="37" w:name="bookmark34"/>
      <w:bookmarkStart w:id="38" w:name="bookmark35"/>
      <w:r>
        <w:t>I</w:t>
      </w:r>
      <w:bookmarkEnd w:id="37"/>
      <w:bookmarkEnd w:id="38"/>
    </w:p>
    <w:p w14:paraId="4AC6DA86" w14:textId="77777777" w:rsidR="00436937" w:rsidRDefault="009248E2">
      <w:pPr>
        <w:pStyle w:val="80"/>
        <w:shd w:val="clear" w:color="auto" w:fill="auto"/>
        <w:spacing w:after="860" w:line="240" w:lineRule="auto"/>
      </w:pPr>
      <w:r>
        <w:t>Дайте 1 чайную ложку воды</w:t>
      </w:r>
    </w:p>
    <w:p w14:paraId="49BA2371" w14:textId="77777777" w:rsidR="00436937" w:rsidRDefault="009248E2">
      <w:pPr>
        <w:pStyle w:val="80"/>
        <w:pBdr>
          <w:top w:val="single" w:sz="4" w:space="0" w:color="auto"/>
        </w:pBdr>
        <w:shd w:val="clear" w:color="auto" w:fill="auto"/>
        <w:spacing w:after="460" w:line="264" w:lineRule="auto"/>
      </w:pPr>
      <w:r>
        <w:rPr>
          <w:noProof/>
        </w:rPr>
        <w:drawing>
          <wp:anchor distT="0" distB="0" distL="114300" distR="114300" simplePos="0" relativeHeight="125829530" behindDoc="0" locked="0" layoutInCell="1" allowOverlap="1" wp14:anchorId="44F9588C" wp14:editId="2CC6DA7D">
            <wp:simplePos x="0" y="0"/>
            <wp:positionH relativeFrom="page">
              <wp:posOffset>1205865</wp:posOffset>
            </wp:positionH>
            <wp:positionV relativeFrom="paragraph">
              <wp:posOffset>330200</wp:posOffset>
            </wp:positionV>
            <wp:extent cx="1286510" cy="816610"/>
            <wp:effectExtent l="0" t="0" r="0" b="0"/>
            <wp:wrapSquare wrapText="right"/>
            <wp:docPr id="255" name="Shap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box 256"/>
                    <pic:cNvPicPr/>
                  </pic:nvPicPr>
                  <pic:blipFill>
                    <a:blip r:embed="rId69"/>
                    <a:stretch/>
                  </pic:blipFill>
                  <pic:spPr>
                    <a:xfrm>
                      <a:off x="0" y="0"/>
                      <a:ext cx="1286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1005840" distL="322580" distR="662305" simplePos="0" relativeHeight="125829531" behindDoc="0" locked="0" layoutInCell="1" allowOverlap="1" wp14:anchorId="63B8A8E7" wp14:editId="3E34884D">
                <wp:simplePos x="0" y="0"/>
                <wp:positionH relativeFrom="page">
                  <wp:posOffset>5688965</wp:posOffset>
                </wp:positionH>
                <wp:positionV relativeFrom="paragraph">
                  <wp:posOffset>393700</wp:posOffset>
                </wp:positionV>
                <wp:extent cx="784225" cy="351790"/>
                <wp:effectExtent l="0" t="0" r="0" b="0"/>
                <wp:wrapSquare wrapText="left"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51790"/>
                        </a:xfrm>
                        <a:prstGeom prst="rect">
                          <a:avLst/>
                        </a:prstGeom>
                        <a:solidFill>
                          <a:srgbClr val="157AA9"/>
                        </a:solidFill>
                      </wps:spPr>
                      <wps:txbx>
                        <w:txbxContent>
                          <w:p w14:paraId="6F3B6CB9" w14:textId="77777777" w:rsidR="008A722C" w:rsidRDefault="008A722C">
                            <w:pPr>
                              <w:pStyle w:val="80"/>
                              <w:pBdr>
                                <w:top w:val="single" w:sz="0" w:space="0" w:color="1379A8"/>
                                <w:left w:val="single" w:sz="0" w:space="0" w:color="1379A8"/>
                                <w:bottom w:val="single" w:sz="0" w:space="0" w:color="1379A8"/>
                                <w:right w:val="single" w:sz="0" w:space="0" w:color="1379A8"/>
                              </w:pBdr>
                              <w:shd w:val="clear" w:color="auto" w:fill="1379A8"/>
                              <w:spacing w:before="120" w:line="240" w:lineRule="auto"/>
                            </w:pPr>
                            <w:r>
                              <w:rPr>
                                <w:color w:val="D6EAF9"/>
                              </w:rPr>
                              <w:t>Да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3B8A8E7" id="Shape 257" o:spid="_x0000_s1096" type="#_x0000_t202" style="position:absolute;left:0;text-align:left;margin-left:447.95pt;margin-top:31pt;width:61.75pt;height:27.7pt;z-index:125829531;visibility:visible;mso-wrap-style:none;mso-wrap-distance-left:25.4pt;mso-wrap-distance-top:0;mso-wrap-distance-right:52.15pt;mso-wrap-distance-bottom:79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" fillcolor="#157aa9" stroked="f">
                <v:textbox inset="0,0,0,0">
                  <w:txbxContent>
                    <w:p w14:paraId="6F3B6CB9" w14:textId="77777777" w:rsidR="008A722C" w:rsidRDefault="008A722C">
                      <w:pPr>
                        <w:pStyle w:val="80"/>
                        <w:pBdr>
                          <w:top w:val="single" w:sz="0" w:space="0" w:color="1379A8"/>
                          <w:left w:val="single" w:sz="0" w:space="0" w:color="1379A8"/>
                          <w:bottom w:val="single" w:sz="0" w:space="0" w:color="1379A8"/>
                          <w:right w:val="single" w:sz="0" w:space="0" w:color="1379A8"/>
                        </w:pBdr>
                        <w:shd w:val="clear" w:color="auto" w:fill="1379A8"/>
                        <w:spacing w:before="120" w:line="240" w:lineRule="auto"/>
                      </w:pPr>
                      <w:r>
                        <w:rPr>
                          <w:color w:val="D6EAF9"/>
                        </w:rPr>
                        <w:t>Да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15975" distB="0" distL="114300" distR="114300" simplePos="0" relativeHeight="125829533" behindDoc="0" locked="0" layoutInCell="1" allowOverlap="1" wp14:anchorId="005DB869" wp14:editId="26783DBB">
                <wp:simplePos x="0" y="0"/>
                <wp:positionH relativeFrom="page">
                  <wp:posOffset>5480685</wp:posOffset>
                </wp:positionH>
                <wp:positionV relativeFrom="paragraph">
                  <wp:posOffset>1209675</wp:posOffset>
                </wp:positionV>
                <wp:extent cx="1540510" cy="541655"/>
                <wp:effectExtent l="0" t="0" r="0" b="0"/>
                <wp:wrapSquare wrapText="left"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541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7F71CA" w14:textId="77777777" w:rsidR="008A722C" w:rsidRDefault="008A722C">
                            <w:pPr>
                              <w:pStyle w:val="80"/>
                              <w:shd w:val="clear" w:color="auto" w:fill="auto"/>
                              <w:spacing w:line="264" w:lineRule="auto"/>
                            </w:pPr>
                            <w:r>
                              <w:t>Пациент «ничего через</w:t>
                            </w:r>
                            <w:r>
                              <w:br/>
                              <w:t>рот» НИР; Консультация</w:t>
                            </w:r>
                            <w:r>
                              <w:br/>
                              <w:t>медицинского логопеда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5DB869" id="Shape 259" o:spid="_x0000_s1097" type="#_x0000_t202" style="position:absolute;left:0;text-align:left;margin-left:431.55pt;margin-top:95.25pt;width:121.3pt;height:42.65pt;z-index:125829533;visibility:visible;mso-wrap-style:square;mso-wrap-distance-left:9pt;mso-wrap-distance-top:64.25pt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" filled="f" stroked="f">
                <v:textbox inset="0,0,0,0">
                  <w:txbxContent>
                    <w:p w14:paraId="4C7F71CA" w14:textId="77777777" w:rsidR="008A722C" w:rsidRDefault="008A722C">
                      <w:pPr>
                        <w:pStyle w:val="80"/>
                        <w:shd w:val="clear" w:color="auto" w:fill="auto"/>
                        <w:spacing w:line="264" w:lineRule="auto"/>
                      </w:pPr>
                      <w:r>
                        <w:t>Пациент «ничего через</w:t>
                      </w:r>
                      <w:r>
                        <w:br/>
                        <w:t>рот» НИР; Консультация</w:t>
                      </w:r>
                      <w:r>
                        <w:br/>
                        <w:t>медицинского логопеда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Нет попыток проглотить</w:t>
      </w:r>
      <w:r>
        <w:br/>
        <w:t>или вода выливается из рта,</w:t>
      </w:r>
      <w:r>
        <w:br/>
        <w:t>кашель, «влажный» хриплый голос,</w:t>
      </w:r>
      <w:r>
        <w:br/>
        <w:t>признаки дыхательной</w:t>
      </w:r>
      <w:r>
        <w:br/>
        <w:t>недостаточности</w:t>
      </w:r>
    </w:p>
    <w:p w14:paraId="04EE7AF3" w14:textId="77777777" w:rsidR="00436937" w:rsidRDefault="009248E2">
      <w:pPr>
        <w:pStyle w:val="80"/>
        <w:shd w:val="clear" w:color="auto" w:fill="auto"/>
        <w:spacing w:after="220" w:line="264" w:lineRule="auto"/>
      </w:pPr>
      <w:r>
        <w:t>Дайте 2 чайную</w:t>
      </w:r>
      <w:r>
        <w:br/>
        <w:t>ложку воды</w:t>
      </w:r>
    </w:p>
    <w:p w14:paraId="4BEF6809" w14:textId="77777777" w:rsidR="00436937" w:rsidRDefault="009248E2">
      <w:pPr>
        <w:spacing w:line="1" w:lineRule="exact"/>
      </w:pPr>
      <w:r>
        <w:rPr>
          <w:noProof/>
        </w:rPr>
        <mc:AlternateContent>
          <mc:Choice Requires="wps">
            <w:drawing>
              <wp:anchor distT="42545" distB="2814320" distL="0" distR="0" simplePos="0" relativeHeight="125829535" behindDoc="0" locked="0" layoutInCell="1" allowOverlap="1" wp14:anchorId="6DE50181" wp14:editId="0577A089">
                <wp:simplePos x="0" y="0"/>
                <wp:positionH relativeFrom="page">
                  <wp:posOffset>1094105</wp:posOffset>
                </wp:positionH>
                <wp:positionV relativeFrom="paragraph">
                  <wp:posOffset>42545</wp:posOffset>
                </wp:positionV>
                <wp:extent cx="1008380" cy="365760"/>
                <wp:effectExtent l="0" t="0" r="0" b="0"/>
                <wp:wrapTopAndBottom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9D9FC" w14:textId="77777777" w:rsidR="008A722C" w:rsidRDefault="008A722C">
                            <w:pPr>
                              <w:pStyle w:val="80"/>
                              <w:shd w:val="clear" w:color="auto" w:fill="auto"/>
                              <w:spacing w:line="259" w:lineRule="auto"/>
                            </w:pPr>
                            <w:r>
                              <w:t>Дайте 3 чайную</w:t>
                            </w:r>
                            <w:r>
                              <w:br/>
                              <w:t>ложку воды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E50181" id="Shape 261" o:spid="_x0000_s1098" type="#_x0000_t202" style="position:absolute;margin-left:86.15pt;margin-top:3.35pt;width:79.4pt;height:28.8pt;z-index:125829535;visibility:visible;mso-wrap-style:square;mso-wrap-distance-left:0;mso-wrap-distance-top:3.35pt;mso-wrap-distance-right:0;mso-wrap-distance-bottom:221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" filled="f" stroked="f">
                <v:textbox inset="0,0,0,0">
                  <w:txbxContent>
                    <w:p w14:paraId="5879D9FC" w14:textId="77777777" w:rsidR="008A722C" w:rsidRDefault="008A722C">
                      <w:pPr>
                        <w:pStyle w:val="80"/>
                        <w:shd w:val="clear" w:color="auto" w:fill="auto"/>
                        <w:spacing w:line="259" w:lineRule="auto"/>
                      </w:pPr>
                      <w:r>
                        <w:t>Дайте 3 чайную</w:t>
                      </w:r>
                      <w:r>
                        <w:br/>
                        <w:t>ложку воды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09650" distB="2025650" distL="0" distR="0" simplePos="0" relativeHeight="125829537" behindDoc="0" locked="0" layoutInCell="1" allowOverlap="1" wp14:anchorId="5956662F" wp14:editId="629AFEAD">
                <wp:simplePos x="0" y="0"/>
                <wp:positionH relativeFrom="page">
                  <wp:posOffset>1510030</wp:posOffset>
                </wp:positionH>
                <wp:positionV relativeFrom="paragraph">
                  <wp:posOffset>1009650</wp:posOffset>
                </wp:positionV>
                <wp:extent cx="265430" cy="187325"/>
                <wp:effectExtent l="0" t="0" r="0" b="0"/>
                <wp:wrapTopAndBottom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18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F4405D" w14:textId="77777777" w:rsidR="008A722C" w:rsidRDefault="008A722C">
                            <w:pPr>
                              <w:pStyle w:val="80"/>
                              <w:pBdr>
                                <w:top w:val="single" w:sz="0" w:space="0" w:color="1B89B9"/>
                                <w:left w:val="single" w:sz="0" w:space="0" w:color="1B89B9"/>
                                <w:bottom w:val="single" w:sz="0" w:space="0" w:color="1B89B9"/>
                                <w:right w:val="single" w:sz="0" w:space="0" w:color="1B89B9"/>
                              </w:pBdr>
                              <w:shd w:val="clear" w:color="auto" w:fill="1B89B9"/>
                              <w:spacing w:line="240" w:lineRule="auto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Нет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56662F" id="Shape 263" o:spid="_x0000_s1099" type="#_x0000_t202" style="position:absolute;margin-left:118.9pt;margin-top:79.5pt;width:20.9pt;height:14.75pt;z-index:125829537;visibility:visible;mso-wrap-style:none;mso-wrap-distance-left:0;mso-wrap-distance-top:79.5pt;mso-wrap-distance-right:0;mso-wrap-distance-bottom:159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" filled="f" stroked="f">
                <v:textbox inset="0,0,0,0">
                  <w:txbxContent>
                    <w:p w14:paraId="57F4405D" w14:textId="77777777" w:rsidR="008A722C" w:rsidRDefault="008A722C">
                      <w:pPr>
                        <w:pStyle w:val="80"/>
                        <w:pBdr>
                          <w:top w:val="single" w:sz="0" w:space="0" w:color="1B89B9"/>
                          <w:left w:val="single" w:sz="0" w:space="0" w:color="1B89B9"/>
                          <w:bottom w:val="single" w:sz="0" w:space="0" w:color="1B89B9"/>
                          <w:right w:val="single" w:sz="0" w:space="0" w:color="1B89B9"/>
                        </w:pBdr>
                        <w:shd w:val="clear" w:color="auto" w:fill="1B89B9"/>
                        <w:spacing w:line="240" w:lineRule="auto"/>
                        <w:jc w:val="left"/>
                      </w:pPr>
                      <w:r>
                        <w:rPr>
                          <w:color w:val="FFFFFF"/>
                        </w:rPr>
                        <w:t>Нет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17930" distB="534670" distL="0" distR="0" simplePos="0" relativeHeight="125829539" behindDoc="0" locked="0" layoutInCell="1" allowOverlap="1" wp14:anchorId="6F29185F" wp14:editId="1698F970">
                <wp:simplePos x="0" y="0"/>
                <wp:positionH relativeFrom="page">
                  <wp:posOffset>1022985</wp:posOffset>
                </wp:positionH>
                <wp:positionV relativeFrom="paragraph">
                  <wp:posOffset>1217930</wp:posOffset>
                </wp:positionV>
                <wp:extent cx="1168400" cy="1470025"/>
                <wp:effectExtent l="0" t="0" r="0" b="0"/>
                <wp:wrapTopAndBottom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47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152CCA" w14:textId="77777777" w:rsidR="008A722C" w:rsidRDefault="008A722C">
                            <w:pPr>
                              <w:pStyle w:val="11"/>
                              <w:keepNext/>
                              <w:keepLines/>
                              <w:shd w:val="clear" w:color="auto" w:fill="auto"/>
                            </w:pPr>
                            <w:bookmarkStart w:id="39" w:name="bookmark30"/>
                            <w:bookmarkStart w:id="40" w:name="bookmark31"/>
                            <w:proofErr w:type="spellStart"/>
                            <w:r>
                              <w:t>пг</w:t>
                            </w:r>
                            <w:bookmarkEnd w:id="39"/>
                            <w:bookmarkEnd w:id="40"/>
                            <w:proofErr w:type="spellEnd"/>
                          </w:p>
                          <w:p w14:paraId="17640E1D" w14:textId="77777777" w:rsidR="008A722C" w:rsidRDefault="008A722C">
                            <w:pPr>
                              <w:pStyle w:val="80"/>
                              <w:shd w:val="clear" w:color="auto" w:fill="auto"/>
                              <w:spacing w:line="259" w:lineRule="auto"/>
                            </w:pPr>
                            <w:r>
                              <w:t>Дайте стакан,</w:t>
                            </w:r>
                            <w:r>
                              <w:br/>
                              <w:t>наполненный на 'Л</w:t>
                            </w:r>
                            <w:r>
                              <w:br/>
                              <w:t>водой, попросите</w:t>
                            </w:r>
                            <w:r>
                              <w:br/>
                              <w:t>сделать несколько</w:t>
                            </w:r>
                            <w:r>
                              <w:br/>
                              <w:t>глотков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F29185F" id="Shape 265" o:spid="_x0000_s1100" type="#_x0000_t202" style="position:absolute;margin-left:80.55pt;margin-top:95.9pt;width:92pt;height:115.75pt;z-index:125829539;visibility:visible;mso-wrap-style:square;mso-wrap-distance-left:0;mso-wrap-distance-top:95.9pt;mso-wrap-distance-right:0;mso-wrap-distance-bottom:42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" filled="f" stroked="f">
                <v:textbox inset="0,0,0,0">
                  <w:txbxContent>
                    <w:p w14:paraId="10152CCA" w14:textId="77777777" w:rsidR="008A722C" w:rsidRDefault="008A722C">
                      <w:pPr>
                        <w:pStyle w:val="11"/>
                        <w:keepNext/>
                        <w:keepLines/>
                        <w:shd w:val="clear" w:color="auto" w:fill="auto"/>
                      </w:pPr>
                      <w:bookmarkStart w:id="41" w:name="bookmark30"/>
                      <w:bookmarkStart w:id="42" w:name="bookmark31"/>
                      <w:proofErr w:type="spellStart"/>
                      <w:r>
                        <w:t>пг</w:t>
                      </w:r>
                      <w:bookmarkEnd w:id="41"/>
                      <w:bookmarkEnd w:id="42"/>
                      <w:proofErr w:type="spellEnd"/>
                    </w:p>
                    <w:p w14:paraId="17640E1D" w14:textId="77777777" w:rsidR="008A722C" w:rsidRDefault="008A722C">
                      <w:pPr>
                        <w:pStyle w:val="80"/>
                        <w:shd w:val="clear" w:color="auto" w:fill="auto"/>
                        <w:spacing w:line="259" w:lineRule="auto"/>
                      </w:pPr>
                      <w:r>
                        <w:t>Дайте стакан,</w:t>
                      </w:r>
                      <w:r>
                        <w:br/>
                        <w:t>наполненный на 'Л</w:t>
                      </w:r>
                      <w:r>
                        <w:br/>
                        <w:t>водой, попросите</w:t>
                      </w:r>
                      <w:r>
                        <w:br/>
                        <w:t>сделать несколько</w:t>
                      </w:r>
                      <w:r>
                        <w:br/>
                        <w:t>глотков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9755" distB="1769745" distL="0" distR="0" simplePos="0" relativeHeight="125829541" behindDoc="0" locked="0" layoutInCell="1" allowOverlap="1" wp14:anchorId="05A5FA29" wp14:editId="4B7A9A69">
                <wp:simplePos x="0" y="0"/>
                <wp:positionH relativeFrom="page">
                  <wp:posOffset>2760345</wp:posOffset>
                </wp:positionH>
                <wp:positionV relativeFrom="paragraph">
                  <wp:posOffset>579755</wp:posOffset>
                </wp:positionV>
                <wp:extent cx="2190115" cy="873125"/>
                <wp:effectExtent l="0" t="0" r="0" b="0"/>
                <wp:wrapTopAndBottom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873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EB9EC3" w14:textId="77777777" w:rsidR="008A722C" w:rsidRDefault="008A722C">
                            <w:pPr>
                              <w:pStyle w:val="80"/>
                              <w:shd w:val="clear" w:color="auto" w:fill="auto"/>
                            </w:pPr>
                            <w:r>
                              <w:t>Нет попыток проглотить</w:t>
                            </w:r>
                            <w:r>
                              <w:br/>
                              <w:t>или вода выливается из рта,</w:t>
                            </w:r>
                            <w:r>
                              <w:br/>
                              <w:t>кашель, «влажный» хриплый голос,</w:t>
                            </w:r>
                            <w:r>
                              <w:br/>
                              <w:t>признаки дыхательной</w:t>
                            </w:r>
                            <w:r>
                              <w:br/>
                              <w:t>недостаточности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5A5FA29" id="Shape 267" o:spid="_x0000_s1101" type="#_x0000_t202" style="position:absolute;margin-left:217.35pt;margin-top:45.65pt;width:172.45pt;height:68.75pt;z-index:125829541;visibility:visible;mso-wrap-style:square;mso-wrap-distance-left:0;mso-wrap-distance-top:45.65pt;mso-wrap-distance-right:0;mso-wrap-distance-bottom:139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" filled="f" stroked="f">
                <v:textbox inset="0,0,0,0">
                  <w:txbxContent>
                    <w:p w14:paraId="25EB9EC3" w14:textId="77777777" w:rsidR="008A722C" w:rsidRDefault="008A722C">
                      <w:pPr>
                        <w:pStyle w:val="80"/>
                        <w:shd w:val="clear" w:color="auto" w:fill="auto"/>
                      </w:pPr>
                      <w:r>
                        <w:t>Нет попыток проглотить</w:t>
                      </w:r>
                      <w:r>
                        <w:br/>
                        <w:t>или вода выливается из рта,</w:t>
                      </w:r>
                      <w:r>
                        <w:br/>
                        <w:t>кашель, «влажный» хриплый голос,</w:t>
                      </w:r>
                      <w:r>
                        <w:br/>
                        <w:t>признаки дыхательной</w:t>
                      </w:r>
                      <w:r>
                        <w:br/>
                        <w:t>недостаточности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8100" distB="2215515" distL="0" distR="0" simplePos="0" relativeHeight="125829543" behindDoc="0" locked="0" layoutInCell="1" allowOverlap="1" wp14:anchorId="39828BBB" wp14:editId="603759C0">
                <wp:simplePos x="0" y="0"/>
                <wp:positionH relativeFrom="page">
                  <wp:posOffset>5464810</wp:posOffset>
                </wp:positionH>
                <wp:positionV relativeFrom="paragraph">
                  <wp:posOffset>38100</wp:posOffset>
                </wp:positionV>
                <wp:extent cx="1581785" cy="969010"/>
                <wp:effectExtent l="0" t="0" r="0" b="0"/>
                <wp:wrapTopAndBottom/>
                <wp:docPr id="269" name="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B4FD66" w14:textId="77777777" w:rsidR="008A722C" w:rsidRDefault="008A722C">
                            <w:pPr>
                              <w:pStyle w:val="a5"/>
                              <w:shd w:val="clear" w:color="auto" w:fill="auto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</w:rPr>
                              <w:t>Пациент «ничего через</w:t>
                            </w:r>
                            <w:r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</w:rPr>
                              <w:br/>
                              <w:t>рот» НЧР;</w:t>
                            </w:r>
                          </w:p>
                          <w:p w14:paraId="616A1BED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after="40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</w:rPr>
                              <w:t>Консультация</w:t>
                            </w:r>
                            <w:r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</w:rPr>
                              <w:br/>
                              <w:t>медицинского логопеда</w:t>
                            </w:r>
                          </w:p>
                          <w:p w14:paraId="3EBE4630" w14:textId="77777777" w:rsidR="008A722C" w:rsidRDefault="008A722C">
                            <w:pPr>
                              <w:pStyle w:val="a5"/>
                              <w:shd w:val="clear" w:color="auto" w:fill="auto"/>
                              <w:spacing w:line="319" w:lineRule="auto"/>
                              <w:ind w:firstLine="98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9828BBB" id="Shape 269" o:spid="_x0000_s1102" type="#_x0000_t202" style="position:absolute;margin-left:430.3pt;margin-top:3pt;width:124.55pt;height:76.3pt;z-index:125829543;visibility:visible;mso-wrap-style:square;mso-wrap-distance-left:0;mso-wrap-distance-top:3pt;mso-wrap-distance-right:0;mso-wrap-distance-bottom:174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" filled="f" stroked="f">
                <v:textbox inset="0,0,0,0">
                  <w:txbxContent>
                    <w:p w14:paraId="53B4FD66" w14:textId="77777777" w:rsidR="008A722C" w:rsidRDefault="008A722C">
                      <w:pPr>
                        <w:pStyle w:val="a5"/>
                        <w:shd w:val="clear" w:color="auto" w:fill="auto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ahoma" w:eastAsia="Tahoma" w:hAnsi="Tahoma" w:cs="Tahoma"/>
                          <w:sz w:val="22"/>
                          <w:szCs w:val="22"/>
                        </w:rPr>
                        <w:t>Пациент «ничего через</w:t>
                      </w:r>
                      <w:r>
                        <w:rPr>
                          <w:rFonts w:ascii="Tahoma" w:eastAsia="Tahoma" w:hAnsi="Tahoma" w:cs="Tahoma"/>
                          <w:sz w:val="22"/>
                          <w:szCs w:val="22"/>
                        </w:rPr>
                        <w:br/>
                        <w:t>рот» НЧР;</w:t>
                      </w:r>
                    </w:p>
                    <w:p w14:paraId="616A1BED" w14:textId="77777777" w:rsidR="008A722C" w:rsidRDefault="008A722C">
                      <w:pPr>
                        <w:pStyle w:val="a5"/>
                        <w:shd w:val="clear" w:color="auto" w:fill="auto"/>
                        <w:spacing w:after="40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ahoma" w:eastAsia="Tahoma" w:hAnsi="Tahoma" w:cs="Tahoma"/>
                          <w:sz w:val="22"/>
                          <w:szCs w:val="22"/>
                        </w:rPr>
                        <w:t>Консультация</w:t>
                      </w:r>
                      <w:r>
                        <w:rPr>
                          <w:rFonts w:ascii="Tahoma" w:eastAsia="Tahoma" w:hAnsi="Tahoma" w:cs="Tahoma"/>
                          <w:sz w:val="22"/>
                          <w:szCs w:val="22"/>
                        </w:rPr>
                        <w:br/>
                        <w:t>медицинского логопеда</w:t>
                      </w:r>
                    </w:p>
                    <w:p w14:paraId="3EBE4630" w14:textId="77777777" w:rsidR="008A722C" w:rsidRDefault="008A722C">
                      <w:pPr>
                        <w:pStyle w:val="a5"/>
                        <w:shd w:val="clear" w:color="auto" w:fill="auto"/>
                        <w:spacing w:line="319" w:lineRule="auto"/>
                        <w:ind w:firstLine="98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  <w:u w:val="single"/>
                        </w:rPr>
                        <w:t>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28065" distB="2007235" distL="0" distR="0" simplePos="0" relativeHeight="125829545" behindDoc="0" locked="0" layoutInCell="1" allowOverlap="1" wp14:anchorId="467B0C44" wp14:editId="79926DA8">
                <wp:simplePos x="0" y="0"/>
                <wp:positionH relativeFrom="page">
                  <wp:posOffset>5979160</wp:posOffset>
                </wp:positionH>
                <wp:positionV relativeFrom="paragraph">
                  <wp:posOffset>1028065</wp:posOffset>
                </wp:positionV>
                <wp:extent cx="203200" cy="187325"/>
                <wp:effectExtent l="0" t="0" r="0" b="0"/>
                <wp:wrapTopAndBottom/>
                <wp:docPr id="271" name="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8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46A77" w14:textId="77777777" w:rsidR="008A722C" w:rsidRDefault="008A722C">
                            <w:pPr>
                              <w:pStyle w:val="80"/>
                              <w:pBdr>
                                <w:top w:val="single" w:sz="0" w:space="0" w:color="1279A7"/>
                                <w:left w:val="single" w:sz="0" w:space="0" w:color="1279A7"/>
                                <w:bottom w:val="single" w:sz="0" w:space="0" w:color="1279A7"/>
                                <w:right w:val="single" w:sz="0" w:space="0" w:color="1279A7"/>
                              </w:pBdr>
                              <w:shd w:val="clear" w:color="auto" w:fill="1279A7"/>
                              <w:spacing w:line="240" w:lineRule="auto"/>
                              <w:jc w:val="left"/>
                            </w:pPr>
                            <w:r>
                              <w:rPr>
                                <w:color w:val="D6EAF9"/>
                              </w:rPr>
                              <w:t>Да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7B0C44" id="Shape 271" o:spid="_x0000_s1103" type="#_x0000_t202" style="position:absolute;margin-left:470.8pt;margin-top:80.95pt;width:16pt;height:14.75pt;z-index:125829545;visibility:visible;mso-wrap-style:none;mso-wrap-distance-left:0;mso-wrap-distance-top:80.95pt;mso-wrap-distance-right:0;mso-wrap-distance-bottom:158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" filled="f" stroked="f">
                <v:textbox inset="0,0,0,0">
                  <w:txbxContent>
                    <w:p w14:paraId="62146A77" w14:textId="77777777" w:rsidR="008A722C" w:rsidRDefault="008A722C">
                      <w:pPr>
                        <w:pStyle w:val="80"/>
                        <w:pBdr>
                          <w:top w:val="single" w:sz="0" w:space="0" w:color="1279A7"/>
                          <w:left w:val="single" w:sz="0" w:space="0" w:color="1279A7"/>
                          <w:bottom w:val="single" w:sz="0" w:space="0" w:color="1279A7"/>
                          <w:right w:val="single" w:sz="0" w:space="0" w:color="1279A7"/>
                        </w:pBdr>
                        <w:shd w:val="clear" w:color="auto" w:fill="1279A7"/>
                        <w:spacing w:line="240" w:lineRule="auto"/>
                        <w:jc w:val="left"/>
                      </w:pPr>
                      <w:r>
                        <w:rPr>
                          <w:color w:val="D6EAF9"/>
                        </w:rPr>
                        <w:t>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58060" distB="86995" distL="0" distR="0" simplePos="0" relativeHeight="125829547" behindDoc="0" locked="0" layoutInCell="1" allowOverlap="1" wp14:anchorId="0185C7E3" wp14:editId="0451FAB4">
                <wp:simplePos x="0" y="0"/>
                <wp:positionH relativeFrom="page">
                  <wp:posOffset>2762885</wp:posOffset>
                </wp:positionH>
                <wp:positionV relativeFrom="paragraph">
                  <wp:posOffset>2258060</wp:posOffset>
                </wp:positionV>
                <wp:extent cx="2190115" cy="877570"/>
                <wp:effectExtent l="0" t="0" r="0" b="0"/>
                <wp:wrapTopAndBottom/>
                <wp:docPr id="273" name="Shap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877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711FD" w14:textId="77777777" w:rsidR="008A722C" w:rsidRDefault="008A722C">
                            <w:pPr>
                              <w:pStyle w:val="80"/>
                              <w:shd w:val="clear" w:color="auto" w:fill="auto"/>
                            </w:pPr>
                            <w:r>
                              <w:t>Нет попыток проглотить</w:t>
                            </w:r>
                            <w:r>
                              <w:br/>
                              <w:t>или вода выливается из рта,</w:t>
                            </w:r>
                            <w:r>
                              <w:br/>
                              <w:t>кашель, «влажный» хриплый голос,</w:t>
                            </w:r>
                            <w:r>
                              <w:br/>
                              <w:t>признаки дыхательной</w:t>
                            </w:r>
                            <w:r>
                              <w:br/>
                              <w:t>недостаточности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85C7E3" id="Shape 273" o:spid="_x0000_s1104" type="#_x0000_t202" style="position:absolute;margin-left:217.55pt;margin-top:177.8pt;width:172.45pt;height:69.1pt;z-index:125829547;visibility:visible;mso-wrap-style:square;mso-wrap-distance-left:0;mso-wrap-distance-top:177.8pt;mso-wrap-distance-right:0;mso-wrap-distance-bottom:6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" filled="f" stroked="f">
                <v:textbox inset="0,0,0,0">
                  <w:txbxContent>
                    <w:p w14:paraId="2D6711FD" w14:textId="77777777" w:rsidR="008A722C" w:rsidRDefault="008A722C">
                      <w:pPr>
                        <w:pStyle w:val="80"/>
                        <w:shd w:val="clear" w:color="auto" w:fill="auto"/>
                      </w:pPr>
                      <w:r>
                        <w:t>Нет попыток проглотить</w:t>
                      </w:r>
                      <w:r>
                        <w:br/>
                        <w:t>или вода выливается из рта,</w:t>
                      </w:r>
                      <w:r>
                        <w:br/>
                        <w:t>кашель, «влажный» хриплый голос,</w:t>
                      </w:r>
                      <w:r>
                        <w:br/>
                        <w:t>признаки дыхательной</w:t>
                      </w:r>
                      <w:r>
                        <w:br/>
                        <w:t>недостаточности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791335" distB="885190" distL="0" distR="0" simplePos="0" relativeHeight="125829549" behindDoc="0" locked="0" layoutInCell="1" allowOverlap="1" wp14:anchorId="580B7773" wp14:editId="4AF2549F">
                <wp:simplePos x="0" y="0"/>
                <wp:positionH relativeFrom="page">
                  <wp:posOffset>5487670</wp:posOffset>
                </wp:positionH>
                <wp:positionV relativeFrom="paragraph">
                  <wp:posOffset>1791335</wp:posOffset>
                </wp:positionV>
                <wp:extent cx="1538605" cy="546100"/>
                <wp:effectExtent l="0" t="0" r="0" b="0"/>
                <wp:wrapTopAndBottom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54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E95FBC" w14:textId="77777777" w:rsidR="008A722C" w:rsidRDefault="008A722C">
                            <w:pPr>
                              <w:pStyle w:val="80"/>
                              <w:shd w:val="clear" w:color="auto" w:fill="auto"/>
                              <w:spacing w:line="259" w:lineRule="auto"/>
                            </w:pPr>
                            <w:r>
                              <w:t>Пациент «ничего через</w:t>
                            </w:r>
                            <w:r>
                              <w:br/>
                              <w:t>рот» НЧР; Консультация</w:t>
                            </w:r>
                            <w:r>
                              <w:br/>
                              <w:t>медицинского логопеда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80B7773" id="Shape 275" o:spid="_x0000_s1105" type="#_x0000_t202" style="position:absolute;margin-left:432.1pt;margin-top:141.05pt;width:121.15pt;height:43pt;z-index:125829549;visibility:visible;mso-wrap-style:square;mso-wrap-distance-left:0;mso-wrap-distance-top:141.05pt;mso-wrap-distance-right:0;mso-wrap-distance-bottom:69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" filled="f" stroked="f">
                <v:textbox inset="0,0,0,0">
                  <w:txbxContent>
                    <w:p w14:paraId="6FE95FBC" w14:textId="77777777" w:rsidR="008A722C" w:rsidRDefault="008A722C">
                      <w:pPr>
                        <w:pStyle w:val="80"/>
                        <w:shd w:val="clear" w:color="auto" w:fill="auto"/>
                        <w:spacing w:line="259" w:lineRule="auto"/>
                      </w:pPr>
                      <w:r>
                        <w:t>Пациент «ничего через</w:t>
                      </w:r>
                      <w:r>
                        <w:br/>
                        <w:t>рот» НЧР; Консультация</w:t>
                      </w:r>
                      <w:r>
                        <w:br/>
                        <w:t>медицинского логопеда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035300" distB="0" distL="0" distR="0" simplePos="0" relativeHeight="125829551" behindDoc="0" locked="0" layoutInCell="1" allowOverlap="1" wp14:anchorId="4DA52A2F" wp14:editId="54501F6B">
                <wp:simplePos x="0" y="0"/>
                <wp:positionH relativeFrom="page">
                  <wp:posOffset>5988050</wp:posOffset>
                </wp:positionH>
                <wp:positionV relativeFrom="paragraph">
                  <wp:posOffset>3035300</wp:posOffset>
                </wp:positionV>
                <wp:extent cx="201295" cy="187325"/>
                <wp:effectExtent l="0" t="0" r="0" b="0"/>
                <wp:wrapTopAndBottom/>
                <wp:docPr id="277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4A094F" w14:textId="77777777" w:rsidR="008A722C" w:rsidRDefault="008A722C">
                            <w:pPr>
                              <w:pStyle w:val="80"/>
                              <w:pBdr>
                                <w:top w:val="single" w:sz="0" w:space="0" w:color="1279A9"/>
                                <w:left w:val="single" w:sz="0" w:space="0" w:color="1279A9"/>
                                <w:bottom w:val="single" w:sz="0" w:space="0" w:color="1279A9"/>
                                <w:right w:val="single" w:sz="0" w:space="0" w:color="1279A9"/>
                              </w:pBdr>
                              <w:shd w:val="clear" w:color="auto" w:fill="1279A9"/>
                              <w:spacing w:line="240" w:lineRule="auto"/>
                              <w:jc w:val="left"/>
                            </w:pPr>
                            <w:r>
                              <w:rPr>
                                <w:color w:val="D6EAF9"/>
                              </w:rPr>
                              <w:t>Да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DA52A2F" id="Shape 277" o:spid="_x0000_s1106" type="#_x0000_t202" style="position:absolute;margin-left:471.5pt;margin-top:239pt;width:15.85pt;height:14.75pt;z-index:125829551;visibility:visible;mso-wrap-style:none;mso-wrap-distance-left:0;mso-wrap-distance-top:239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" filled="f" stroked="f">
                <v:textbox inset="0,0,0,0">
                  <w:txbxContent>
                    <w:p w14:paraId="1B4A094F" w14:textId="77777777" w:rsidR="008A722C" w:rsidRDefault="008A722C">
                      <w:pPr>
                        <w:pStyle w:val="80"/>
                        <w:pBdr>
                          <w:top w:val="single" w:sz="0" w:space="0" w:color="1279A9"/>
                          <w:left w:val="single" w:sz="0" w:space="0" w:color="1279A9"/>
                          <w:bottom w:val="single" w:sz="0" w:space="0" w:color="1279A9"/>
                          <w:right w:val="single" w:sz="0" w:space="0" w:color="1279A9"/>
                        </w:pBdr>
                        <w:shd w:val="clear" w:color="auto" w:fill="1279A9"/>
                        <w:spacing w:line="240" w:lineRule="auto"/>
                        <w:jc w:val="left"/>
                      </w:pPr>
                      <w:r>
                        <w:rPr>
                          <w:color w:val="D6EAF9"/>
                        </w:rPr>
                        <w:t>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4"/>
        <w:gridCol w:w="644"/>
        <w:gridCol w:w="727"/>
      </w:tblGrid>
      <w:tr w:rsidR="00436937" w14:paraId="3587ED7C" w14:textId="77777777">
        <w:trPr>
          <w:trHeight w:hRule="exact" w:val="911"/>
        </w:trPr>
        <w:tc>
          <w:tcPr>
            <w:tcW w:w="634" w:type="dxa"/>
            <w:shd w:val="clear" w:color="auto" w:fill="04547D"/>
            <w:vAlign w:val="bottom"/>
          </w:tcPr>
          <w:p w14:paraId="3A76FE1B" w14:textId="77777777" w:rsidR="00436937" w:rsidRDefault="009248E2">
            <w:pPr>
              <w:pStyle w:val="a5"/>
              <w:framePr w:w="2005" w:h="1786" w:hSpace="3852" w:wrap="notBeside" w:vAnchor="text" w:hAnchor="text" w:x="1135" w:y="1"/>
              <w:pBdr>
                <w:top w:val="single" w:sz="0" w:space="0" w:color="04547D"/>
                <w:left w:val="single" w:sz="0" w:space="0" w:color="04547D"/>
                <w:bottom w:val="single" w:sz="0" w:space="0" w:color="04547D"/>
                <w:right w:val="single" w:sz="0" w:space="0" w:color="04547D"/>
              </w:pBdr>
              <w:shd w:val="clear" w:color="auto" w:fill="04547D"/>
              <w:spacing w:line="240" w:lineRule="auto"/>
              <w:ind w:firstLine="0"/>
              <w:rPr>
                <w:sz w:val="196"/>
                <w:szCs w:val="196"/>
              </w:rPr>
            </w:pPr>
            <w:r>
              <w:rPr>
                <w:color w:val="FFFFFF"/>
                <w:sz w:val="196"/>
                <w:szCs w:val="196"/>
              </w:rPr>
              <w:t>м</w:t>
            </w:r>
          </w:p>
        </w:tc>
        <w:tc>
          <w:tcPr>
            <w:tcW w:w="13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14:paraId="01FF2DAD" w14:textId="77777777" w:rsidR="00436937" w:rsidRDefault="00436937">
            <w:pPr>
              <w:framePr w:w="2005" w:h="1786" w:hSpace="3852" w:wrap="notBeside" w:vAnchor="text" w:hAnchor="text" w:x="1135" w:y="1"/>
              <w:rPr>
                <w:sz w:val="10"/>
                <w:szCs w:val="10"/>
              </w:rPr>
            </w:pPr>
          </w:p>
        </w:tc>
      </w:tr>
      <w:tr w:rsidR="00436937" w14:paraId="7A5FEA7A" w14:textId="77777777">
        <w:trPr>
          <w:trHeight w:hRule="exact" w:val="310"/>
        </w:trPr>
        <w:tc>
          <w:tcPr>
            <w:tcW w:w="1278" w:type="dxa"/>
            <w:gridSpan w:val="2"/>
            <w:shd w:val="clear" w:color="auto" w:fill="1584B6"/>
            <w:vAlign w:val="bottom"/>
          </w:tcPr>
          <w:p w14:paraId="3AAE8B43" w14:textId="77777777" w:rsidR="00436937" w:rsidRDefault="009248E2">
            <w:pPr>
              <w:pStyle w:val="a5"/>
              <w:framePr w:w="2005" w:h="1786" w:hSpace="3852" w:wrap="notBeside" w:vAnchor="text" w:hAnchor="text" w:x="1135" w:y="1"/>
              <w:pBdr>
                <w:top w:val="single" w:sz="0" w:space="0" w:color="1B89BB"/>
                <w:left w:val="single" w:sz="0" w:space="0" w:color="1B89BB"/>
                <w:bottom w:val="single" w:sz="0" w:space="0" w:color="1B89BB"/>
                <w:right w:val="single" w:sz="0" w:space="0" w:color="1B89BB"/>
              </w:pBdr>
              <w:shd w:val="clear" w:color="auto" w:fill="1B89BB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Нет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shd w:val="clear" w:color="auto" w:fill="000000"/>
          </w:tcPr>
          <w:p w14:paraId="55215252" w14:textId="77777777" w:rsidR="00436937" w:rsidRDefault="00436937">
            <w:pPr>
              <w:framePr w:w="2005" w:h="1786" w:hSpace="3852" w:wrap="notBeside" w:vAnchor="text" w:hAnchor="text" w:x="1135" w:y="1"/>
              <w:rPr>
                <w:sz w:val="10"/>
                <w:szCs w:val="10"/>
              </w:rPr>
            </w:pPr>
          </w:p>
        </w:tc>
      </w:tr>
      <w:tr w:rsidR="00436937" w14:paraId="08E07F3B" w14:textId="77777777">
        <w:trPr>
          <w:trHeight w:hRule="exact" w:val="259"/>
        </w:trPr>
        <w:tc>
          <w:tcPr>
            <w:tcW w:w="1278" w:type="dxa"/>
            <w:gridSpan w:val="2"/>
            <w:shd w:val="clear" w:color="auto" w:fill="1584B6"/>
            <w:vAlign w:val="bottom"/>
          </w:tcPr>
          <w:p w14:paraId="4CB35097" w14:textId="77777777" w:rsidR="00436937" w:rsidRDefault="009248E2">
            <w:pPr>
              <w:pStyle w:val="a5"/>
              <w:framePr w:w="2005" w:h="1786" w:hSpace="3852" w:wrap="notBeside" w:vAnchor="text" w:hAnchor="text" w:x="1135" w:y="1"/>
              <w:pBdr>
                <w:top w:val="single" w:sz="0" w:space="0" w:color="1B89BB"/>
                <w:left w:val="single" w:sz="0" w:space="0" w:color="1B89BB"/>
                <w:bottom w:val="single" w:sz="0" w:space="0" w:color="1B89BB"/>
                <w:right w:val="single" w:sz="0" w:space="0" w:color="1B89BB"/>
              </w:pBdr>
              <w:shd w:val="clear" w:color="auto" w:fill="1B89BB"/>
              <w:tabs>
                <w:tab w:val="left" w:pos="1217"/>
              </w:tabs>
              <w:spacing w:line="240" w:lineRule="auto"/>
              <w:ind w:firstLine="0"/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FFFFFF"/>
                <w:sz w:val="8"/>
                <w:szCs w:val="8"/>
              </w:rPr>
              <w:t>к</w:t>
            </w:r>
            <w:r>
              <w:rPr>
                <w:rFonts w:ascii="Arial" w:eastAsia="Arial" w:hAnsi="Arial" w:cs="Arial"/>
                <w:color w:val="FFFFFF"/>
                <w:sz w:val="8"/>
                <w:szCs w:val="8"/>
              </w:rPr>
              <w:tab/>
            </w:r>
            <w:r>
              <w:rPr>
                <w:i/>
                <w:iCs/>
                <w:color w:val="FFFFFF"/>
                <w:sz w:val="8"/>
                <w:szCs w:val="8"/>
              </w:rPr>
              <w:t>л</w:t>
            </w:r>
          </w:p>
        </w:tc>
        <w:tc>
          <w:tcPr>
            <w:tcW w:w="7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14:paraId="16279DE1" w14:textId="77777777" w:rsidR="00436937" w:rsidRDefault="00436937">
            <w:pPr>
              <w:framePr w:w="2005" w:h="1786" w:hSpace="3852" w:wrap="notBeside" w:vAnchor="text" w:hAnchor="text" w:x="1135" w:y="1"/>
              <w:rPr>
                <w:sz w:val="10"/>
                <w:szCs w:val="10"/>
              </w:rPr>
            </w:pPr>
          </w:p>
        </w:tc>
      </w:tr>
      <w:tr w:rsidR="00436937" w14:paraId="1F81867C" w14:textId="77777777">
        <w:trPr>
          <w:trHeight w:hRule="exact" w:val="306"/>
        </w:trPr>
        <w:tc>
          <w:tcPr>
            <w:tcW w:w="634" w:type="dxa"/>
            <w:shd w:val="clear" w:color="auto" w:fill="000000"/>
            <w:vAlign w:val="bottom"/>
          </w:tcPr>
          <w:p w14:paraId="277DC0A5" w14:textId="77777777" w:rsidR="00436937" w:rsidRDefault="009248E2">
            <w:pPr>
              <w:pStyle w:val="a5"/>
              <w:framePr w:w="2005" w:h="1786" w:hSpace="3852" w:wrap="notBeside" w:vAnchor="text" w:hAnchor="text" w:x="1135" w:y="1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line="240" w:lineRule="auto"/>
              <w:ind w:left="-60" w:firstLine="0"/>
              <w:jc w:val="center"/>
              <w:rPr>
                <w:sz w:val="8"/>
                <w:szCs w:val="8"/>
              </w:rPr>
            </w:pPr>
            <w:r>
              <w:rPr>
                <w:color w:val="FFFFFF"/>
                <w:sz w:val="8"/>
                <w:szCs w:val="8"/>
              </w:rPr>
              <w:t>■' в</w:t>
            </w:r>
          </w:p>
        </w:tc>
        <w:tc>
          <w:tcPr>
            <w:tcW w:w="1371" w:type="dxa"/>
            <w:gridSpan w:val="2"/>
            <w:tcBorders>
              <w:right w:val="single" w:sz="4" w:space="0" w:color="auto"/>
            </w:tcBorders>
            <w:shd w:val="clear" w:color="auto" w:fill="000000"/>
            <w:vAlign w:val="bottom"/>
          </w:tcPr>
          <w:p w14:paraId="1E5434FD" w14:textId="77777777" w:rsidR="00436937" w:rsidRDefault="009248E2">
            <w:pPr>
              <w:pStyle w:val="a5"/>
              <w:framePr w:w="2005" w:h="1786" w:hSpace="3852" w:wrap="notBeside" w:vAnchor="text" w:hAnchor="text" w:x="1135" w:y="1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line="240" w:lineRule="auto"/>
              <w:ind w:left="-20" w:firstLine="0"/>
              <w:jc w:val="center"/>
              <w:rPr>
                <w:sz w:val="38"/>
                <w:szCs w:val="38"/>
              </w:rPr>
            </w:pPr>
            <w:r>
              <w:rPr>
                <w:color w:val="FFFFFF"/>
                <w:sz w:val="38"/>
                <w:szCs w:val="38"/>
              </w:rPr>
              <w:t>1 ■</w:t>
            </w:r>
          </w:p>
        </w:tc>
      </w:tr>
    </w:tbl>
    <w:p w14:paraId="4710FBD8" w14:textId="77777777" w:rsidR="00436937" w:rsidRDefault="009248E2">
      <w:pPr>
        <w:pStyle w:val="a9"/>
        <w:framePr w:w="3445" w:h="1336" w:hSpace="1134" w:wrap="notBeside" w:vAnchor="text" w:hAnchor="text" w:x="3547" w:y="80"/>
        <w:shd w:val="clear" w:color="auto" w:fill="auto"/>
        <w:spacing w:line="262" w:lineRule="auto"/>
        <w:jc w:val="center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Нет попыток проглотить или вода выливается из рта, кашель, «влажный» хриплый голос, признаки дыхательной недостаточности</w:t>
      </w:r>
    </w:p>
    <w:p w14:paraId="719A5B2B" w14:textId="77777777" w:rsidR="00436937" w:rsidRDefault="00436937">
      <w:pPr>
        <w:spacing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9"/>
        <w:gridCol w:w="4918"/>
      </w:tblGrid>
      <w:tr w:rsidR="00436937" w14:paraId="72B9374B" w14:textId="77777777">
        <w:trPr>
          <w:trHeight w:hRule="exact" w:val="486"/>
          <w:jc w:val="center"/>
        </w:trPr>
        <w:tc>
          <w:tcPr>
            <w:tcW w:w="5569" w:type="dxa"/>
            <w:shd w:val="clear" w:color="auto" w:fill="FFFFFF"/>
            <w:vAlign w:val="bottom"/>
          </w:tcPr>
          <w:p w14:paraId="49A8685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7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Назначение диеты со</w:t>
            </w:r>
          </w:p>
        </w:tc>
        <w:tc>
          <w:tcPr>
            <w:tcW w:w="4918" w:type="dxa"/>
            <w:shd w:val="clear" w:color="auto" w:fill="FFFFFF"/>
            <w:vAlign w:val="bottom"/>
          </w:tcPr>
          <w:p w14:paraId="5CB6FA9D" w14:textId="77777777" w:rsidR="00436937" w:rsidRDefault="009248E2">
            <w:pPr>
              <w:pStyle w:val="a5"/>
              <w:shd w:val="clear" w:color="auto" w:fill="auto"/>
              <w:spacing w:line="240" w:lineRule="auto"/>
              <w:ind w:right="24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Пациент «ничего через</w:t>
            </w:r>
          </w:p>
        </w:tc>
      </w:tr>
      <w:tr w:rsidR="00436937" w14:paraId="74C395CE" w14:textId="77777777">
        <w:trPr>
          <w:trHeight w:hRule="exact" w:val="313"/>
          <w:jc w:val="center"/>
        </w:trPr>
        <w:tc>
          <w:tcPr>
            <w:tcW w:w="5569" w:type="dxa"/>
            <w:shd w:val="clear" w:color="auto" w:fill="FFFFFF"/>
            <w:vAlign w:val="bottom"/>
          </w:tcPr>
          <w:p w14:paraId="468B256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стандартной текстурой;</w:t>
            </w:r>
          </w:p>
        </w:tc>
        <w:tc>
          <w:tcPr>
            <w:tcW w:w="4918" w:type="dxa"/>
            <w:shd w:val="clear" w:color="auto" w:fill="FFFFFF"/>
            <w:vAlign w:val="bottom"/>
          </w:tcPr>
          <w:p w14:paraId="6327465F" w14:textId="77777777" w:rsidR="00436937" w:rsidRDefault="009248E2">
            <w:pPr>
              <w:pStyle w:val="a5"/>
              <w:shd w:val="clear" w:color="auto" w:fill="auto"/>
              <w:spacing w:line="240" w:lineRule="auto"/>
              <w:ind w:right="24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рот» НЧР; Консультация</w:t>
            </w:r>
          </w:p>
        </w:tc>
      </w:tr>
      <w:tr w:rsidR="00436937" w14:paraId="2C0B007A" w14:textId="77777777">
        <w:trPr>
          <w:trHeight w:hRule="exact" w:val="284"/>
          <w:jc w:val="center"/>
        </w:trPr>
        <w:tc>
          <w:tcPr>
            <w:tcW w:w="5569" w:type="dxa"/>
            <w:shd w:val="clear" w:color="auto" w:fill="FFFFFF"/>
          </w:tcPr>
          <w:p w14:paraId="0E57043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обязателен контроль состояния</w:t>
            </w:r>
          </w:p>
        </w:tc>
        <w:tc>
          <w:tcPr>
            <w:tcW w:w="4918" w:type="dxa"/>
            <w:shd w:val="clear" w:color="auto" w:fill="FFFFFF"/>
          </w:tcPr>
          <w:p w14:paraId="3B4A4A23" w14:textId="77777777" w:rsidR="00436937" w:rsidRDefault="009248E2">
            <w:pPr>
              <w:pStyle w:val="a5"/>
              <w:shd w:val="clear" w:color="auto" w:fill="auto"/>
              <w:spacing w:line="240" w:lineRule="auto"/>
              <w:ind w:right="28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медицинского логопеда</w:t>
            </w:r>
          </w:p>
        </w:tc>
      </w:tr>
      <w:tr w:rsidR="00436937" w14:paraId="75B9D064" w14:textId="77777777">
        <w:trPr>
          <w:trHeight w:hRule="exact" w:val="616"/>
          <w:jc w:val="center"/>
        </w:trPr>
        <w:tc>
          <w:tcPr>
            <w:tcW w:w="5569" w:type="dxa"/>
            <w:shd w:val="clear" w:color="auto" w:fill="FFFFFF"/>
          </w:tcPr>
          <w:p w14:paraId="3D1E010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 время первой трапезы</w:t>
            </w:r>
          </w:p>
        </w:tc>
        <w:tc>
          <w:tcPr>
            <w:tcW w:w="4918" w:type="dxa"/>
            <w:shd w:val="clear" w:color="auto" w:fill="FFFFFF"/>
          </w:tcPr>
          <w:p w14:paraId="431AC9B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747C74C6" w14:textId="77777777" w:rsidR="00436937" w:rsidRDefault="009248E2">
      <w:pPr>
        <w:pStyle w:val="1"/>
        <w:numPr>
          <w:ilvl w:val="0"/>
          <w:numId w:val="14"/>
        </w:numPr>
        <w:shd w:val="clear" w:color="auto" w:fill="auto"/>
        <w:tabs>
          <w:tab w:val="left" w:pos="1285"/>
        </w:tabs>
        <w:spacing w:after="140" w:line="240" w:lineRule="auto"/>
        <w:ind w:firstLine="740"/>
        <w:jc w:val="both"/>
      </w:pPr>
      <w:r>
        <w:rPr>
          <w:b/>
          <w:bCs/>
        </w:rPr>
        <w:t>Профилактика эмоционально-когнитивных нарушений и делирия</w:t>
      </w:r>
    </w:p>
    <w:p w14:paraId="6598D839" w14:textId="77777777" w:rsidR="00436937" w:rsidRDefault="009248E2">
      <w:pPr>
        <w:pStyle w:val="30"/>
        <w:keepNext/>
        <w:keepLines/>
        <w:shd w:val="clear" w:color="auto" w:fill="auto"/>
        <w:spacing w:after="0"/>
        <w:ind w:firstLine="740"/>
        <w:jc w:val="both"/>
      </w:pPr>
      <w:bookmarkStart w:id="43" w:name="bookmark36"/>
      <w:bookmarkStart w:id="44" w:name="bookmark37"/>
      <w:r>
        <w:lastRenderedPageBreak/>
        <w:t>Для снижения риска делирия пациентам ОРИТ рекомендуется проведение многокомпонентного вмешательства, включающего:</w:t>
      </w:r>
      <w:bookmarkEnd w:id="43"/>
      <w:bookmarkEnd w:id="44"/>
    </w:p>
    <w:p w14:paraId="33ABEC22" w14:textId="77777777" w:rsidR="00436937" w:rsidRDefault="009248E2">
      <w:pPr>
        <w:pStyle w:val="1"/>
        <w:shd w:val="clear" w:color="auto" w:fill="auto"/>
        <w:ind w:firstLine="1180"/>
        <w:jc w:val="both"/>
      </w:pPr>
      <w:r>
        <w:t xml:space="preserve">регулярный скрининг болевого статуса пациента вне зависимости от уровня сознания, с использованием шкалы самооценки боли для пациентов, могущих адекватно общаться, либо шкалы болевого поведения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BPS</w:t>
      </w:r>
      <w:r w:rsidRPr="008A722C">
        <w:rPr>
          <w:lang w:eastAsia="en-US" w:bidi="en-US"/>
        </w:rPr>
        <w:t xml:space="preserve">) </w:t>
      </w:r>
      <w:r>
        <w:t xml:space="preserve">(приложение 2 к протоколу) для </w:t>
      </w:r>
      <w:proofErr w:type="spellStart"/>
      <w:r>
        <w:t>малоконтактных</w:t>
      </w:r>
      <w:proofErr w:type="spellEnd"/>
      <w:r>
        <w:t xml:space="preserve"> пациентов, неспособных самостоятельно сообщать о боли;</w:t>
      </w:r>
    </w:p>
    <w:p w14:paraId="658E9DA1" w14:textId="77777777" w:rsidR="00436937" w:rsidRDefault="009248E2">
      <w:pPr>
        <w:pStyle w:val="1"/>
        <w:shd w:val="clear" w:color="auto" w:fill="auto"/>
        <w:ind w:left="1160" w:firstLine="0"/>
        <w:jc w:val="both"/>
      </w:pPr>
      <w:r>
        <w:t xml:space="preserve">выполнение протоколов </w:t>
      </w:r>
      <w:proofErr w:type="spellStart"/>
      <w:r>
        <w:t>анальгоседации</w:t>
      </w:r>
      <w:proofErr w:type="spellEnd"/>
      <w:r>
        <w:t>;</w:t>
      </w:r>
    </w:p>
    <w:p w14:paraId="2B421C0E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комбинированные физические упражнения и когнитивные тренировки;</w:t>
      </w:r>
    </w:p>
    <w:p w14:paraId="223B1483" w14:textId="77777777" w:rsidR="00436937" w:rsidRDefault="009248E2">
      <w:pPr>
        <w:pStyle w:val="1"/>
        <w:shd w:val="clear" w:color="auto" w:fill="auto"/>
        <w:ind w:firstLine="1180"/>
        <w:jc w:val="both"/>
      </w:pPr>
      <w:r>
        <w:t>поддержание у пациента актуального уровня ориентированности в месте и времени (в том числе посредством разрешения использования слуховых аппаратов, очков, наручных часов, съемных зубных протезов);</w:t>
      </w:r>
    </w:p>
    <w:p w14:paraId="4F8EADBF" w14:textId="77777777" w:rsidR="00436937" w:rsidRDefault="009248E2">
      <w:pPr>
        <w:pStyle w:val="1"/>
        <w:shd w:val="clear" w:color="auto" w:fill="auto"/>
        <w:ind w:left="1160" w:firstLine="0"/>
        <w:jc w:val="both"/>
      </w:pPr>
      <w:r>
        <w:t>меры по обеспечению ночного сна;</w:t>
      </w:r>
    </w:p>
    <w:p w14:paraId="2FAC4F28" w14:textId="77777777" w:rsidR="00436937" w:rsidRDefault="009248E2">
      <w:pPr>
        <w:pStyle w:val="1"/>
        <w:shd w:val="clear" w:color="auto" w:fill="auto"/>
        <w:spacing w:after="300"/>
        <w:ind w:left="1160" w:firstLine="0"/>
        <w:jc w:val="both"/>
      </w:pPr>
      <w:r>
        <w:t>Выполнение элементарных действий по самообслуживанию.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5681"/>
      </w:tblGrid>
      <w:tr w:rsidR="00436937" w14:paraId="4ED4F8E5" w14:textId="77777777">
        <w:trPr>
          <w:trHeight w:hRule="exact" w:val="720"/>
          <w:jc w:val="center"/>
        </w:trPr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65720C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Маневры для обеспечения нормального сна, сохранения циркадных ритмов и профилактики делирия</w:t>
            </w:r>
          </w:p>
        </w:tc>
      </w:tr>
      <w:tr w:rsidR="00436937" w14:paraId="1379DCB5" w14:textId="77777777">
        <w:trPr>
          <w:trHeight w:hRule="exact" w:val="288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5D4E6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ДНЕВНЫЕ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6564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НОЧНЫЕ</w:t>
            </w:r>
          </w:p>
        </w:tc>
      </w:tr>
      <w:tr w:rsidR="00436937" w14:paraId="7CB62409" w14:textId="77777777">
        <w:trPr>
          <w:trHeight w:hRule="exact" w:val="292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14D49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Открытые жалюзи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2C473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Ограничение разговоров персонала</w:t>
            </w:r>
          </w:p>
        </w:tc>
      </w:tr>
      <w:tr w:rsidR="00436937" w14:paraId="1CF5AEE9" w14:textId="77777777">
        <w:trPr>
          <w:trHeight w:hRule="exact" w:val="562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91598A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Избегать кофеин содержащих нутриентов после 15.00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24EF1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Исключение ночного кормления</w:t>
            </w:r>
          </w:p>
        </w:tc>
      </w:tr>
      <w:tr w:rsidR="00436937" w14:paraId="2B4CCC7C" w14:textId="77777777">
        <w:trPr>
          <w:trHeight w:hRule="exact" w:val="5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43DACB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Ограничение периода дремоты менее 50% дневного времени</w:t>
            </w: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2D4F6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 яркости света в 22.00</w:t>
            </w:r>
          </w:p>
        </w:tc>
      </w:tr>
      <w:tr w:rsidR="00436937" w14:paraId="381A3029" w14:textId="77777777">
        <w:trPr>
          <w:trHeight w:hRule="exact" w:val="288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D7A67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5D94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Опущение кроватных штор или жалюзи в 22.00</w:t>
            </w:r>
          </w:p>
        </w:tc>
      </w:tr>
      <w:tr w:rsidR="00436937" w14:paraId="748CBDBD" w14:textId="77777777">
        <w:trPr>
          <w:trHeight w:hRule="exact" w:val="288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B65D6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2AF1D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Умывание теплой водой в 22.00</w:t>
            </w:r>
          </w:p>
        </w:tc>
      </w:tr>
      <w:tr w:rsidR="00436937" w14:paraId="7AA3DD50" w14:textId="77777777">
        <w:trPr>
          <w:trHeight w:hRule="exact" w:val="292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7E69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35C3C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Оптимизация комнатной температуры</w:t>
            </w:r>
          </w:p>
        </w:tc>
      </w:tr>
      <w:tr w:rsidR="00436937" w14:paraId="6C2DEA7C" w14:textId="77777777">
        <w:trPr>
          <w:trHeight w:hRule="exact" w:val="558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6E3F38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7C3C9B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Ограничение пробуждений персоналом в интервале времени от 0 до 5 утра</w:t>
            </w:r>
          </w:p>
        </w:tc>
      </w:tr>
      <w:tr w:rsidR="00436937" w14:paraId="18A58854" w14:textId="77777777">
        <w:trPr>
          <w:trHeight w:hRule="exact" w:val="284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8991A1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A4ADA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Глазная маска</w:t>
            </w:r>
          </w:p>
        </w:tc>
      </w:tr>
      <w:tr w:rsidR="00436937" w14:paraId="175A6146" w14:textId="77777777">
        <w:trPr>
          <w:trHeight w:hRule="exact" w:val="284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BB0A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5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64714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Беруши</w:t>
            </w:r>
          </w:p>
        </w:tc>
      </w:tr>
      <w:tr w:rsidR="00436937" w14:paraId="554EAC6C" w14:textId="77777777">
        <w:trPr>
          <w:trHeight w:hRule="exact" w:val="583"/>
          <w:jc w:val="center"/>
        </w:trPr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5281EA" w14:textId="77777777" w:rsidR="00436937" w:rsidRDefault="009248E2">
            <w:pPr>
              <w:pStyle w:val="a5"/>
              <w:shd w:val="clear" w:color="auto" w:fill="auto"/>
              <w:spacing w:line="298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Для восстановления </w:t>
            </w:r>
            <w:proofErr w:type="spellStart"/>
            <w:r>
              <w:rPr>
                <w:b/>
                <w:bCs/>
                <w:sz w:val="20"/>
                <w:szCs w:val="20"/>
              </w:rPr>
              <w:t>фазносгн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ночного сна возможно применение снотворных средств </w:t>
            </w:r>
            <w:proofErr w:type="spellStart"/>
            <w:r>
              <w:rPr>
                <w:b/>
                <w:bCs/>
                <w:sz w:val="20"/>
                <w:szCs w:val="20"/>
              </w:rPr>
              <w:t>небензодиазепиновой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структуры</w:t>
            </w:r>
          </w:p>
        </w:tc>
      </w:tr>
    </w:tbl>
    <w:p w14:paraId="463990D7" w14:textId="77777777" w:rsidR="00436937" w:rsidRDefault="00436937">
      <w:pPr>
        <w:spacing w:after="299" w:line="1" w:lineRule="exact"/>
      </w:pPr>
    </w:p>
    <w:p w14:paraId="297652BC" w14:textId="77777777" w:rsidR="00436937" w:rsidRDefault="009248E2">
      <w:pPr>
        <w:pStyle w:val="1"/>
        <w:shd w:val="clear" w:color="auto" w:fill="auto"/>
        <w:ind w:firstLine="740"/>
        <w:jc w:val="both"/>
      </w:pPr>
      <w:r>
        <w:t>Взрослым пациентам ОРИТ, в том числе и находящихся на ИВЛ, рекомендуется включение музыки как элемента мультисенсорного воздействия в программе профилактики когнитивно-афферентного диссонанса.</w:t>
      </w:r>
    </w:p>
    <w:p w14:paraId="3B50CCD7" w14:textId="77777777" w:rsidR="00436937" w:rsidRDefault="009248E2">
      <w:pPr>
        <w:pStyle w:val="1"/>
        <w:shd w:val="clear" w:color="auto" w:fill="auto"/>
        <w:spacing w:after="220"/>
        <w:ind w:firstLine="740"/>
        <w:jc w:val="both"/>
      </w:pPr>
      <w:r>
        <w:t xml:space="preserve">Пациентам всех возрастов рекомендуется обеспечивать регламент дефекации, основываясь на сведениях из анамнеза, с целью профилактики нарушений циркадных ритмов и дополнительного эмоционального дискомфорта, обусловленного негативными </w:t>
      </w:r>
      <w:proofErr w:type="spellStart"/>
      <w:r>
        <w:t>проприоцептивными</w:t>
      </w:r>
      <w:proofErr w:type="spellEnd"/>
      <w:r>
        <w:t xml:space="preserve"> ощущениями при запоре.</w:t>
      </w:r>
    </w:p>
    <w:p w14:paraId="25CF2614" w14:textId="77777777" w:rsidR="00436937" w:rsidRDefault="009248E2">
      <w:pPr>
        <w:pStyle w:val="30"/>
        <w:keepNext/>
        <w:keepLines/>
        <w:numPr>
          <w:ilvl w:val="0"/>
          <w:numId w:val="14"/>
        </w:numPr>
        <w:shd w:val="clear" w:color="auto" w:fill="auto"/>
        <w:tabs>
          <w:tab w:val="left" w:pos="1310"/>
        </w:tabs>
        <w:spacing w:after="120" w:line="264" w:lineRule="auto"/>
        <w:ind w:firstLine="740"/>
        <w:jc w:val="both"/>
      </w:pPr>
      <w:bookmarkStart w:id="45" w:name="bookmark38"/>
      <w:bookmarkStart w:id="46" w:name="bookmark39"/>
      <w:r>
        <w:t>Профилактика утраты навыков самообслуживания</w:t>
      </w:r>
      <w:bookmarkEnd w:id="45"/>
      <w:bookmarkEnd w:id="46"/>
    </w:p>
    <w:p w14:paraId="16F49C2B" w14:textId="77777777" w:rsidR="00436937" w:rsidRDefault="009248E2">
      <w:pPr>
        <w:pStyle w:val="1"/>
        <w:shd w:val="clear" w:color="auto" w:fill="auto"/>
        <w:spacing w:after="320" w:line="259" w:lineRule="auto"/>
        <w:ind w:firstLine="740"/>
        <w:jc w:val="both"/>
      </w:pPr>
      <w:r>
        <w:t xml:space="preserve">В практике ОРИТ элементы </w:t>
      </w:r>
      <w:proofErr w:type="spellStart"/>
      <w:r>
        <w:t>эрготерапии</w:t>
      </w:r>
      <w:proofErr w:type="spellEnd"/>
      <w:r>
        <w:t xml:space="preserve"> включают обучение пациента простым повседневным бытовым действиям (персональная гигиена, одевание, еда, пользование судном, альтернативная и дополнительная коммуникация).</w:t>
      </w:r>
    </w:p>
    <w:p w14:paraId="4117DB5D" w14:textId="77777777" w:rsidR="00436937" w:rsidRDefault="009248E2">
      <w:pPr>
        <w:pStyle w:val="30"/>
        <w:keepNext/>
        <w:keepLines/>
        <w:numPr>
          <w:ilvl w:val="0"/>
          <w:numId w:val="15"/>
        </w:numPr>
        <w:shd w:val="clear" w:color="auto" w:fill="auto"/>
        <w:tabs>
          <w:tab w:val="left" w:pos="1306"/>
        </w:tabs>
        <w:spacing w:after="120" w:line="257" w:lineRule="auto"/>
        <w:ind w:firstLine="740"/>
        <w:jc w:val="both"/>
      </w:pPr>
      <w:bookmarkStart w:id="47" w:name="bookmark40"/>
      <w:bookmarkStart w:id="48" w:name="bookmark41"/>
      <w:r>
        <w:t>Маршрутизация и оценка результатов реабилитации в реанимации и палате интенсивной терапии</w:t>
      </w:r>
      <w:bookmarkEnd w:id="47"/>
      <w:bookmarkEnd w:id="48"/>
    </w:p>
    <w:p w14:paraId="4B474C09" w14:textId="77777777" w:rsidR="00436937" w:rsidRDefault="009248E2">
      <w:pPr>
        <w:pStyle w:val="1"/>
        <w:shd w:val="clear" w:color="auto" w:fill="auto"/>
        <w:spacing w:after="120" w:line="259" w:lineRule="auto"/>
        <w:ind w:firstLine="740"/>
        <w:jc w:val="both"/>
      </w:pPr>
      <w:r>
        <w:t xml:space="preserve">Оценка результатов реабилитации в отделениях реанимации и интенсивной терапии </w:t>
      </w:r>
      <w:r>
        <w:lastRenderedPageBreak/>
        <w:t>проводится на основании динамики показателей в соответствии с Индексом тяжести ПИТ синдрома, экспресс ПИТ-синдромом индекса и шкалы реабилитационной маршрутизации (приложения 10, 11 к протоколу)</w:t>
      </w:r>
    </w:p>
    <w:p w14:paraId="093CD987" w14:textId="77777777" w:rsidR="00436937" w:rsidRDefault="009248E2">
      <w:pPr>
        <w:pStyle w:val="1"/>
        <w:shd w:val="clear" w:color="auto" w:fill="auto"/>
        <w:spacing w:after="120" w:line="264" w:lineRule="auto"/>
        <w:ind w:firstLine="740"/>
        <w:jc w:val="both"/>
      </w:pPr>
      <w:r>
        <w:rPr>
          <w:b/>
          <w:bCs/>
        </w:rPr>
        <w:t>Взрослым пациентам с ПИТ-синдромом для маршрутизации на этапах реабилитационного лечения рекомендуется использовать Шкалу Реабилитационной Маршрутизации (ШРМ).</w:t>
      </w:r>
    </w:p>
    <w:p w14:paraId="7E71C4DD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rPr>
          <w:b/>
          <w:bCs/>
        </w:rPr>
        <w:t>Критерии оценки качества медицинский помощи</w:t>
      </w:r>
    </w:p>
    <w:p w14:paraId="6D9A54A8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>профилактика синдрома последствий интенсивной терапии начата не позднее 48 часов от момента поступления пациента в ОРИТ;</w:t>
      </w:r>
    </w:p>
    <w:p w14:paraId="54AEB355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 xml:space="preserve">ежедневное проведение реабилитационных мероприятий по программе </w:t>
      </w:r>
      <w:proofErr w:type="spellStart"/>
      <w:r>
        <w:t>РеабИТ</w:t>
      </w:r>
      <w:proofErr w:type="spellEnd"/>
      <w:r>
        <w:t xml:space="preserve"> не менее 60 мин пациентам с длительностью пребывания в ОРИТ более 48 часов;</w:t>
      </w:r>
    </w:p>
    <w:p w14:paraId="4D2298EC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 xml:space="preserve">реабилитационные мероприятия по мобилизации осуществлялись под контролем </w:t>
      </w:r>
      <w:proofErr w:type="spellStart"/>
      <w:r>
        <w:t>СТОП-сигналов</w:t>
      </w:r>
      <w:proofErr w:type="spellEnd"/>
      <w:r>
        <w:t>, перед началом каждой сессии проводился тест «поднятых ног»;</w:t>
      </w:r>
    </w:p>
    <w:p w14:paraId="435175CB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>для маршрутизации взрослых пациентов с ПИТ-синдромом на этапах реабилитационного лечения использована ШРМ;</w:t>
      </w:r>
    </w:p>
    <w:p w14:paraId="2720C158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>при переводе пациента из ОРИТ использована оценка тяжести Г1ИТС с использованием ПИТС-индекса. Значение экспресс ПИТ-индекса более 10 на момент перевода из ОАРИТ пациента, находившегося там более 48 часов;</w:t>
      </w:r>
    </w:p>
    <w:p w14:paraId="2EA60338" w14:textId="77777777" w:rsidR="00436937" w:rsidRDefault="009248E2">
      <w:pPr>
        <w:pStyle w:val="1"/>
        <w:shd w:val="clear" w:color="auto" w:fill="auto"/>
        <w:spacing w:line="264" w:lineRule="auto"/>
        <w:ind w:firstLine="1160"/>
        <w:jc w:val="both"/>
      </w:pPr>
      <w:r>
        <w:t xml:space="preserve">ежедневно применялись беруши и лицевая маска для профилактики </w:t>
      </w:r>
      <w:proofErr w:type="spellStart"/>
      <w:r>
        <w:t>диссомнии</w:t>
      </w:r>
      <w:proofErr w:type="spellEnd"/>
      <w:r>
        <w:t xml:space="preserve"> ОРИТ;</w:t>
      </w:r>
    </w:p>
    <w:p w14:paraId="31D6424D" w14:textId="77777777" w:rsidR="00436937" w:rsidRDefault="009248E2">
      <w:pPr>
        <w:pStyle w:val="1"/>
        <w:shd w:val="clear" w:color="auto" w:fill="auto"/>
        <w:spacing w:line="264" w:lineRule="auto"/>
        <w:ind w:left="1160" w:firstLine="0"/>
        <w:jc w:val="both"/>
      </w:pPr>
      <w:r>
        <w:t>ежедневно оценивалась выраженность болевого синдрома;</w:t>
      </w:r>
    </w:p>
    <w:p w14:paraId="03BA5E57" w14:textId="77777777" w:rsidR="00436937" w:rsidRDefault="009248E2">
      <w:pPr>
        <w:pStyle w:val="1"/>
        <w:shd w:val="clear" w:color="auto" w:fill="auto"/>
        <w:tabs>
          <w:tab w:val="left" w:pos="3061"/>
          <w:tab w:val="left" w:pos="4987"/>
          <w:tab w:val="left" w:pos="8259"/>
        </w:tabs>
        <w:spacing w:line="264" w:lineRule="auto"/>
        <w:ind w:left="1160" w:firstLine="0"/>
        <w:jc w:val="both"/>
      </w:pPr>
      <w:r>
        <w:t>проведен</w:t>
      </w:r>
      <w:r>
        <w:tab/>
        <w:t>скрининг</w:t>
      </w:r>
      <w:r>
        <w:tab/>
      </w:r>
      <w:proofErr w:type="spellStart"/>
      <w:r>
        <w:t>постэкстубационной</w:t>
      </w:r>
      <w:proofErr w:type="spellEnd"/>
      <w:r>
        <w:tab/>
        <w:t>дисфагии</w:t>
      </w:r>
    </w:p>
    <w:p w14:paraId="1FC1E555" w14:textId="77777777" w:rsidR="00436937" w:rsidRDefault="009248E2">
      <w:pPr>
        <w:pStyle w:val="1"/>
        <w:shd w:val="clear" w:color="auto" w:fill="auto"/>
        <w:spacing w:line="264" w:lineRule="auto"/>
        <w:ind w:firstLine="0"/>
        <w:jc w:val="both"/>
      </w:pPr>
      <w:r>
        <w:t>с использованием теста трех глотков;</w:t>
      </w:r>
    </w:p>
    <w:p w14:paraId="6C87AA6B" w14:textId="77777777" w:rsidR="00436937" w:rsidRDefault="009248E2">
      <w:pPr>
        <w:pStyle w:val="1"/>
        <w:shd w:val="clear" w:color="auto" w:fill="auto"/>
        <w:spacing w:after="120" w:line="264" w:lineRule="auto"/>
        <w:ind w:firstLine="1160"/>
        <w:jc w:val="both"/>
        <w:sectPr w:rsidR="00436937">
          <w:pgSz w:w="11900" w:h="16840"/>
          <w:pgMar w:top="1055" w:right="615" w:bottom="366" w:left="797" w:header="0" w:footer="3" w:gutter="0"/>
          <w:cols w:space="720"/>
          <w:noEndnote/>
          <w:docGrid w:linePitch="360"/>
        </w:sectPr>
      </w:pPr>
      <w:r>
        <w:t xml:space="preserve">проведена оценка </w:t>
      </w:r>
      <w:proofErr w:type="spellStart"/>
      <w:r>
        <w:t>нутритивного</w:t>
      </w:r>
      <w:proofErr w:type="spellEnd"/>
      <w:r>
        <w:t xml:space="preserve"> статуса при планировании программы ранней реабилитации.</w:t>
      </w:r>
    </w:p>
    <w:p w14:paraId="2BA1C215" w14:textId="77777777" w:rsidR="00436937" w:rsidRDefault="009248E2">
      <w:pPr>
        <w:pStyle w:val="30"/>
        <w:keepNext/>
        <w:keepLines/>
        <w:numPr>
          <w:ilvl w:val="0"/>
          <w:numId w:val="15"/>
        </w:numPr>
        <w:shd w:val="clear" w:color="auto" w:fill="auto"/>
        <w:tabs>
          <w:tab w:val="left" w:pos="1317"/>
        </w:tabs>
        <w:spacing w:after="0" w:line="259" w:lineRule="auto"/>
        <w:ind w:firstLine="760"/>
        <w:jc w:val="both"/>
      </w:pPr>
      <w:bookmarkStart w:id="49" w:name="bookmark42"/>
      <w:bookmarkStart w:id="50" w:name="bookmark43"/>
      <w:r>
        <w:lastRenderedPageBreak/>
        <w:t>СПИСОК ЛИТЕРАТУРЫ</w:t>
      </w:r>
      <w:bookmarkEnd w:id="49"/>
      <w:bookmarkEnd w:id="50"/>
    </w:p>
    <w:p w14:paraId="779F792A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r>
        <w:t>Реабилитация в отделении реанимации и интенсивной терапии (</w:t>
      </w:r>
      <w:proofErr w:type="spellStart"/>
      <w:r>
        <w:t>РеаБИТ</w:t>
      </w:r>
      <w:proofErr w:type="spellEnd"/>
      <w:r>
        <w:t xml:space="preserve">). Методические рекомендации союза реабилитологов России и федерации анестезиологов и реаниматологов. Белкин </w:t>
      </w:r>
      <w:proofErr w:type="gramStart"/>
      <w:r>
        <w:t>А.А.</w:t>
      </w:r>
      <w:proofErr w:type="gramEnd"/>
      <w:r>
        <w:t xml:space="preserve">, Алашеев А.М., Белкин В.А., Белкина Ю.Б., Белова А.Н., Бельский Д.В., Бодрова Р.А., Брюсов Г.П., </w:t>
      </w:r>
      <w:proofErr w:type="spellStart"/>
      <w:r>
        <w:t>Варако</w:t>
      </w:r>
      <w:proofErr w:type="spellEnd"/>
      <w:r>
        <w:t xml:space="preserve"> Н.А., Вознюк И.А., Горбачев В.И., Гречко А.В., </w:t>
      </w:r>
      <w:proofErr w:type="spellStart"/>
      <w:r>
        <w:t>Гумарова</w:t>
      </w:r>
      <w:proofErr w:type="spellEnd"/>
      <w:r>
        <w:t xml:space="preserve"> Л.Ш., Даминов В.Д., Ершов В.И., </w:t>
      </w:r>
      <w:proofErr w:type="spellStart"/>
      <w:r>
        <w:t>Жигужевский</w:t>
      </w:r>
      <w:proofErr w:type="spellEnd"/>
      <w:r>
        <w:t xml:space="preserve"> Р.А., </w:t>
      </w:r>
      <w:proofErr w:type="spellStart"/>
      <w:r>
        <w:t>Заболотских</w:t>
      </w:r>
      <w:proofErr w:type="spellEnd"/>
      <w:r>
        <w:t xml:space="preserve"> И.Б., Зайцев О.С., Захаров В.О., Зинченко Ю.П. и др.</w:t>
      </w:r>
    </w:p>
    <w:p w14:paraId="3BF842C9" w14:textId="77777777" w:rsidR="00436937" w:rsidRDefault="009248E2">
      <w:pPr>
        <w:pStyle w:val="1"/>
        <w:shd w:val="clear" w:color="auto" w:fill="auto"/>
        <w:spacing w:line="259" w:lineRule="auto"/>
        <w:ind w:firstLine="780"/>
        <w:jc w:val="both"/>
      </w:pPr>
      <w:r>
        <w:t xml:space="preserve">Вестник интенсивной терапии имени </w:t>
      </w:r>
      <w:proofErr w:type="gramStart"/>
      <w:r>
        <w:t>А.И.</w:t>
      </w:r>
      <w:proofErr w:type="gramEnd"/>
      <w:r>
        <w:t xml:space="preserve"> Салтанова. 2022. № 2. С. 7-40.</w:t>
      </w:r>
    </w:p>
    <w:p w14:paraId="3E26DCAE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r>
        <w:t xml:space="preserve">Синдром последствий интенсивной терапии / под ред. Ж.-Ш. </w:t>
      </w:r>
      <w:proofErr w:type="spellStart"/>
      <w:r>
        <w:t>Прейзера</w:t>
      </w:r>
      <w:proofErr w:type="spellEnd"/>
      <w:r>
        <w:t xml:space="preserve">, М. </w:t>
      </w:r>
      <w:proofErr w:type="spellStart"/>
      <w:r>
        <w:t>Херридж</w:t>
      </w:r>
      <w:proofErr w:type="spellEnd"/>
      <w:r>
        <w:t xml:space="preserve">, Э. </w:t>
      </w:r>
      <w:proofErr w:type="spellStart"/>
      <w:r>
        <w:t>Азулей</w:t>
      </w:r>
      <w:proofErr w:type="spellEnd"/>
      <w:r>
        <w:t xml:space="preserve">; пер. с англ. Под ред. </w:t>
      </w:r>
      <w:proofErr w:type="gramStart"/>
      <w:r>
        <w:t>Е.А.</w:t>
      </w:r>
      <w:proofErr w:type="gramEnd"/>
      <w:r>
        <w:t xml:space="preserve"> Евдокимова, А.Н Кузовлева. - Москва: ГЭОТАР-Медиа, 2022. - 584 с.: ил. </w:t>
      </w:r>
      <w:r>
        <w:rPr>
          <w:lang w:val="en-US" w:eastAsia="en-US" w:bidi="en-US"/>
        </w:rPr>
        <w:t xml:space="preserve">DOI: </w:t>
      </w:r>
      <w:r>
        <w:t>1</w:t>
      </w:r>
      <w:r>
        <w:rPr>
          <w:lang w:val="en-US" w:eastAsia="en-US" w:bidi="en-US"/>
        </w:rPr>
        <w:t>0.33029/9704-6606-3-PIS-2022-</w:t>
      </w:r>
      <w:r>
        <w:t>1-584.</w:t>
      </w:r>
    </w:p>
    <w:p w14:paraId="73ECD9DF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r>
        <w:t xml:space="preserve">Белкин </w:t>
      </w:r>
      <w:proofErr w:type="gramStart"/>
      <w:r>
        <w:t>А.А.</w:t>
      </w:r>
      <w:proofErr w:type="gramEnd"/>
      <w:r>
        <w:t xml:space="preserve">, </w:t>
      </w:r>
      <w:proofErr w:type="spellStart"/>
      <w:r>
        <w:t>Заболотских</w:t>
      </w:r>
      <w:proofErr w:type="spellEnd"/>
      <w:r>
        <w:t xml:space="preserve"> И.Б., Иванова Г.Е. Реабилитация в интенсивной терапии. </w:t>
      </w:r>
      <w:proofErr w:type="spellStart"/>
      <w:r>
        <w:t>РеабИТ</w:t>
      </w:r>
      <w:proofErr w:type="spellEnd"/>
      <w:r>
        <w:t xml:space="preserve">. Справочно-методическое руководство - СПб., 2023. - 124 с. </w:t>
      </w:r>
      <w:r>
        <w:rPr>
          <w:lang w:val="en-US" w:eastAsia="en-US" w:bidi="en-US"/>
        </w:rPr>
        <w:t xml:space="preserve">ISBN </w:t>
      </w:r>
      <w:r>
        <w:t>978-5-6049725-1-9.</w:t>
      </w:r>
    </w:p>
    <w:p w14:paraId="606F37F8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r>
        <w:t xml:space="preserve">Белкин </w:t>
      </w:r>
      <w:proofErr w:type="gramStart"/>
      <w:r>
        <w:t>А.А.</w:t>
      </w:r>
      <w:proofErr w:type="gramEnd"/>
      <w:r>
        <w:t xml:space="preserve"> Синдром последствий интенсивной терапии (ПИТ-синдром). Вопросы интенсивной терапии имени </w:t>
      </w:r>
      <w:proofErr w:type="gramStart"/>
      <w:r>
        <w:t>А.И.</w:t>
      </w:r>
      <w:proofErr w:type="gramEnd"/>
      <w:r>
        <w:t xml:space="preserve"> Салтанова. 2018; 2:12-23.</w:t>
      </w:r>
    </w:p>
    <w:p w14:paraId="25C31DF4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r>
        <w:rPr>
          <w:lang w:val="en-US" w:eastAsia="en-US" w:bidi="en-US"/>
        </w:rPr>
        <w:t xml:space="preserve">Kang J, </w:t>
      </w:r>
      <w:proofErr w:type="spellStart"/>
      <w:r>
        <w:rPr>
          <w:lang w:val="en-US" w:eastAsia="en-US" w:bidi="en-US"/>
        </w:rPr>
        <w:t>Jeong</w:t>
      </w:r>
      <w:proofErr w:type="spellEnd"/>
      <w:r>
        <w:rPr>
          <w:lang w:val="en-US" w:eastAsia="en-US" w:bidi="en-US"/>
        </w:rPr>
        <w:t xml:space="preserve"> YJ, Hong J. The effect of </w:t>
      </w:r>
      <w:proofErr w:type="spellStart"/>
      <w:r>
        <w:rPr>
          <w:lang w:val="en-US" w:eastAsia="en-US" w:bidi="en-US"/>
        </w:rPr>
        <w:t>postintensive</w:t>
      </w:r>
      <w:proofErr w:type="spellEnd"/>
      <w:r>
        <w:rPr>
          <w:lang w:val="en-US" w:eastAsia="en-US" w:bidi="en-US"/>
        </w:rPr>
        <w:t xml:space="preserve"> care syndrome on the quality of life of intensive care unit survivors: A secondary analysis. Aust </w:t>
      </w:r>
      <w:proofErr w:type="spellStart"/>
      <w:r>
        <w:rPr>
          <w:lang w:val="en-US" w:eastAsia="en-US" w:bidi="en-US"/>
        </w:rPr>
        <w:t>Crit</w:t>
      </w:r>
      <w:proofErr w:type="spellEnd"/>
      <w:r>
        <w:rPr>
          <w:lang w:val="en-US" w:eastAsia="en-US" w:bidi="en-US"/>
        </w:rPr>
        <w:t xml:space="preserve"> Care. 2021 May;34(3):246-253. </w:t>
      </w:r>
      <w:hyperlink r:id="rId70" w:history="1">
        <w:r>
          <w:rPr>
            <w:lang w:val="en-US" w:eastAsia="en-US" w:bidi="en-US"/>
          </w:rPr>
          <w:t>https://doi</w:t>
        </w:r>
      </w:hyperlink>
      <w:r>
        <w:rPr>
          <w:lang w:val="en-US" w:eastAsia="en-US" w:bidi="en-US"/>
        </w:rPr>
        <w:t xml:space="preserve">: 10.1016/j.aucc.2020.08.006. </w:t>
      </w:r>
      <w:proofErr w:type="spellStart"/>
      <w:r>
        <w:rPr>
          <w:lang w:val="en-US" w:eastAsia="en-US" w:bidi="en-US"/>
        </w:rPr>
        <w:t>Epub</w:t>
      </w:r>
      <w:proofErr w:type="spellEnd"/>
      <w:r>
        <w:rPr>
          <w:lang w:val="en-US" w:eastAsia="en-US" w:bidi="en-US"/>
        </w:rPr>
        <w:t xml:space="preserve"> 2020 Nov 17. PMID: 33214026</w:t>
      </w:r>
    </w:p>
    <w:p w14:paraId="4960F2F4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  <w:rPr>
          <w:lang w:val="en-US"/>
        </w:rPr>
      </w:pPr>
      <w:r>
        <w:rPr>
          <w:lang w:val="en-US" w:eastAsia="en-US" w:bidi="en-US"/>
        </w:rPr>
        <w:t xml:space="preserve">Covid-19 and Post Intensive Care Syndrome: A Call for Action Henk J Stam 1, </w:t>
      </w:r>
      <w:proofErr w:type="spellStart"/>
      <w:r>
        <w:rPr>
          <w:lang w:val="en-US" w:eastAsia="en-US" w:bidi="en-US"/>
        </w:rPr>
        <w:t>Gerold</w:t>
      </w:r>
      <w:proofErr w:type="spellEnd"/>
      <w:r>
        <w:rPr>
          <w:lang w:val="en-US" w:eastAsia="en-US" w:bidi="en-US"/>
        </w:rPr>
        <w:t xml:space="preserve"> Stucki, Jerome </w:t>
      </w:r>
      <w:proofErr w:type="spellStart"/>
      <w:r>
        <w:rPr>
          <w:lang w:val="en-US" w:eastAsia="en-US" w:bidi="en-US"/>
        </w:rPr>
        <w:t>Bickenbach</w:t>
      </w:r>
      <w:proofErr w:type="spellEnd"/>
      <w:r>
        <w:rPr>
          <w:lang w:val="en-US" w:eastAsia="en-US" w:bidi="en-US"/>
        </w:rPr>
        <w:t xml:space="preserve"> J </w:t>
      </w:r>
      <w:proofErr w:type="spellStart"/>
      <w:r>
        <w:rPr>
          <w:lang w:val="en-US" w:eastAsia="en-US" w:bidi="en-US"/>
        </w:rPr>
        <w:t>Rehabil</w:t>
      </w:r>
      <w:proofErr w:type="spellEnd"/>
      <w:r>
        <w:rPr>
          <w:lang w:val="en-US" w:eastAsia="en-US" w:bidi="en-US"/>
        </w:rPr>
        <w:t xml:space="preserve"> Med 2020 Apr 15;52 (4): jrm00044 </w:t>
      </w:r>
      <w:hyperlink r:id="rId71" w:history="1">
        <w:r>
          <w:rPr>
            <w:lang w:val="en-US" w:eastAsia="en-US" w:bidi="en-US"/>
          </w:rPr>
          <w:t>https://doi</w:t>
        </w:r>
      </w:hyperlink>
      <w:r>
        <w:rPr>
          <w:lang w:val="en-US" w:eastAsia="en-US" w:bidi="en-US"/>
        </w:rPr>
        <w:t>: 1</w:t>
      </w:r>
      <w:r w:rsidRPr="008A722C">
        <w:rPr>
          <w:lang w:val="en-US"/>
        </w:rPr>
        <w:t>0.2340/1</w:t>
      </w:r>
      <w:r>
        <w:rPr>
          <w:lang w:val="en-US" w:eastAsia="en-US" w:bidi="en-US"/>
        </w:rPr>
        <w:t>6501977-2677</w:t>
      </w:r>
    </w:p>
    <w:p w14:paraId="27556843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  <w:rPr>
          <w:lang w:val="en-US"/>
        </w:rPr>
      </w:pPr>
      <w:r>
        <w:rPr>
          <w:lang w:val="en-US" w:eastAsia="en-US" w:bidi="en-US"/>
        </w:rPr>
        <w:t xml:space="preserve">Smith JM, Lee AC, </w:t>
      </w:r>
      <w:proofErr w:type="spellStart"/>
      <w:r>
        <w:rPr>
          <w:lang w:val="en-US" w:eastAsia="en-US" w:bidi="en-US"/>
        </w:rPr>
        <w:t>Zeleznik</w:t>
      </w:r>
      <w:proofErr w:type="spellEnd"/>
      <w:r>
        <w:rPr>
          <w:lang w:val="en-US" w:eastAsia="en-US" w:bidi="en-US"/>
        </w:rPr>
        <w:t xml:space="preserve"> H, et al. Home and community-based physical therapist management of adults with post-intensive care syndrome. Phys </w:t>
      </w:r>
      <w:proofErr w:type="spellStart"/>
      <w:r>
        <w:rPr>
          <w:lang w:val="en-US" w:eastAsia="en-US" w:bidi="en-US"/>
        </w:rPr>
        <w:t>Ther</w:t>
      </w:r>
      <w:proofErr w:type="spellEnd"/>
      <w:r>
        <w:rPr>
          <w:lang w:val="en-US" w:eastAsia="en-US" w:bidi="en-US"/>
        </w:rPr>
        <w:t>. 2020; 100:1062-1073.</w:t>
      </w:r>
    </w:p>
    <w:p w14:paraId="128DA237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  <w:rPr>
          <w:lang w:val="en-US"/>
        </w:rPr>
      </w:pPr>
      <w:proofErr w:type="spellStart"/>
      <w:r>
        <w:rPr>
          <w:lang w:val="en-US" w:eastAsia="en-US" w:bidi="en-US"/>
        </w:rPr>
        <w:t>Supinski</w:t>
      </w:r>
      <w:proofErr w:type="spellEnd"/>
      <w:r>
        <w:rPr>
          <w:lang w:val="en-US" w:eastAsia="en-US" w:bidi="en-US"/>
        </w:rPr>
        <w:t>, G.S., Morris, P.E., Dhar, S., &amp; Callahan, L.A. (2017). Diaphragm Dysfunction in Critical Illness. Chest, (October), 1-12. https://d0i.0rg/l 0.1016/j.chest.2017.08.1157</w:t>
      </w:r>
    </w:p>
    <w:p w14:paraId="5E94E395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</w:pPr>
      <w:proofErr w:type="spellStart"/>
      <w:r>
        <w:rPr>
          <w:lang w:val="en-US" w:eastAsia="en-US" w:bidi="en-US"/>
        </w:rPr>
        <w:t>Sasannejad</w:t>
      </w:r>
      <w:proofErr w:type="spellEnd"/>
      <w:r>
        <w:rPr>
          <w:lang w:val="en-US" w:eastAsia="en-US" w:bidi="en-US"/>
        </w:rPr>
        <w:t xml:space="preserve">, C., Ely, E.W., &amp; </w:t>
      </w:r>
      <w:proofErr w:type="spellStart"/>
      <w:r>
        <w:rPr>
          <w:lang w:val="en-US" w:eastAsia="en-US" w:bidi="en-US"/>
        </w:rPr>
        <w:t>Lahiri</w:t>
      </w:r>
      <w:proofErr w:type="spellEnd"/>
      <w:r>
        <w:rPr>
          <w:lang w:val="en-US" w:eastAsia="en-US" w:bidi="en-US"/>
        </w:rPr>
        <w:t>, S. (2019). Long-term cognitive</w:t>
      </w:r>
    </w:p>
    <w:p w14:paraId="10EBAF89" w14:textId="77777777" w:rsidR="00436937" w:rsidRDefault="009248E2">
      <w:pPr>
        <w:pStyle w:val="1"/>
        <w:shd w:val="clear" w:color="auto" w:fill="auto"/>
        <w:tabs>
          <w:tab w:val="left" w:pos="8791"/>
        </w:tabs>
        <w:spacing w:line="259" w:lineRule="auto"/>
        <w:ind w:firstLine="0"/>
        <w:jc w:val="both"/>
      </w:pPr>
      <w:r>
        <w:rPr>
          <w:lang w:val="en-US" w:eastAsia="en-US" w:bidi="en-US"/>
        </w:rPr>
        <w:t>impairment after acute respiratory distress syndrome: A review of clinical impact and pathophysiological mechanisms. Critical Care, 23(1),</w:t>
      </w:r>
      <w:r>
        <w:rPr>
          <w:lang w:val="en-US" w:eastAsia="en-US" w:bidi="en-US"/>
        </w:rPr>
        <w:tab/>
        <w:t>1-14.</w:t>
      </w:r>
    </w:p>
    <w:p w14:paraId="3CB9DD88" w14:textId="77777777" w:rsidR="00436937" w:rsidRDefault="008A722C">
      <w:pPr>
        <w:pStyle w:val="1"/>
        <w:shd w:val="clear" w:color="auto" w:fill="auto"/>
        <w:spacing w:line="259" w:lineRule="auto"/>
        <w:ind w:firstLine="0"/>
        <w:jc w:val="both"/>
      </w:pPr>
      <w:hyperlink r:id="rId72" w:history="1">
        <w:r w:rsidR="009248E2">
          <w:rPr>
            <w:lang w:val="en-US" w:eastAsia="en-US" w:bidi="en-US"/>
          </w:rPr>
          <w:t>https://doi.org/10.1186/s</w:t>
        </w:r>
      </w:hyperlink>
      <w:r w:rsidR="009248E2">
        <w:rPr>
          <w:lang w:val="en-US" w:eastAsia="en-US" w:bidi="en-US"/>
        </w:rPr>
        <w:t xml:space="preserve"> 13054-019-2626-z</w:t>
      </w:r>
    </w:p>
    <w:p w14:paraId="41747E2D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60"/>
        <w:jc w:val="both"/>
      </w:pPr>
      <w:r>
        <w:rPr>
          <w:lang w:val="en-US" w:eastAsia="en-US" w:bidi="en-US"/>
        </w:rPr>
        <w:t xml:space="preserve">Pun </w:t>
      </w:r>
      <w:r>
        <w:t>ВТ</w:t>
      </w:r>
      <w:r w:rsidRPr="008A722C">
        <w:rPr>
          <w:lang w:val="en-US"/>
        </w:rPr>
        <w:t xml:space="preserve">, </w:t>
      </w:r>
      <w:proofErr w:type="spellStart"/>
      <w:r>
        <w:rPr>
          <w:lang w:val="en-US" w:eastAsia="en-US" w:bidi="en-US"/>
        </w:rPr>
        <w:t>Balas</w:t>
      </w:r>
      <w:proofErr w:type="spellEnd"/>
      <w:r>
        <w:rPr>
          <w:lang w:val="en-US" w:eastAsia="en-US" w:bidi="en-US"/>
        </w:rPr>
        <w:t xml:space="preserve"> MC, Barnes-Daly MA, et al. Caring for Critically Ill</w:t>
      </w:r>
    </w:p>
    <w:p w14:paraId="2D196109" w14:textId="77777777" w:rsidR="00436937" w:rsidRDefault="009248E2">
      <w:pPr>
        <w:pStyle w:val="1"/>
        <w:shd w:val="clear" w:color="auto" w:fill="auto"/>
        <w:tabs>
          <w:tab w:val="left" w:pos="8791"/>
        </w:tabs>
        <w:spacing w:line="259" w:lineRule="auto"/>
        <w:ind w:firstLine="0"/>
        <w:jc w:val="both"/>
      </w:pPr>
      <w:r>
        <w:rPr>
          <w:lang w:val="en-US" w:eastAsia="en-US" w:bidi="en-US"/>
        </w:rPr>
        <w:t xml:space="preserve">Patients with the ABCDEF Bundle: Results of the ICU Liberation Collaborative in Over 15,000 Adults. </w:t>
      </w:r>
      <w:proofErr w:type="spellStart"/>
      <w:r>
        <w:rPr>
          <w:lang w:val="en-US" w:eastAsia="en-US" w:bidi="en-US"/>
        </w:rPr>
        <w:t>Crit</w:t>
      </w:r>
      <w:proofErr w:type="spellEnd"/>
      <w:r>
        <w:rPr>
          <w:lang w:val="en-US" w:eastAsia="en-US" w:bidi="en-US"/>
        </w:rPr>
        <w:t xml:space="preserve"> Care Med. 2019;47(l):</w:t>
      </w:r>
      <w:r>
        <w:rPr>
          <w:lang w:val="en-US" w:eastAsia="en-US" w:bidi="en-US"/>
        </w:rPr>
        <w:tab/>
        <w:t>3-14.</w:t>
      </w:r>
    </w:p>
    <w:p w14:paraId="41AC6432" w14:textId="77777777" w:rsidR="00436937" w:rsidRDefault="008A722C">
      <w:pPr>
        <w:pStyle w:val="1"/>
        <w:shd w:val="clear" w:color="auto" w:fill="auto"/>
        <w:spacing w:line="259" w:lineRule="auto"/>
        <w:ind w:firstLine="0"/>
        <w:jc w:val="both"/>
      </w:pPr>
      <w:hyperlink r:id="rId73" w:history="1">
        <w:r w:rsidR="009248E2">
          <w:rPr>
            <w:lang w:val="en-US" w:eastAsia="en-US" w:bidi="en-US"/>
          </w:rPr>
          <w:t>https://doi</w:t>
        </w:r>
      </w:hyperlink>
      <w:r w:rsidR="009248E2">
        <w:rPr>
          <w:lang w:val="en-US" w:eastAsia="en-US" w:bidi="en-US"/>
        </w:rPr>
        <w:t>: 10.1097/CCM.0000000000003482</w:t>
      </w:r>
    </w:p>
    <w:p w14:paraId="0D8CA869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317"/>
        </w:tabs>
        <w:spacing w:line="259" w:lineRule="auto"/>
        <w:ind w:firstLine="780"/>
        <w:jc w:val="both"/>
        <w:rPr>
          <w:lang w:val="en-US"/>
        </w:rPr>
      </w:pPr>
      <w:proofErr w:type="spellStart"/>
      <w:r>
        <w:rPr>
          <w:lang w:val="en-US" w:eastAsia="en-US" w:bidi="en-US"/>
        </w:rPr>
        <w:t>Brissie</w:t>
      </w:r>
      <w:proofErr w:type="spellEnd"/>
      <w:r>
        <w:rPr>
          <w:lang w:val="en-US" w:eastAsia="en-US" w:bidi="en-US"/>
        </w:rPr>
        <w:t xml:space="preserve">, M. A., </w:t>
      </w:r>
      <w:proofErr w:type="spellStart"/>
      <w:r>
        <w:rPr>
          <w:lang w:val="en-US" w:eastAsia="en-US" w:bidi="en-US"/>
        </w:rPr>
        <w:t>Zomorodi</w:t>
      </w:r>
      <w:proofErr w:type="spellEnd"/>
      <w:r>
        <w:rPr>
          <w:lang w:val="en-US" w:eastAsia="en-US" w:bidi="en-US"/>
        </w:rPr>
        <w:t>, M., Soares-</w:t>
      </w:r>
      <w:proofErr w:type="spellStart"/>
      <w:r>
        <w:rPr>
          <w:lang w:val="en-US" w:eastAsia="en-US" w:bidi="en-US"/>
        </w:rPr>
        <w:t>Sardinha</w:t>
      </w:r>
      <w:proofErr w:type="spellEnd"/>
      <w:r>
        <w:rPr>
          <w:lang w:val="en-US" w:eastAsia="en-US" w:bidi="en-US"/>
        </w:rPr>
        <w:t xml:space="preserve">, S., &amp; Jordan, J.D. (2017). Development of a neuro early mobilization protocol for use in a neuroscience intensive care unit. Intensive and Critical Care Nursing, 6-11. </w:t>
      </w:r>
      <w:hyperlink r:id="rId74" w:history="1">
        <w:r>
          <w:rPr>
            <w:lang w:val="en-US" w:eastAsia="en-US" w:bidi="en-US"/>
          </w:rPr>
          <w:t>https://doi.org/10.1016/j.iccn.2017.03.007</w:t>
        </w:r>
      </w:hyperlink>
    </w:p>
    <w:p w14:paraId="68257A3E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  <w:rPr>
          <w:lang w:val="en-US"/>
        </w:rPr>
      </w:pPr>
      <w:proofErr w:type="spellStart"/>
      <w:r>
        <w:rPr>
          <w:lang w:val="en-US" w:eastAsia="en-US" w:bidi="en-US"/>
        </w:rPr>
        <w:t>Stefannie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Vorona</w:t>
      </w:r>
      <w:proofErr w:type="spellEnd"/>
      <w:r>
        <w:rPr>
          <w:lang w:val="en-US" w:eastAsia="en-US" w:bidi="en-US"/>
        </w:rPr>
        <w:t xml:space="preserve"> MSc, Umberto Sabatini MD, </w:t>
      </w:r>
      <w:proofErr w:type="spellStart"/>
      <w:r>
        <w:rPr>
          <w:lang w:val="en-US" w:eastAsia="en-US" w:bidi="en-US"/>
        </w:rPr>
        <w:t>Sulaiman</w:t>
      </w:r>
      <w:proofErr w:type="spellEnd"/>
      <w:r>
        <w:rPr>
          <w:lang w:val="en-US" w:eastAsia="en-US" w:bidi="en-US"/>
        </w:rPr>
        <w:t xml:space="preserve"> Al-</w:t>
      </w:r>
      <w:proofErr w:type="spellStart"/>
      <w:r>
        <w:rPr>
          <w:lang w:val="en-US" w:eastAsia="en-US" w:bidi="en-US"/>
        </w:rPr>
        <w:t>Maqbali</w:t>
      </w:r>
      <w:proofErr w:type="spellEnd"/>
      <w:r>
        <w:rPr>
          <w:lang w:val="en-US" w:eastAsia="en-US" w:bidi="en-US"/>
        </w:rPr>
        <w:t xml:space="preserve"> MD et al. Inspiratory Muscle Rehabilitation in Critically Ill Adults: A Systematic Review and Meta- Analysis. J Neurotrauma. 2015; 4126:1-65.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10.1089</w:t>
      </w:r>
    </w:p>
    <w:p w14:paraId="00CF7BE9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t xml:space="preserve">Медицинская реабилитация при новой </w:t>
      </w:r>
      <w:proofErr w:type="spellStart"/>
      <w:r>
        <w:t>короновирусной</w:t>
      </w:r>
      <w:proofErr w:type="spellEnd"/>
      <w:r>
        <w:t xml:space="preserve"> инфекции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COVID</w:t>
      </w:r>
      <w:r w:rsidRPr="008A722C">
        <w:rPr>
          <w:lang w:eastAsia="en-US" w:bidi="en-US"/>
        </w:rPr>
        <w:t xml:space="preserve"> </w:t>
      </w:r>
      <w:r>
        <w:t xml:space="preserve">19). Авторский коллектив. Временные методические рекомендации. Версия </w:t>
      </w:r>
      <w:r>
        <w:lastRenderedPageBreak/>
        <w:t>2 (31.07.2020).</w:t>
      </w:r>
    </w:p>
    <w:p w14:paraId="32D155E3" w14:textId="77777777" w:rsidR="00436937" w:rsidRPr="008A722C" w:rsidRDefault="008A722C">
      <w:pPr>
        <w:pStyle w:val="1"/>
        <w:shd w:val="clear" w:color="auto" w:fill="auto"/>
        <w:ind w:firstLine="800"/>
        <w:jc w:val="both"/>
        <w:rPr>
          <w:lang w:val="en-US"/>
        </w:rPr>
      </w:pPr>
      <w:hyperlink r:id="rId75" w:history="1">
        <w:r w:rsidR="009248E2">
          <w:rPr>
            <w:lang w:val="en-US" w:eastAsia="en-US" w:bidi="en-US"/>
          </w:rPr>
          <w:t>https://static0.minzdrav.gov.ru/system/attachments/attaches/000/05</w:t>
        </w:r>
        <w:r w:rsidR="009248E2" w:rsidRPr="008A722C">
          <w:rPr>
            <w:lang w:val="en-US"/>
          </w:rPr>
          <w:t>1/1</w:t>
        </w:r>
        <w:r w:rsidR="009248E2">
          <w:rPr>
            <w:lang w:val="en-US" w:eastAsia="en-US" w:bidi="en-US"/>
          </w:rPr>
          <w:t>87/ori</w:t>
        </w:r>
      </w:hyperlink>
      <w:r w:rsidR="009248E2">
        <w:rPr>
          <w:lang w:val="en-US" w:eastAsia="en-US" w:bidi="en-US"/>
        </w:rPr>
        <w:t xml:space="preserve"> </w:t>
      </w:r>
      <w:proofErr w:type="spellStart"/>
      <w:r w:rsidR="009248E2">
        <w:rPr>
          <w:lang w:val="en-US" w:eastAsia="en-US" w:bidi="en-US"/>
        </w:rPr>
        <w:t>ginal</w:t>
      </w:r>
      <w:proofErr w:type="spellEnd"/>
      <w:r w:rsidR="009248E2">
        <w:rPr>
          <w:lang w:val="en-US" w:eastAsia="en-US" w:bidi="en-US"/>
        </w:rPr>
        <w:t>/3</w:t>
      </w:r>
      <w:r w:rsidR="009248E2" w:rsidRPr="008A722C">
        <w:rPr>
          <w:lang w:val="en-US"/>
        </w:rPr>
        <w:t>1</w:t>
      </w:r>
      <w:r w:rsidR="009248E2">
        <w:rPr>
          <w:lang w:val="en-US" w:eastAsia="en-US" w:bidi="en-US"/>
        </w:rPr>
        <w:t xml:space="preserve">072020_Reab_COVID </w:t>
      </w:r>
      <w:r w:rsidR="009248E2" w:rsidRPr="008A722C">
        <w:rPr>
          <w:lang w:val="en-US"/>
        </w:rPr>
        <w:t>1</w:t>
      </w:r>
      <w:r w:rsidR="009248E2">
        <w:rPr>
          <w:lang w:val="en-US" w:eastAsia="en-US" w:bidi="en-US"/>
        </w:rPr>
        <w:t>9_v 1 .pdf</w:t>
      </w:r>
    </w:p>
    <w:p w14:paraId="23D8C0CE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rPr>
          <w:lang w:val="en-US" w:eastAsia="en-US" w:bidi="en-US"/>
        </w:rPr>
        <w:t xml:space="preserve">Rose, L., </w:t>
      </w:r>
      <w:proofErr w:type="spellStart"/>
      <w:r>
        <w:rPr>
          <w:lang w:val="en-US" w:eastAsia="en-US" w:bidi="en-US"/>
        </w:rPr>
        <w:t>Sutt</w:t>
      </w:r>
      <w:proofErr w:type="spellEnd"/>
      <w:r>
        <w:rPr>
          <w:lang w:val="en-US" w:eastAsia="en-US" w:bidi="en-US"/>
        </w:rPr>
        <w:t xml:space="preserve">, A. L., Amaral, A. C., Fergusson, D. A., Hart, N., Smith, </w:t>
      </w:r>
      <w:r>
        <w:t>О</w:t>
      </w:r>
      <w:r w:rsidRPr="008A722C">
        <w:rPr>
          <w:lang w:val="en-US"/>
        </w:rPr>
        <w:t xml:space="preserve">. </w:t>
      </w:r>
      <w:r>
        <w:rPr>
          <w:lang w:val="en-US" w:eastAsia="en-US" w:bidi="en-US"/>
        </w:rPr>
        <w:t xml:space="preserve">M., &amp; Dale, </w:t>
      </w:r>
      <w:r>
        <w:t>С</w:t>
      </w:r>
      <w:r w:rsidRPr="008A722C">
        <w:rPr>
          <w:lang w:val="en-US"/>
        </w:rPr>
        <w:t xml:space="preserve">. </w:t>
      </w:r>
      <w:r>
        <w:rPr>
          <w:lang w:val="en-US" w:eastAsia="en-US" w:bidi="en-US"/>
        </w:rPr>
        <w:t>M. (2019). Interventions to enable communication for adult patients requiring an artificial airway with or without mechanical ventilator support. Cochrane Database of Systematic Reviews, 2019(7). https://d0i.0rg/l 0.1</w:t>
      </w:r>
      <w:r>
        <w:t>002/1465</w:t>
      </w:r>
      <w:r>
        <w:rPr>
          <w:lang w:val="en-US" w:eastAsia="en-US" w:bidi="en-US"/>
        </w:rPr>
        <w:t>1858.CD013379</w:t>
      </w:r>
    </w:p>
    <w:p w14:paraId="4D696DEC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rPr>
          <w:lang w:val="en-US" w:eastAsia="en-US" w:bidi="en-US"/>
        </w:rPr>
        <w:t xml:space="preserve">McRae, J., Montgomery, E., Garstang, Z., Cleary, E.: The role of speech and language therapists in the intensive care unit. J. Intensive Care Soc. 175114371987568 (2019). </w:t>
      </w:r>
      <w:hyperlink r:id="rId76" w:history="1">
        <w:r>
          <w:rPr>
            <w:lang w:val="en-US" w:eastAsia="en-US" w:bidi="en-US"/>
          </w:rPr>
          <w:t>https://doi.Org/10.l</w:t>
        </w:r>
      </w:hyperlink>
      <w:r>
        <w:rPr>
          <w:lang w:val="en-US" w:eastAsia="en-US" w:bidi="en-US"/>
        </w:rPr>
        <w:t xml:space="preserve"> </w:t>
      </w:r>
      <w:r>
        <w:t>177/1751</w:t>
      </w:r>
      <w:r>
        <w:rPr>
          <w:lang w:val="en-US" w:eastAsia="en-US" w:bidi="en-US"/>
        </w:rPr>
        <w:t>143719875687</w:t>
      </w:r>
    </w:p>
    <w:p w14:paraId="60AAD913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rPr>
          <w:lang w:val="en-US" w:eastAsia="en-US" w:bidi="en-US"/>
        </w:rPr>
        <w:t>Amin R. et al. Effects of three pulmonary ventilation regimes in patients undergoing coronary artery bypass graft surgery: a randomized clinical trial //Scientific Reports. -2021.-T. H.-№. l.-C. 1-13.</w:t>
      </w:r>
    </w:p>
    <w:p w14:paraId="1556AA70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  <w:rPr>
          <w:lang w:val="en-US"/>
        </w:rPr>
      </w:pPr>
      <w:proofErr w:type="spellStart"/>
      <w:r>
        <w:rPr>
          <w:lang w:val="en-US" w:eastAsia="en-US" w:bidi="en-US"/>
        </w:rPr>
        <w:t>Sujuan</w:t>
      </w:r>
      <w:proofErr w:type="spellEnd"/>
      <w:r>
        <w:rPr>
          <w:lang w:val="en-US" w:eastAsia="en-US" w:bidi="en-US"/>
        </w:rPr>
        <w:t xml:space="preserve"> Liang, </w:t>
      </w:r>
      <w:proofErr w:type="spellStart"/>
      <w:r>
        <w:rPr>
          <w:lang w:val="en-US" w:eastAsia="en-US" w:bidi="en-US"/>
        </w:rPr>
        <w:t>Zhizheng</w:t>
      </w:r>
      <w:proofErr w:type="spellEnd"/>
      <w:r>
        <w:rPr>
          <w:lang w:val="en-US" w:eastAsia="en-US" w:bidi="en-US"/>
        </w:rPr>
        <w:t xml:space="preserve"> Liu, </w:t>
      </w:r>
      <w:proofErr w:type="spellStart"/>
      <w:r>
        <w:rPr>
          <w:lang w:val="en-US" w:eastAsia="en-US" w:bidi="en-US"/>
        </w:rPr>
        <w:t>Yueling</w:t>
      </w:r>
      <w:proofErr w:type="spellEnd"/>
      <w:r>
        <w:rPr>
          <w:lang w:val="en-US" w:eastAsia="en-US" w:bidi="en-US"/>
        </w:rPr>
        <w:t xml:space="preserve"> Qin 1, Yue Wu. The effect of high flow nasal oxygen therapy in intensive care units: a systematic review and meta-analysis. Meta-Analysis Expert Rev Respir Med. 2021 Oct; 15(10): 1335-1345.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 xml:space="preserve">: </w:t>
      </w:r>
      <w:r w:rsidRPr="008A722C">
        <w:rPr>
          <w:lang w:val="en-US"/>
        </w:rPr>
        <w:t xml:space="preserve">10.1080/17476348.2021.1937131. </w:t>
      </w:r>
      <w:proofErr w:type="spellStart"/>
      <w:r>
        <w:rPr>
          <w:lang w:val="en-US" w:eastAsia="en-US" w:bidi="en-US"/>
        </w:rPr>
        <w:t>Epub</w:t>
      </w:r>
      <w:proofErr w:type="spellEnd"/>
      <w:r>
        <w:rPr>
          <w:lang w:val="en-US" w:eastAsia="en-US" w:bidi="en-US"/>
        </w:rPr>
        <w:t xml:space="preserve"> 2021 Jun 21.</w:t>
      </w:r>
    </w:p>
    <w:p w14:paraId="38D539D1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rPr>
          <w:lang w:val="en-US" w:eastAsia="en-US" w:bidi="en-US"/>
        </w:rPr>
        <w:t xml:space="preserve">Shang W, Wang Y, Wang G, Han D. Benefits of ozone on mortality in patients with COVID-19: A systematic review and meta-analysis. Complement </w:t>
      </w:r>
      <w:proofErr w:type="spellStart"/>
      <w:r>
        <w:rPr>
          <w:lang w:val="en-US" w:eastAsia="en-US" w:bidi="en-US"/>
        </w:rPr>
        <w:t>Ther</w:t>
      </w:r>
      <w:proofErr w:type="spellEnd"/>
      <w:r>
        <w:rPr>
          <w:lang w:val="en-US" w:eastAsia="en-US" w:bidi="en-US"/>
        </w:rPr>
        <w:t xml:space="preserve"> Med. 2023 Mar; 72:102907?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 xml:space="preserve">: 10.1016/j.ctim.2O22.102907. </w:t>
      </w:r>
      <w:proofErr w:type="spellStart"/>
      <w:r>
        <w:rPr>
          <w:lang w:val="en-US" w:eastAsia="en-US" w:bidi="en-US"/>
        </w:rPr>
        <w:t>Epub</w:t>
      </w:r>
      <w:proofErr w:type="spellEnd"/>
      <w:r>
        <w:rPr>
          <w:lang w:val="en-US" w:eastAsia="en-US" w:bidi="en-US"/>
        </w:rPr>
        <w:t xml:space="preserve"> 2022 Dec 10. PMID: 36513208; PMCID: PMC9737514.</w:t>
      </w:r>
    </w:p>
    <w:p w14:paraId="6717EA6E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  <w:rPr>
          <w:lang w:val="en-US"/>
        </w:rPr>
      </w:pPr>
      <w:r>
        <w:rPr>
          <w:lang w:val="en-US" w:eastAsia="en-US" w:bidi="en-US"/>
        </w:rPr>
        <w:t>Zhou Y, Chia HWA, Tang HWK, et al. Efficacy of low-level light therapy for improving healing of diabetic foot ulcers: A systematic review and meta-analysis of randomized controlled trials. Wound Repair Regen. 2021 ;</w:t>
      </w:r>
      <w:proofErr w:type="gramStart"/>
      <w:r>
        <w:rPr>
          <w:lang w:val="en-US" w:eastAsia="en-US" w:bidi="en-US"/>
        </w:rPr>
        <w:t>29( 1</w:t>
      </w:r>
      <w:proofErr w:type="gramEnd"/>
      <w:r>
        <w:rPr>
          <w:lang w:val="en-US" w:eastAsia="en-US" w:bidi="en-US"/>
        </w:rPr>
        <w:t xml:space="preserve"> ):34- 44.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10.1111/</w:t>
      </w:r>
      <w:proofErr w:type="spellStart"/>
      <w:r>
        <w:rPr>
          <w:lang w:val="en-US" w:eastAsia="en-US" w:bidi="en-US"/>
        </w:rPr>
        <w:t>wrr</w:t>
      </w:r>
      <w:proofErr w:type="spellEnd"/>
      <w:r>
        <w:rPr>
          <w:lang w:val="en-US" w:eastAsia="en-US" w:bidi="en-US"/>
        </w:rPr>
        <w:t>. 12871</w:t>
      </w:r>
    </w:p>
    <w:p w14:paraId="1B896032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proofErr w:type="spellStart"/>
      <w:r>
        <w:rPr>
          <w:lang w:val="en-US" w:eastAsia="en-US" w:bidi="en-US"/>
        </w:rPr>
        <w:t>Maffiuletti</w:t>
      </w:r>
      <w:proofErr w:type="spellEnd"/>
      <w:r>
        <w:rPr>
          <w:lang w:val="en-US" w:eastAsia="en-US" w:bidi="en-US"/>
        </w:rPr>
        <w:t xml:space="preserve"> NA, </w:t>
      </w:r>
      <w:proofErr w:type="spellStart"/>
      <w:r>
        <w:rPr>
          <w:lang w:val="en-US" w:eastAsia="en-US" w:bidi="en-US"/>
        </w:rPr>
        <w:t>Roig</w:t>
      </w:r>
      <w:proofErr w:type="spellEnd"/>
      <w:r>
        <w:rPr>
          <w:lang w:val="en-US" w:eastAsia="en-US" w:bidi="en-US"/>
        </w:rPr>
        <w:t xml:space="preserve"> M, </w:t>
      </w:r>
      <w:proofErr w:type="spellStart"/>
      <w:r>
        <w:rPr>
          <w:lang w:val="en-US" w:eastAsia="en-US" w:bidi="en-US"/>
        </w:rPr>
        <w:t>Karatzanos</w:t>
      </w:r>
      <w:proofErr w:type="spellEnd"/>
      <w:r>
        <w:rPr>
          <w:lang w:val="en-US" w:eastAsia="en-US" w:bidi="en-US"/>
        </w:rPr>
        <w:t xml:space="preserve"> E, Nanas S. Neuromuscular electrical stimulation for preventing skeletal-muscle weakness and wasting in critically ill patients: a systematic review. BMC Med. </w:t>
      </w:r>
      <w:proofErr w:type="gramStart"/>
      <w:r>
        <w:rPr>
          <w:lang w:val="en-US" w:eastAsia="en-US" w:bidi="en-US"/>
        </w:rPr>
        <w:t>2013;l</w:t>
      </w:r>
      <w:proofErr w:type="gramEnd"/>
      <w:r>
        <w:rPr>
          <w:lang w:val="en-US" w:eastAsia="en-US" w:bidi="en-US"/>
        </w:rPr>
        <w:t xml:space="preserve"> 1:137. Published 2013 May 23.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</w:t>
      </w:r>
      <w:r>
        <w:t>186/1741-7015-1</w:t>
      </w:r>
      <w:r>
        <w:rPr>
          <w:lang w:val="en-US" w:eastAsia="en-US" w:bidi="en-US"/>
        </w:rPr>
        <w:t>1-137</w:t>
      </w:r>
    </w:p>
    <w:p w14:paraId="003C16AA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800"/>
        <w:jc w:val="both"/>
      </w:pPr>
      <w:r>
        <w:rPr>
          <w:lang w:val="en-US" w:eastAsia="en-US" w:bidi="en-US"/>
        </w:rPr>
        <w:t>Garcia-</w:t>
      </w:r>
      <w:proofErr w:type="spellStart"/>
      <w:r>
        <w:rPr>
          <w:lang w:val="en-US" w:eastAsia="en-US" w:bidi="en-US"/>
        </w:rPr>
        <w:t>Pdrez</w:t>
      </w:r>
      <w:proofErr w:type="spellEnd"/>
      <w:r>
        <w:rPr>
          <w:lang w:val="en-US" w:eastAsia="en-US" w:bidi="en-US"/>
        </w:rPr>
        <w:t xml:space="preserve">-de-Sevilla G, Sanchez-Pinto Pinto B. Effectiveness of physical exercise and neuromuscular electrical stimulation interventions for preventing and treating intensive care unit-acquired weakness: A systematic review of randomized controlled trials. Intensive </w:t>
      </w:r>
      <w:proofErr w:type="spellStart"/>
      <w:r>
        <w:rPr>
          <w:lang w:val="en-US" w:eastAsia="en-US" w:bidi="en-US"/>
        </w:rPr>
        <w:t>Crit</w:t>
      </w:r>
      <w:proofErr w:type="spellEnd"/>
      <w:r>
        <w:rPr>
          <w:lang w:val="en-US" w:eastAsia="en-US" w:bidi="en-US"/>
        </w:rPr>
        <w:t xml:space="preserve"> Care </w:t>
      </w:r>
      <w:proofErr w:type="spellStart"/>
      <w:r>
        <w:rPr>
          <w:lang w:val="en-US" w:eastAsia="en-US" w:bidi="en-US"/>
        </w:rPr>
        <w:t>Nurs</w:t>
      </w:r>
      <w:proofErr w:type="spellEnd"/>
      <w:r>
        <w:rPr>
          <w:lang w:val="en-US" w:eastAsia="en-US" w:bidi="en-US"/>
        </w:rPr>
        <w:t>. 2023 Feb;74:</w:t>
      </w:r>
    </w:p>
    <w:p w14:paraId="1C3E2996" w14:textId="77777777" w:rsidR="00436937" w:rsidRDefault="009248E2">
      <w:pPr>
        <w:pStyle w:val="1"/>
        <w:shd w:val="clear" w:color="auto" w:fill="auto"/>
        <w:ind w:firstLine="800"/>
        <w:jc w:val="both"/>
      </w:pPr>
      <w:r>
        <w:rPr>
          <w:lang w:val="en-US" w:eastAsia="en-US" w:bidi="en-US"/>
        </w:rPr>
        <w:t xml:space="preserve">103333.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 xml:space="preserve">: 10.1016/j.iccn.2O22.103333. </w:t>
      </w:r>
      <w:proofErr w:type="spellStart"/>
      <w:r>
        <w:rPr>
          <w:lang w:val="en-US" w:eastAsia="en-US" w:bidi="en-US"/>
        </w:rPr>
        <w:t>Epub</w:t>
      </w:r>
      <w:proofErr w:type="spellEnd"/>
      <w:r>
        <w:rPr>
          <w:lang w:val="en-US" w:eastAsia="en-US" w:bidi="en-US"/>
        </w:rPr>
        <w:t xml:space="preserve"> 2022 Oct 22. PMID: 36283894.</w:t>
      </w:r>
    </w:p>
    <w:p w14:paraId="17CE3151" w14:textId="77777777" w:rsidR="00436937" w:rsidRPr="008A722C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98"/>
        </w:tabs>
        <w:ind w:firstLine="780"/>
        <w:jc w:val="both"/>
        <w:rPr>
          <w:lang w:val="en-US"/>
        </w:rPr>
      </w:pPr>
      <w:r>
        <w:rPr>
          <w:lang w:val="en-US" w:eastAsia="en-US" w:bidi="en-US"/>
        </w:rPr>
        <w:t>Penfold JA, Wells CI, Du P, Bissett IP, O'Grady G. Electrical</w:t>
      </w:r>
    </w:p>
    <w:p w14:paraId="5C46BFC6" w14:textId="77777777" w:rsidR="00436937" w:rsidRDefault="009248E2">
      <w:pPr>
        <w:pStyle w:val="1"/>
        <w:shd w:val="clear" w:color="auto" w:fill="auto"/>
        <w:tabs>
          <w:tab w:val="left" w:pos="7697"/>
        </w:tabs>
        <w:ind w:firstLine="0"/>
        <w:jc w:val="both"/>
      </w:pPr>
      <w:r>
        <w:rPr>
          <w:lang w:val="en-US" w:eastAsia="en-US" w:bidi="en-US"/>
        </w:rPr>
        <w:t>Stimulation and Recovery of Gastrointestinal Function Following Surgery: A Systematic Review. Neuromodulation. 2019;</w:t>
      </w:r>
      <w:r>
        <w:rPr>
          <w:lang w:val="en-US" w:eastAsia="en-US" w:bidi="en-US"/>
        </w:rPr>
        <w:tab/>
        <w:t>22(6):669-679.</w:t>
      </w:r>
    </w:p>
    <w:p w14:paraId="2137F67C" w14:textId="77777777" w:rsidR="00436937" w:rsidRDefault="009248E2">
      <w:pPr>
        <w:pStyle w:val="1"/>
        <w:shd w:val="clear" w:color="auto" w:fill="auto"/>
        <w:ind w:firstLine="0"/>
        <w:jc w:val="both"/>
      </w:pP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10.1111/</w:t>
      </w:r>
      <w:proofErr w:type="spellStart"/>
      <w:r>
        <w:rPr>
          <w:lang w:val="en-US" w:eastAsia="en-US" w:bidi="en-US"/>
        </w:rPr>
        <w:t>ner</w:t>
      </w:r>
      <w:proofErr w:type="spellEnd"/>
      <w:r>
        <w:rPr>
          <w:lang w:val="en-US" w:eastAsia="en-US" w:bidi="en-US"/>
        </w:rPr>
        <w:t>. 12878</w:t>
      </w:r>
    </w:p>
    <w:p w14:paraId="7AF7A791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82"/>
        </w:tabs>
        <w:ind w:firstLine="820"/>
        <w:jc w:val="both"/>
      </w:pPr>
      <w:proofErr w:type="spellStart"/>
      <w:r>
        <w:rPr>
          <w:lang w:val="en-US" w:eastAsia="en-US" w:bidi="en-US"/>
        </w:rPr>
        <w:t>Cruccu</w:t>
      </w:r>
      <w:proofErr w:type="spellEnd"/>
      <w:r>
        <w:rPr>
          <w:lang w:val="en-US" w:eastAsia="en-US" w:bidi="en-US"/>
        </w:rPr>
        <w:t xml:space="preserve"> G, Garcia-</w:t>
      </w:r>
      <w:proofErr w:type="spellStart"/>
      <w:r>
        <w:rPr>
          <w:lang w:val="en-US" w:eastAsia="en-US" w:bidi="en-US"/>
        </w:rPr>
        <w:t>Larrea</w:t>
      </w:r>
      <w:proofErr w:type="spellEnd"/>
      <w:r>
        <w:rPr>
          <w:lang w:val="en-US" w:eastAsia="en-US" w:bidi="en-US"/>
        </w:rPr>
        <w:t xml:space="preserve"> L, Hansson P, </w:t>
      </w:r>
      <w:proofErr w:type="spellStart"/>
      <w:r>
        <w:rPr>
          <w:lang w:val="en-US" w:eastAsia="en-US" w:bidi="en-US"/>
        </w:rPr>
        <w:t>Keindl</w:t>
      </w:r>
      <w:proofErr w:type="spellEnd"/>
      <w:r>
        <w:rPr>
          <w:lang w:val="en-US" w:eastAsia="en-US" w:bidi="en-US"/>
        </w:rPr>
        <w:t xml:space="preserve"> M, </w:t>
      </w:r>
      <w:proofErr w:type="spellStart"/>
      <w:r>
        <w:rPr>
          <w:lang w:val="en-US" w:eastAsia="en-US" w:bidi="en-US"/>
        </w:rPr>
        <w:t>Lefaucheur</w:t>
      </w:r>
      <w:proofErr w:type="spellEnd"/>
      <w:r>
        <w:rPr>
          <w:lang w:val="en-US" w:eastAsia="en-US" w:bidi="en-US"/>
        </w:rPr>
        <w:t xml:space="preserve"> JP, Paulus W, Taylor R, </w:t>
      </w:r>
      <w:proofErr w:type="spellStart"/>
      <w:r>
        <w:rPr>
          <w:lang w:val="en-US" w:eastAsia="en-US" w:bidi="en-US"/>
        </w:rPr>
        <w:t>Tronnier</w:t>
      </w:r>
      <w:proofErr w:type="spellEnd"/>
      <w:r>
        <w:rPr>
          <w:lang w:val="en-US" w:eastAsia="en-US" w:bidi="en-US"/>
        </w:rPr>
        <w:t xml:space="preserve"> V, </w:t>
      </w:r>
      <w:proofErr w:type="spellStart"/>
      <w:r>
        <w:rPr>
          <w:lang w:val="en-US" w:eastAsia="en-US" w:bidi="en-US"/>
        </w:rPr>
        <w:t>Truini</w:t>
      </w:r>
      <w:proofErr w:type="spellEnd"/>
      <w:r>
        <w:rPr>
          <w:lang w:val="en-US" w:eastAsia="en-US" w:bidi="en-US"/>
        </w:rPr>
        <w:t xml:space="preserve"> A, Attal N. EAN guidelines on central neurostimulation therapy in chronic pain conditions. Eur J Neurol. 2016 Oct;</w:t>
      </w:r>
      <w:proofErr w:type="gramStart"/>
      <w:r>
        <w:rPr>
          <w:lang w:val="en-US" w:eastAsia="en-US" w:bidi="en-US"/>
        </w:rPr>
        <w:t>23( 10</w:t>
      </w:r>
      <w:proofErr w:type="gramEnd"/>
      <w:r>
        <w:rPr>
          <w:lang w:val="en-US" w:eastAsia="en-US" w:bidi="en-US"/>
        </w:rPr>
        <w:t xml:space="preserve">): 1489-99.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10.1111 /</w:t>
      </w:r>
      <w:proofErr w:type="spellStart"/>
      <w:r>
        <w:rPr>
          <w:lang w:val="en-US" w:eastAsia="en-US" w:bidi="en-US"/>
        </w:rPr>
        <w:t>ene</w:t>
      </w:r>
      <w:proofErr w:type="spellEnd"/>
      <w:r>
        <w:rPr>
          <w:lang w:val="en-US" w:eastAsia="en-US" w:bidi="en-US"/>
        </w:rPr>
        <w:t>. 13103</w:t>
      </w:r>
    </w:p>
    <w:p w14:paraId="09E4728B" w14:textId="77777777" w:rsidR="00436937" w:rsidRDefault="009248E2">
      <w:pPr>
        <w:pStyle w:val="1"/>
        <w:numPr>
          <w:ilvl w:val="0"/>
          <w:numId w:val="16"/>
        </w:numPr>
        <w:shd w:val="clear" w:color="auto" w:fill="auto"/>
        <w:tabs>
          <w:tab w:val="left" w:pos="1282"/>
        </w:tabs>
        <w:ind w:firstLine="820"/>
        <w:jc w:val="both"/>
        <w:sectPr w:rsidR="00436937">
          <w:pgSz w:w="11900" w:h="16840"/>
          <w:pgMar w:top="1105" w:right="926" w:bottom="1086" w:left="1446" w:header="0" w:footer="3" w:gutter="0"/>
          <w:cols w:space="720"/>
          <w:noEndnote/>
          <w:docGrid w:linePitch="360"/>
        </w:sectPr>
      </w:pPr>
      <w:proofErr w:type="spellStart"/>
      <w:r>
        <w:rPr>
          <w:lang w:val="en-US" w:eastAsia="en-US" w:bidi="en-US"/>
        </w:rPr>
        <w:t>Pollet</w:t>
      </w:r>
      <w:proofErr w:type="spellEnd"/>
      <w:r>
        <w:rPr>
          <w:lang w:val="en-US" w:eastAsia="en-US" w:bidi="en-US"/>
        </w:rPr>
        <w:t xml:space="preserve"> J, </w:t>
      </w:r>
      <w:proofErr w:type="spellStart"/>
      <w:r>
        <w:rPr>
          <w:lang w:val="en-US" w:eastAsia="en-US" w:bidi="en-US"/>
        </w:rPr>
        <w:t>Ranica</w:t>
      </w:r>
      <w:proofErr w:type="spellEnd"/>
      <w:r>
        <w:rPr>
          <w:lang w:val="en-US" w:eastAsia="en-US" w:bidi="en-US"/>
        </w:rPr>
        <w:t xml:space="preserve"> G, </w:t>
      </w:r>
      <w:proofErr w:type="spellStart"/>
      <w:r>
        <w:rPr>
          <w:lang w:val="en-US" w:eastAsia="en-US" w:bidi="en-US"/>
        </w:rPr>
        <w:t>Pedersini</w:t>
      </w:r>
      <w:proofErr w:type="spellEnd"/>
      <w:r>
        <w:rPr>
          <w:lang w:val="en-US" w:eastAsia="en-US" w:bidi="en-US"/>
        </w:rPr>
        <w:t xml:space="preserve"> P, </w:t>
      </w:r>
      <w:proofErr w:type="spellStart"/>
      <w:r>
        <w:rPr>
          <w:lang w:val="en-US" w:eastAsia="en-US" w:bidi="en-US"/>
        </w:rPr>
        <w:t>Lazzarini</w:t>
      </w:r>
      <w:proofErr w:type="spellEnd"/>
      <w:r>
        <w:rPr>
          <w:lang w:val="en-US" w:eastAsia="en-US" w:bidi="en-US"/>
        </w:rPr>
        <w:t xml:space="preserve"> SG, </w:t>
      </w:r>
      <w:proofErr w:type="spellStart"/>
      <w:r>
        <w:rPr>
          <w:lang w:val="en-US" w:eastAsia="en-US" w:bidi="en-US"/>
        </w:rPr>
        <w:t>Pancera</w:t>
      </w:r>
      <w:proofErr w:type="spellEnd"/>
      <w:r>
        <w:rPr>
          <w:lang w:val="en-US" w:eastAsia="en-US" w:bidi="en-US"/>
        </w:rPr>
        <w:t xml:space="preserve"> S, </w:t>
      </w:r>
      <w:proofErr w:type="spellStart"/>
      <w:r>
        <w:rPr>
          <w:lang w:val="en-US" w:eastAsia="en-US" w:bidi="en-US"/>
        </w:rPr>
        <w:t>Buraschi</w:t>
      </w:r>
      <w:proofErr w:type="spellEnd"/>
      <w:r>
        <w:rPr>
          <w:lang w:val="en-US" w:eastAsia="en-US" w:bidi="en-US"/>
        </w:rPr>
        <w:t xml:space="preserve"> R. The Efficacy of Electromagnetic Diathermy for the Treatment of Musculoskeletal Disorders: A </w:t>
      </w:r>
      <w:r>
        <w:rPr>
          <w:lang w:val="en-US" w:eastAsia="en-US" w:bidi="en-US"/>
        </w:rPr>
        <w:lastRenderedPageBreak/>
        <w:t xml:space="preserve">Systematic Review with Meta-Analysis. J Clin Med. 2023 Jun 9; </w:t>
      </w:r>
      <w:proofErr w:type="gramStart"/>
      <w:r>
        <w:rPr>
          <w:lang w:val="en-US" w:eastAsia="en-US" w:bidi="en-US"/>
        </w:rPr>
        <w:t>12( 12</w:t>
      </w:r>
      <w:proofErr w:type="gramEnd"/>
      <w:r>
        <w:rPr>
          <w:lang w:val="en-US" w:eastAsia="en-US" w:bidi="en-US"/>
        </w:rPr>
        <w:t xml:space="preserve">):3956.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10.3390/jcml2123956. PMID: 37373650; PMCID: PMC 10299724.</w:t>
      </w:r>
    </w:p>
    <w:p w14:paraId="1C0B048E" w14:textId="77777777" w:rsidR="00436937" w:rsidRDefault="009248E2">
      <w:pPr>
        <w:pStyle w:val="30"/>
        <w:keepNext/>
        <w:keepLines/>
        <w:shd w:val="clear" w:color="auto" w:fill="auto"/>
        <w:spacing w:before="140" w:after="320" w:line="257" w:lineRule="auto"/>
        <w:ind w:firstLine="700"/>
        <w:jc w:val="both"/>
      </w:pPr>
      <w:bookmarkStart w:id="51" w:name="bookmark44"/>
      <w:bookmarkStart w:id="52" w:name="bookmark45"/>
      <w:r>
        <w:lastRenderedPageBreak/>
        <w:t>Приложение 1. Визуальная аналоговая шкала боли (ВАШ)</w:t>
      </w:r>
      <w:bookmarkEnd w:id="51"/>
      <w:bookmarkEnd w:id="52"/>
    </w:p>
    <w:p w14:paraId="6DBA8F0E" w14:textId="77777777" w:rsidR="00436937" w:rsidRPr="008A722C" w:rsidRDefault="009248E2">
      <w:pPr>
        <w:pStyle w:val="1"/>
        <w:shd w:val="clear" w:color="auto" w:fill="auto"/>
        <w:spacing w:after="120" w:line="257" w:lineRule="auto"/>
        <w:ind w:firstLine="700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A Visual Analogue Scale </w:t>
      </w:r>
      <w:r w:rsidRPr="008A722C">
        <w:rPr>
          <w:lang w:val="en-US"/>
        </w:rPr>
        <w:t xml:space="preserve">- </w:t>
      </w:r>
      <w:r>
        <w:rPr>
          <w:lang w:val="en-US" w:eastAsia="en-US" w:bidi="en-US"/>
        </w:rPr>
        <w:t>VAS</w:t>
      </w:r>
    </w:p>
    <w:p w14:paraId="290EF344" w14:textId="77777777" w:rsidR="00436937" w:rsidRPr="008A722C" w:rsidRDefault="009248E2">
      <w:pPr>
        <w:pStyle w:val="1"/>
        <w:shd w:val="clear" w:color="auto" w:fill="auto"/>
        <w:spacing w:after="120" w:line="257" w:lineRule="auto"/>
        <w:ind w:firstLine="700"/>
        <w:rPr>
          <w:lang w:val="en-US"/>
        </w:rPr>
      </w:pPr>
      <w:r>
        <w:rPr>
          <w:b/>
          <w:bCs/>
        </w:rPr>
        <w:t>Назначение</w:t>
      </w:r>
      <w:r w:rsidRPr="008A722C">
        <w:rPr>
          <w:b/>
          <w:bCs/>
          <w:lang w:val="en-US"/>
        </w:rPr>
        <w:t xml:space="preserve">: </w:t>
      </w:r>
      <w:r>
        <w:t>оценки</w:t>
      </w:r>
      <w:r w:rsidRPr="008A722C">
        <w:rPr>
          <w:lang w:val="en-US"/>
        </w:rPr>
        <w:t xml:space="preserve"> </w:t>
      </w:r>
      <w:r>
        <w:t>интенсивности</w:t>
      </w:r>
      <w:r w:rsidRPr="008A722C">
        <w:rPr>
          <w:lang w:val="en-US"/>
        </w:rPr>
        <w:t xml:space="preserve"> </w:t>
      </w:r>
      <w:r>
        <w:t>боли</w:t>
      </w:r>
    </w:p>
    <w:p w14:paraId="3D972FD3" w14:textId="77777777" w:rsidR="00436937" w:rsidRDefault="009248E2">
      <w:pPr>
        <w:pStyle w:val="1"/>
        <w:shd w:val="clear" w:color="auto" w:fill="auto"/>
        <w:spacing w:after="400" w:line="257" w:lineRule="auto"/>
        <w:ind w:firstLine="740"/>
        <w:jc w:val="both"/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Gelinas </w:t>
      </w:r>
      <w:r>
        <w:t>С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 xml:space="preserve">Puntillo </w:t>
      </w:r>
      <w:r>
        <w:t>КА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 xml:space="preserve">Levin </w:t>
      </w:r>
      <w:r>
        <w:t>Р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 xml:space="preserve">et al: The Behavior Pain Assessment Tool for critically ill adults: A validation study in 28 countries. Pain </w:t>
      </w:r>
      <w:proofErr w:type="gramStart"/>
      <w:r>
        <w:rPr>
          <w:lang w:val="en-US" w:eastAsia="en-US" w:bidi="en-US"/>
        </w:rPr>
        <w:t>2017;158:811</w:t>
      </w:r>
      <w:proofErr w:type="gramEnd"/>
      <w:r>
        <w:rPr>
          <w:lang w:val="en-US" w:eastAsia="en-US" w:bidi="en-US"/>
        </w:rPr>
        <w:t>-821.</w:t>
      </w:r>
    </w:p>
    <w:p w14:paraId="6C128D5D" w14:textId="77777777" w:rsidR="00436937" w:rsidRDefault="009248E2">
      <w:pPr>
        <w:pStyle w:val="a5"/>
        <w:shd w:val="clear" w:color="auto" w:fill="auto"/>
        <w:spacing w:after="560"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Визуально-аналоговая шкала (ВАШ) интенсивности боли</w:t>
      </w:r>
    </w:p>
    <w:p w14:paraId="1EC60F37" w14:textId="77777777" w:rsidR="00436937" w:rsidRDefault="009248E2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0D23D9D" wp14:editId="3C927F89">
            <wp:extent cx="5876290" cy="1767840"/>
            <wp:effectExtent l="0" t="0" r="0" b="0"/>
            <wp:docPr id="279" name="Picut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7"/>
                    <a:stretch/>
                  </pic:blipFill>
                  <pic:spPr>
                    <a:xfrm>
                      <a:off x="0" y="0"/>
                      <a:ext cx="587629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025" w14:textId="77777777" w:rsidR="00436937" w:rsidRDefault="00436937">
      <w:pPr>
        <w:spacing w:after="17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1408"/>
        <w:gridCol w:w="1616"/>
        <w:gridCol w:w="1487"/>
        <w:gridCol w:w="1505"/>
        <w:gridCol w:w="1573"/>
      </w:tblGrid>
      <w:tr w:rsidR="00436937" w14:paraId="5AB6500C" w14:textId="77777777">
        <w:trPr>
          <w:trHeight w:hRule="exact" w:val="187"/>
          <w:jc w:val="center"/>
        </w:trPr>
        <w:tc>
          <w:tcPr>
            <w:tcW w:w="1472" w:type="dxa"/>
            <w:shd w:val="clear" w:color="auto" w:fill="FFFFFF"/>
            <w:vAlign w:val="bottom"/>
          </w:tcPr>
          <w:p w14:paraId="22D51A0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Боль отсутствует</w:t>
            </w:r>
          </w:p>
        </w:tc>
        <w:tc>
          <w:tcPr>
            <w:tcW w:w="1408" w:type="dxa"/>
            <w:shd w:val="clear" w:color="auto" w:fill="FFFFFF"/>
            <w:vAlign w:val="bottom"/>
          </w:tcPr>
          <w:p w14:paraId="645354A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40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Легкая боль</w:t>
            </w:r>
          </w:p>
        </w:tc>
        <w:tc>
          <w:tcPr>
            <w:tcW w:w="1616" w:type="dxa"/>
            <w:shd w:val="clear" w:color="auto" w:fill="FFFFFF"/>
            <w:vAlign w:val="bottom"/>
          </w:tcPr>
          <w:p w14:paraId="6BE4798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Умеренная</w:t>
            </w:r>
          </w:p>
        </w:tc>
        <w:tc>
          <w:tcPr>
            <w:tcW w:w="1487" w:type="dxa"/>
            <w:shd w:val="clear" w:color="auto" w:fill="FFFFFF"/>
            <w:vAlign w:val="bottom"/>
          </w:tcPr>
          <w:p w14:paraId="3716A2C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Умеренная</w:t>
            </w:r>
          </w:p>
        </w:tc>
        <w:tc>
          <w:tcPr>
            <w:tcW w:w="1505" w:type="dxa"/>
            <w:shd w:val="clear" w:color="auto" w:fill="FFFFFF"/>
            <w:vAlign w:val="bottom"/>
          </w:tcPr>
          <w:p w14:paraId="7A6FA6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Сильная боль</w:t>
            </w:r>
          </w:p>
        </w:tc>
        <w:tc>
          <w:tcPr>
            <w:tcW w:w="1573" w:type="dxa"/>
            <w:shd w:val="clear" w:color="auto" w:fill="FFFFFF"/>
            <w:vAlign w:val="bottom"/>
          </w:tcPr>
          <w:p w14:paraId="285EDFA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Невыносимая боль</w:t>
            </w:r>
          </w:p>
        </w:tc>
      </w:tr>
      <w:tr w:rsidR="00436937" w14:paraId="45A49C67" w14:textId="77777777">
        <w:trPr>
          <w:trHeight w:hRule="exact" w:val="140"/>
          <w:jc w:val="center"/>
        </w:trPr>
        <w:tc>
          <w:tcPr>
            <w:tcW w:w="1472" w:type="dxa"/>
            <w:shd w:val="clear" w:color="auto" w:fill="FFFFFF"/>
          </w:tcPr>
          <w:p w14:paraId="1F29C26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408" w:type="dxa"/>
            <w:shd w:val="clear" w:color="auto" w:fill="FFFFFF"/>
          </w:tcPr>
          <w:p w14:paraId="20141F1F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616" w:type="dxa"/>
            <w:shd w:val="clear" w:color="auto" w:fill="FFFFFF"/>
            <w:vAlign w:val="bottom"/>
          </w:tcPr>
          <w:p w14:paraId="3EFAAE1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непостоянная</w:t>
            </w:r>
          </w:p>
        </w:tc>
        <w:tc>
          <w:tcPr>
            <w:tcW w:w="1487" w:type="dxa"/>
            <w:shd w:val="clear" w:color="auto" w:fill="FFFFFF"/>
            <w:vAlign w:val="bottom"/>
          </w:tcPr>
          <w:p w14:paraId="31F5B3A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постоянная</w:t>
            </w:r>
          </w:p>
        </w:tc>
        <w:tc>
          <w:tcPr>
            <w:tcW w:w="1505" w:type="dxa"/>
            <w:shd w:val="clear" w:color="auto" w:fill="FFFFFF"/>
          </w:tcPr>
          <w:p w14:paraId="39F9B47B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573" w:type="dxa"/>
            <w:shd w:val="clear" w:color="auto" w:fill="FFFFFF"/>
          </w:tcPr>
          <w:p w14:paraId="3B8DAFF8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00FC9F67" w14:textId="77777777">
        <w:trPr>
          <w:trHeight w:hRule="exact" w:val="162"/>
          <w:jc w:val="center"/>
        </w:trPr>
        <w:tc>
          <w:tcPr>
            <w:tcW w:w="1472" w:type="dxa"/>
            <w:shd w:val="clear" w:color="auto" w:fill="FFFFFF"/>
          </w:tcPr>
          <w:p w14:paraId="5710F70E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408" w:type="dxa"/>
            <w:shd w:val="clear" w:color="auto" w:fill="FFFFFF"/>
          </w:tcPr>
          <w:p w14:paraId="40E2B38B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616" w:type="dxa"/>
            <w:shd w:val="clear" w:color="auto" w:fill="FFFFFF"/>
          </w:tcPr>
          <w:p w14:paraId="540EC51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боль</w:t>
            </w:r>
          </w:p>
        </w:tc>
        <w:tc>
          <w:tcPr>
            <w:tcW w:w="1487" w:type="dxa"/>
            <w:shd w:val="clear" w:color="auto" w:fill="FFFFFF"/>
          </w:tcPr>
          <w:p w14:paraId="55AB1AC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боль</w:t>
            </w:r>
          </w:p>
        </w:tc>
        <w:tc>
          <w:tcPr>
            <w:tcW w:w="1505" w:type="dxa"/>
            <w:shd w:val="clear" w:color="auto" w:fill="FFFFFF"/>
          </w:tcPr>
          <w:p w14:paraId="202E487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573" w:type="dxa"/>
            <w:shd w:val="clear" w:color="auto" w:fill="FFFFFF"/>
          </w:tcPr>
          <w:p w14:paraId="2A9DC0DD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767BDFF9" w14:textId="77777777" w:rsidR="00436937" w:rsidRDefault="009248E2">
      <w:pPr>
        <w:spacing w:line="1" w:lineRule="exact"/>
        <w:rPr>
          <w:sz w:val="2"/>
          <w:szCs w:val="2"/>
        </w:rPr>
      </w:pPr>
      <w:r>
        <w:br w:type="page"/>
      </w:r>
    </w:p>
    <w:p w14:paraId="094C3E16" w14:textId="77777777" w:rsidR="00436937" w:rsidRDefault="009248E2">
      <w:pPr>
        <w:pStyle w:val="30"/>
        <w:keepNext/>
        <w:keepLines/>
        <w:shd w:val="clear" w:color="auto" w:fill="auto"/>
        <w:spacing w:after="340" w:line="240" w:lineRule="auto"/>
        <w:ind w:firstLine="760"/>
        <w:jc w:val="both"/>
      </w:pPr>
      <w:bookmarkStart w:id="53" w:name="bookmark46"/>
      <w:bookmarkStart w:id="54" w:name="bookmark47"/>
      <w:r>
        <w:lastRenderedPageBreak/>
        <w:t xml:space="preserve">Приложение 2. Шкала болевого поведения </w:t>
      </w:r>
      <w:r>
        <w:rPr>
          <w:lang w:val="en-US" w:eastAsia="en-US" w:bidi="en-US"/>
        </w:rPr>
        <w:t>BPS</w:t>
      </w:r>
      <w:bookmarkEnd w:id="53"/>
      <w:bookmarkEnd w:id="54"/>
    </w:p>
    <w:p w14:paraId="4CF67CED" w14:textId="77777777" w:rsidR="00436937" w:rsidRDefault="009248E2">
      <w:pPr>
        <w:pStyle w:val="30"/>
        <w:keepNext/>
        <w:keepLines/>
        <w:shd w:val="clear" w:color="auto" w:fill="auto"/>
        <w:spacing w:after="140" w:line="240" w:lineRule="auto"/>
        <w:ind w:firstLine="760"/>
        <w:jc w:val="both"/>
      </w:pPr>
      <w:bookmarkStart w:id="55" w:name="bookmark48"/>
      <w:bookmarkStart w:id="56" w:name="bookmark49"/>
      <w:r>
        <w:t xml:space="preserve">Оригинальное название: </w:t>
      </w:r>
      <w:r>
        <w:rPr>
          <w:b w:val="0"/>
          <w:bCs w:val="0"/>
          <w:lang w:val="en-US" w:eastAsia="en-US" w:bidi="en-US"/>
        </w:rPr>
        <w:t>Behavioral</w:t>
      </w:r>
      <w:r w:rsidRPr="008A722C">
        <w:rPr>
          <w:b w:val="0"/>
          <w:bCs w:val="0"/>
          <w:lang w:eastAsia="en-US" w:bidi="en-US"/>
        </w:rPr>
        <w:t xml:space="preserve"> </w:t>
      </w:r>
      <w:r>
        <w:rPr>
          <w:b w:val="0"/>
          <w:bCs w:val="0"/>
          <w:lang w:val="en-US" w:eastAsia="en-US" w:bidi="en-US"/>
        </w:rPr>
        <w:t>Pain</w:t>
      </w:r>
      <w:r w:rsidRPr="008A722C">
        <w:rPr>
          <w:b w:val="0"/>
          <w:bCs w:val="0"/>
          <w:lang w:eastAsia="en-US" w:bidi="en-US"/>
        </w:rPr>
        <w:t xml:space="preserve"> </w:t>
      </w:r>
      <w:r>
        <w:rPr>
          <w:b w:val="0"/>
          <w:bCs w:val="0"/>
          <w:lang w:val="en-US" w:eastAsia="en-US" w:bidi="en-US"/>
        </w:rPr>
        <w:t>Scale</w:t>
      </w:r>
      <w:bookmarkEnd w:id="55"/>
      <w:bookmarkEnd w:id="56"/>
    </w:p>
    <w:p w14:paraId="27236D03" w14:textId="77777777" w:rsidR="00436937" w:rsidRDefault="009248E2">
      <w:pPr>
        <w:pStyle w:val="1"/>
        <w:shd w:val="clear" w:color="auto" w:fill="auto"/>
        <w:spacing w:after="140" w:line="240" w:lineRule="auto"/>
        <w:ind w:firstLine="760"/>
        <w:jc w:val="both"/>
      </w:pPr>
      <w:r>
        <w:rPr>
          <w:b/>
          <w:bCs/>
        </w:rPr>
        <w:t xml:space="preserve">Назначение: </w:t>
      </w:r>
      <w:r>
        <w:t>оценки уровня боли у неконтактного пациента</w:t>
      </w:r>
    </w:p>
    <w:p w14:paraId="1519C88F" w14:textId="77777777" w:rsidR="00436937" w:rsidRDefault="009248E2">
      <w:pPr>
        <w:pStyle w:val="1"/>
        <w:shd w:val="clear" w:color="auto" w:fill="auto"/>
        <w:spacing w:after="80" w:line="254" w:lineRule="auto"/>
        <w:ind w:firstLine="760"/>
        <w:jc w:val="both"/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proofErr w:type="spellStart"/>
      <w:r>
        <w:rPr>
          <w:lang w:val="en-US" w:eastAsia="en-US" w:bidi="en-US"/>
        </w:rPr>
        <w:t>Gdlinas</w:t>
      </w:r>
      <w:proofErr w:type="spellEnd"/>
      <w:r>
        <w:rPr>
          <w:lang w:val="en-US" w:eastAsia="en-US" w:bidi="en-US"/>
        </w:rPr>
        <w:t xml:space="preserve"> </w:t>
      </w:r>
      <w:r>
        <w:t>С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 xml:space="preserve">Puntillo </w:t>
      </w:r>
      <w:r>
        <w:t>КА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 xml:space="preserve">Levin </w:t>
      </w:r>
      <w:r>
        <w:t>Р</w:t>
      </w:r>
      <w:r w:rsidRPr="008A722C">
        <w:rPr>
          <w:lang w:val="en-US"/>
        </w:rPr>
        <w:t xml:space="preserve">, </w:t>
      </w:r>
      <w:r>
        <w:rPr>
          <w:lang w:val="en-US" w:eastAsia="en-US" w:bidi="en-US"/>
        </w:rPr>
        <w:t>et al: The Behavior Pain Assessment Tool for critically ill adults: A validation study in 28 countries. Pain 2017; 158:811-821.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5"/>
        <w:gridCol w:w="1685"/>
        <w:gridCol w:w="1735"/>
        <w:gridCol w:w="2333"/>
        <w:gridCol w:w="1620"/>
      </w:tblGrid>
      <w:tr w:rsidR="00436937" w14:paraId="6B0B9FF0" w14:textId="77777777">
        <w:trPr>
          <w:trHeight w:hRule="exact" w:val="306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FDFD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AAA59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9FD9C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1FF5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E270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</w:t>
            </w:r>
          </w:p>
        </w:tc>
      </w:tr>
      <w:tr w:rsidR="00436937" w14:paraId="2709BD2F" w14:textId="77777777">
        <w:trPr>
          <w:trHeight w:hRule="exact" w:val="1073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03B21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Лицо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34E5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Мышцы лица расслаблены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71CF87" w14:textId="77777777" w:rsidR="00436937" w:rsidRDefault="009248E2">
            <w:pPr>
              <w:pStyle w:val="a5"/>
              <w:shd w:val="clear" w:color="auto" w:fill="auto"/>
              <w:spacing w:line="271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Мимические мышцы напряжены, хмурый взгляд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33390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Сжатые челюсти, </w:t>
            </w:r>
            <w:proofErr w:type="spellStart"/>
            <w:r>
              <w:rPr>
                <w:sz w:val="20"/>
                <w:szCs w:val="20"/>
              </w:rPr>
              <w:t>гримасаболи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205FD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0-2</w:t>
            </w:r>
          </w:p>
        </w:tc>
      </w:tr>
      <w:tr w:rsidR="00436937" w14:paraId="2D0846D3" w14:textId="77777777">
        <w:trPr>
          <w:trHeight w:hRule="exact" w:val="1685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AB742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Беспокойство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3482B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Пациент расслаблен, движения нормальные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47137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Нечастые беспокойные движения, смена положения тела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B80B6C" w14:textId="77777777" w:rsidR="00436937" w:rsidRDefault="009248E2">
            <w:pPr>
              <w:pStyle w:val="a5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Частые беспокойные движения, включая голову, постоянные смены положения тела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AE9C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0-2</w:t>
            </w:r>
          </w:p>
        </w:tc>
      </w:tr>
      <w:tr w:rsidR="00436937" w14:paraId="40E8CF08" w14:textId="77777777">
        <w:trPr>
          <w:trHeight w:hRule="exact" w:val="1328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1CEF7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Мышечный тонус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BDAA0E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Нормальный мышечный тонус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31AA23" w14:textId="77777777" w:rsidR="00436937" w:rsidRDefault="009248E2">
            <w:pPr>
              <w:pStyle w:val="a5"/>
              <w:shd w:val="clear" w:color="auto" w:fill="auto"/>
              <w:spacing w:line="271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Повышенный тонус, сгибание пальцев рук, ног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8CC6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Мышечная ригидность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03B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0-2</w:t>
            </w:r>
          </w:p>
        </w:tc>
      </w:tr>
      <w:tr w:rsidR="00436937" w14:paraId="6F1C5FF0" w14:textId="77777777">
        <w:trPr>
          <w:trHeight w:hRule="exact" w:val="1123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B3A0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Речь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CEDDE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Никаких посторонних звуков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232D26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Редкие стоны, крики, хныканье и ворчание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87E2EB" w14:textId="77777777" w:rsidR="00436937" w:rsidRDefault="009248E2">
            <w:pPr>
              <w:pStyle w:val="a5"/>
              <w:shd w:val="clear" w:color="auto" w:fill="auto"/>
              <w:spacing w:line="26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Частые или </w:t>
            </w:r>
            <w:proofErr w:type="spellStart"/>
            <w:r>
              <w:rPr>
                <w:sz w:val="20"/>
                <w:szCs w:val="20"/>
              </w:rPr>
              <w:t>постоянныестоны</w:t>
            </w:r>
            <w:proofErr w:type="spellEnd"/>
            <w:r>
              <w:rPr>
                <w:sz w:val="20"/>
                <w:szCs w:val="20"/>
              </w:rPr>
              <w:t>, крики, хныканье и ворчание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9429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0-2</w:t>
            </w:r>
          </w:p>
        </w:tc>
      </w:tr>
      <w:tr w:rsidR="00436937" w14:paraId="2AB8D537" w14:textId="77777777">
        <w:trPr>
          <w:trHeight w:hRule="exact" w:val="1681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996629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Контактность, управляемость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102FE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Спокоен, охотно сотрудничает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0CAAC8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 </w:t>
            </w:r>
            <w:proofErr w:type="gramStart"/>
            <w:r>
              <w:rPr>
                <w:sz w:val="20"/>
                <w:szCs w:val="20"/>
              </w:rPr>
              <w:t>успокоить словом</w:t>
            </w:r>
            <w:proofErr w:type="gramEnd"/>
            <w:r>
              <w:rPr>
                <w:sz w:val="20"/>
                <w:szCs w:val="20"/>
              </w:rPr>
              <w:t>, выполняет предписания персонала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0092B3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Трудно </w:t>
            </w:r>
            <w:proofErr w:type="gramStart"/>
            <w:r>
              <w:rPr>
                <w:sz w:val="20"/>
                <w:szCs w:val="20"/>
              </w:rPr>
              <w:t>успокоить словом</w:t>
            </w:r>
            <w:proofErr w:type="gramEnd"/>
            <w:r>
              <w:rPr>
                <w:sz w:val="20"/>
                <w:szCs w:val="20"/>
              </w:rPr>
              <w:t>, негативное отношение к персоналу.</w:t>
            </w:r>
          </w:p>
          <w:p w14:paraId="5008A0E9" w14:textId="77777777" w:rsidR="00436937" w:rsidRDefault="009248E2">
            <w:pPr>
              <w:pStyle w:val="a5"/>
              <w:shd w:val="clear" w:color="auto" w:fill="auto"/>
              <w:spacing w:line="252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выполняет предписания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1FA36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Оценка: 0-2</w:t>
            </w:r>
          </w:p>
        </w:tc>
      </w:tr>
      <w:tr w:rsidR="00436937" w14:paraId="7DAE6CD2" w14:textId="77777777">
        <w:trPr>
          <w:trHeight w:hRule="exact" w:val="320"/>
          <w:jc w:val="center"/>
        </w:trPr>
        <w:tc>
          <w:tcPr>
            <w:tcW w:w="9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D87287" w14:textId="77777777" w:rsidR="00436937" w:rsidRDefault="009248E2">
            <w:pPr>
              <w:pStyle w:val="a5"/>
              <w:shd w:val="clear" w:color="auto" w:fill="auto"/>
              <w:tabs>
                <w:tab w:val="left" w:pos="8755"/>
              </w:tabs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Общая оценка: (0-10)</w:t>
            </w:r>
            <w:r>
              <w:rPr>
                <w:b/>
                <w:bCs/>
                <w:sz w:val="20"/>
                <w:szCs w:val="20"/>
              </w:rPr>
              <w:tab/>
              <w:t>0-10</w:t>
            </w:r>
          </w:p>
        </w:tc>
      </w:tr>
    </w:tbl>
    <w:p w14:paraId="2791B4F1" w14:textId="77777777" w:rsidR="00436937" w:rsidRDefault="00436937">
      <w:pPr>
        <w:sectPr w:rsidR="00436937">
          <w:headerReference w:type="default" r:id="rId78"/>
          <w:headerReference w:type="first" r:id="rId79"/>
          <w:pgSz w:w="11900" w:h="16840"/>
          <w:pgMar w:top="1515" w:right="776" w:bottom="4204" w:left="1540" w:header="0" w:footer="3" w:gutter="0"/>
          <w:cols w:space="720"/>
          <w:noEndnote/>
          <w:titlePg/>
          <w:docGrid w:linePitch="360"/>
        </w:sectPr>
      </w:pPr>
    </w:p>
    <w:p w14:paraId="1BD756BF" w14:textId="77777777" w:rsidR="00436937" w:rsidRDefault="009248E2">
      <w:pPr>
        <w:pStyle w:val="1"/>
        <w:shd w:val="clear" w:color="auto" w:fill="auto"/>
        <w:spacing w:line="350" w:lineRule="auto"/>
        <w:ind w:left="720" w:firstLine="0"/>
      </w:pPr>
      <w:r>
        <w:rPr>
          <w:b/>
          <w:bCs/>
        </w:rPr>
        <w:lastRenderedPageBreak/>
        <w:t xml:space="preserve">Оригинальное название: </w:t>
      </w:r>
      <w:r>
        <w:rPr>
          <w:lang w:val="en-US" w:eastAsia="en-US" w:bidi="en-US"/>
        </w:rPr>
        <w:t>The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Borg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rating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perceived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exertion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scale</w:t>
      </w:r>
      <w:r w:rsidRPr="008A722C">
        <w:rPr>
          <w:lang w:eastAsia="en-US" w:bidi="en-US"/>
        </w:rPr>
        <w:t xml:space="preserve"> </w:t>
      </w:r>
      <w:r>
        <w:rPr>
          <w:b/>
          <w:bCs/>
        </w:rPr>
        <w:t xml:space="preserve">Назначение: </w:t>
      </w:r>
      <w:r>
        <w:t>оценки переносимости физических нагрузок</w:t>
      </w:r>
    </w:p>
    <w:p w14:paraId="2F27A505" w14:textId="77777777" w:rsidR="00436937" w:rsidRDefault="009248E2">
      <w:pPr>
        <w:pStyle w:val="1"/>
        <w:shd w:val="clear" w:color="auto" w:fill="auto"/>
        <w:spacing w:after="500" w:line="254" w:lineRule="auto"/>
        <w:ind w:firstLine="720"/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Borg GA. Psychophysical bases of perceived exertion. Med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Sci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Sports</w:t>
      </w:r>
      <w:r w:rsidRPr="008A722C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Exerc</w:t>
      </w:r>
      <w:proofErr w:type="spellEnd"/>
      <w:r w:rsidRPr="008A722C">
        <w:rPr>
          <w:lang w:eastAsia="en-US" w:bidi="en-US"/>
        </w:rPr>
        <w:t>. 1982; 14(5):377-81.</w:t>
      </w:r>
    </w:p>
    <w:p w14:paraId="1EF27D2C" w14:textId="77777777" w:rsidR="00436937" w:rsidRDefault="009248E2">
      <w:pPr>
        <w:pStyle w:val="a9"/>
        <w:shd w:val="clear" w:color="auto" w:fill="auto"/>
        <w:spacing w:line="322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color w:val="05456F"/>
          <w:sz w:val="19"/>
          <w:szCs w:val="19"/>
        </w:rPr>
        <w:t>Шкала субъективной оценки физической нагрузки (Шкала Борга</w:t>
      </w:r>
      <w:r>
        <w:rPr>
          <w:rFonts w:ascii="Arial" w:eastAsia="Arial" w:hAnsi="Arial" w:cs="Arial"/>
          <w:b w:val="0"/>
          <w:bCs w:val="0"/>
          <w:color w:val="05456F"/>
          <w:sz w:val="19"/>
          <w:szCs w:val="19"/>
          <w:vertAlign w:val="superscript"/>
        </w:rPr>
        <w:t>1</w:t>
      </w:r>
      <w:r>
        <w:rPr>
          <w:rFonts w:ascii="Arial" w:eastAsia="Arial" w:hAnsi="Arial" w:cs="Arial"/>
          <w:b w:val="0"/>
          <w:bCs w:val="0"/>
          <w:color w:val="05456F"/>
          <w:sz w:val="19"/>
          <w:szCs w:val="19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3208"/>
        <w:gridCol w:w="5227"/>
      </w:tblGrid>
      <w:tr w:rsidR="00436937" w14:paraId="440CCC62" w14:textId="77777777">
        <w:trPr>
          <w:trHeight w:hRule="exact" w:val="284"/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B8B7F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Уровень нагрузки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6FE7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Ощущения</w:t>
            </w:r>
          </w:p>
        </w:tc>
      </w:tr>
      <w:tr w:rsidR="00436937" w14:paraId="23610CCA" w14:textId="77777777">
        <w:trPr>
          <w:trHeight w:hRule="exact"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  <w:vAlign w:val="bottom"/>
          </w:tcPr>
          <w:p w14:paraId="3A09AB6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02A76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Вообще без усилия</w:t>
            </w:r>
          </w:p>
        </w:tc>
        <w:tc>
          <w:tcPr>
            <w:tcW w:w="5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DBF6D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Очень просто</w:t>
            </w:r>
          </w:p>
          <w:p w14:paraId="3199CF0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Без усилия</w:t>
            </w:r>
          </w:p>
          <w:p w14:paraId="74A8247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Нормальное дыхание</w:t>
            </w:r>
          </w:p>
          <w:p w14:paraId="718C032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Нет чувства усилия в руках или ногах</w:t>
            </w:r>
          </w:p>
        </w:tc>
      </w:tr>
      <w:tr w:rsidR="00436937" w14:paraId="2554389E" w14:textId="77777777">
        <w:trPr>
          <w:trHeight w:hRule="exact" w:val="27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</w:tcPr>
          <w:p w14:paraId="5D34685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93ABF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Крайне легко (7,5)</w:t>
            </w:r>
          </w:p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39252E" w14:textId="77777777" w:rsidR="00436937" w:rsidRDefault="00436937"/>
        </w:tc>
      </w:tr>
      <w:tr w:rsidR="00436937" w14:paraId="0B56A777" w14:textId="77777777">
        <w:trPr>
          <w:trHeight w:hRule="exact" w:val="4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1584B6"/>
            <w:vAlign w:val="center"/>
          </w:tcPr>
          <w:p w14:paraId="2B0CD63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84085A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4139E4" w14:textId="77777777" w:rsidR="00436937" w:rsidRDefault="00436937"/>
        </w:tc>
      </w:tr>
      <w:tr w:rsidR="00436937" w14:paraId="74BE0FB4" w14:textId="77777777">
        <w:trPr>
          <w:trHeight w:hRule="exact" w:val="277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632639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4266755" w14:textId="77777777">
        <w:trPr>
          <w:trHeight w:hRule="exact" w:val="27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E0DEDC"/>
          </w:tcPr>
          <w:p w14:paraId="3A6D52A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0941B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Легко</w:t>
            </w:r>
          </w:p>
        </w:tc>
        <w:tc>
          <w:tcPr>
            <w:tcW w:w="5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2AC9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Небольшое усилие</w:t>
            </w:r>
          </w:p>
          <w:p w14:paraId="11911E4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Дыхание глубже</w:t>
            </w:r>
          </w:p>
          <w:p w14:paraId="074459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Возникает ощущение, что мышцы работают</w:t>
            </w:r>
          </w:p>
        </w:tc>
      </w:tr>
      <w:tr w:rsidR="00436937" w14:paraId="0C3F671C" w14:textId="77777777">
        <w:trPr>
          <w:trHeight w:hRule="exact" w:val="50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3A87B8"/>
            <w:vAlign w:val="center"/>
          </w:tcPr>
          <w:p w14:paraId="30571A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10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89E56D7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763E44" w14:textId="77777777" w:rsidR="00436937" w:rsidRDefault="00436937"/>
        </w:tc>
      </w:tr>
      <w:tr w:rsidR="00436937" w14:paraId="3A0DEB79" w14:textId="77777777">
        <w:trPr>
          <w:trHeight w:hRule="exact" w:val="266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635DAF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5C656355" w14:textId="77777777">
        <w:trPr>
          <w:trHeight w:hRule="exact" w:val="27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B3D6E9"/>
            <w:vAlign w:val="bottom"/>
          </w:tcPr>
          <w:p w14:paraId="430F662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11</w:t>
            </w:r>
          </w:p>
        </w:tc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D0022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Трудновато</w:t>
            </w:r>
          </w:p>
        </w:tc>
        <w:tc>
          <w:tcPr>
            <w:tcW w:w="5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E526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Среднее усилие</w:t>
            </w:r>
          </w:p>
          <w:p w14:paraId="7FDD00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Дыхание учащено и углублено</w:t>
            </w:r>
          </w:p>
        </w:tc>
      </w:tr>
      <w:tr w:rsidR="00436937" w14:paraId="4EAFC032" w14:textId="77777777">
        <w:trPr>
          <w:trHeight w:hRule="exact" w:val="25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035A38"/>
            <w:vAlign w:val="bottom"/>
          </w:tcPr>
          <w:p w14:paraId="38A08DB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12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699D85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CAA58" w14:textId="77777777" w:rsidR="00436937" w:rsidRDefault="00436937"/>
        </w:tc>
      </w:tr>
      <w:tr w:rsidR="00436937" w14:paraId="4094C0A5" w14:textId="77777777">
        <w:trPr>
          <w:trHeight w:hRule="exact" w:val="274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6D20E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E14ED56" w14:textId="77777777">
        <w:trPr>
          <w:trHeight w:hRule="exact" w:val="77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  <w:vAlign w:val="center"/>
          </w:tcPr>
          <w:p w14:paraId="25AF5BA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5BC3B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Трудно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716B6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Чувствуется мышечная работа</w:t>
            </w:r>
          </w:p>
          <w:p w14:paraId="543303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Можно слегка вспотеть</w:t>
            </w:r>
          </w:p>
          <w:p w14:paraId="442582B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Немного трудно говорить из-за частого дыхания</w:t>
            </w:r>
          </w:p>
        </w:tc>
      </w:tr>
      <w:tr w:rsidR="00436937" w14:paraId="000BAE40" w14:textId="77777777">
        <w:trPr>
          <w:trHeight w:hRule="exact" w:val="266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E1FF4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2A4C50D2" w14:textId="77777777">
        <w:trPr>
          <w:trHeight w:hRule="exact" w:val="281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AF4B2"/>
            <w:vAlign w:val="bottom"/>
          </w:tcPr>
          <w:p w14:paraId="5B28841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14</w:t>
            </w:r>
          </w:p>
        </w:tc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608B6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Тяжело</w:t>
            </w:r>
          </w:p>
        </w:tc>
        <w:tc>
          <w:tcPr>
            <w:tcW w:w="5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D19BA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Тяжелая работа, одышка еще позволяет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говорить Чувствуется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как сильно бьется сердце Потоотделение ++</w:t>
            </w:r>
          </w:p>
        </w:tc>
      </w:tr>
      <w:tr w:rsidR="00436937" w14:paraId="2571192D" w14:textId="77777777">
        <w:trPr>
          <w:trHeight w:hRule="exact"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2CB80"/>
          </w:tcPr>
          <w:p w14:paraId="4CC5604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15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B0A80E5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FF9E84" w14:textId="77777777" w:rsidR="00436937" w:rsidRDefault="00436937"/>
        </w:tc>
      </w:tr>
      <w:tr w:rsidR="00436937" w14:paraId="17B395FB" w14:textId="77777777">
        <w:trPr>
          <w:trHeight w:hRule="exact" w:val="25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1AB08"/>
            <w:vAlign w:val="bottom"/>
          </w:tcPr>
          <w:p w14:paraId="7EDFAA7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59C60C3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913A6" w14:textId="77777777" w:rsidR="00436937" w:rsidRDefault="00436937"/>
        </w:tc>
      </w:tr>
      <w:tr w:rsidR="00436937" w14:paraId="5475C237" w14:textId="77777777">
        <w:trPr>
          <w:trHeight w:hRule="exact" w:val="266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8D8D62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032215FF" w14:textId="77777777">
        <w:trPr>
          <w:trHeight w:hRule="exact"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3BCC1"/>
          </w:tcPr>
          <w:p w14:paraId="44A89B1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17</w:t>
            </w:r>
          </w:p>
        </w:tc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366E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Очень тяжело</w:t>
            </w:r>
          </w:p>
        </w:tc>
        <w:tc>
          <w:tcPr>
            <w:tcW w:w="5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A05F3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Очень тяжелая работа</w:t>
            </w:r>
          </w:p>
          <w:p w14:paraId="0070FDD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Очень трудно говорить</w:t>
            </w:r>
          </w:p>
          <w:p w14:paraId="09C72AE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Сильная одышка</w:t>
            </w:r>
          </w:p>
          <w:p w14:paraId="38C5A05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Мышцы болят</w:t>
            </w:r>
          </w:p>
          <w:p w14:paraId="10A41E1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Чувство напряжения в груди Потоотделение +++</w:t>
            </w:r>
          </w:p>
        </w:tc>
      </w:tr>
      <w:tr w:rsidR="00436937" w14:paraId="36DDE137" w14:textId="77777777">
        <w:trPr>
          <w:trHeight w:hRule="exact"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3BCC1"/>
            <w:vAlign w:val="bottom"/>
          </w:tcPr>
          <w:p w14:paraId="4DB2845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18</w:t>
            </w:r>
          </w:p>
        </w:tc>
        <w:tc>
          <w:tcPr>
            <w:tcW w:w="3208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48CF4D9" w14:textId="77777777" w:rsidR="00436937" w:rsidRDefault="00436937"/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9A0C7D" w14:textId="77777777" w:rsidR="00436937" w:rsidRDefault="00436937"/>
        </w:tc>
      </w:tr>
      <w:tr w:rsidR="00436937" w14:paraId="7525DADA" w14:textId="77777777">
        <w:trPr>
          <w:trHeight w:hRule="exact" w:val="97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1999A"/>
            <w:vAlign w:val="center"/>
          </w:tcPr>
          <w:p w14:paraId="7915D1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19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16B38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Крайне тяжело</w:t>
            </w:r>
          </w:p>
        </w:tc>
        <w:tc>
          <w:tcPr>
            <w:tcW w:w="52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F1E688" w14:textId="77777777" w:rsidR="00436937" w:rsidRDefault="00436937"/>
        </w:tc>
      </w:tr>
      <w:tr w:rsidR="00436937" w14:paraId="51B746B8" w14:textId="77777777">
        <w:trPr>
          <w:trHeight w:hRule="exact" w:val="270"/>
          <w:jc w:val="center"/>
        </w:trPr>
        <w:tc>
          <w:tcPr>
            <w:tcW w:w="95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49C92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521F439F" w14:textId="77777777">
        <w:trPr>
          <w:trHeight w:hRule="exact" w:val="292"/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20E15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0060D"/>
                <w:sz w:val="20"/>
                <w:szCs w:val="20"/>
              </w:rPr>
              <w:t xml:space="preserve">|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Максимальное усилие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211BD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1471FAF0" w14:textId="77777777" w:rsidR="00436937" w:rsidRDefault="009248E2">
      <w:pPr>
        <w:pStyle w:val="a9"/>
        <w:shd w:val="clear" w:color="auto" w:fill="auto"/>
        <w:ind w:left="90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5C0A0B"/>
          <w:sz w:val="15"/>
          <w:szCs w:val="15"/>
          <w:lang w:val="en-US" w:eastAsia="en-US" w:bidi="en-US"/>
        </w:rPr>
        <w:t>^</w:t>
      </w:r>
      <w:proofErr w:type="spellStart"/>
      <w:r>
        <w:rPr>
          <w:rFonts w:ascii="Arial" w:eastAsia="Arial" w:hAnsi="Arial" w:cs="Arial"/>
          <w:b w:val="0"/>
          <w:bCs w:val="0"/>
          <w:color w:val="5C0A0B"/>
          <w:sz w:val="15"/>
          <w:szCs w:val="15"/>
          <w:lang w:val="en-US" w:eastAsia="en-US" w:bidi="en-US"/>
        </w:rPr>
        <w:t>or^P^caie</w:t>
      </w:r>
      <w:proofErr w:type="spellEnd"/>
    </w:p>
    <w:p w14:paraId="73B48A4C" w14:textId="77777777" w:rsidR="00436937" w:rsidRDefault="009248E2">
      <w:pPr>
        <w:pStyle w:val="a9"/>
        <w:shd w:val="clear" w:color="auto" w:fill="auto"/>
        <w:ind w:left="90"/>
        <w:rPr>
          <w:sz w:val="15"/>
          <w:szCs w:val="15"/>
        </w:rPr>
        <w:sectPr w:rsidR="00436937">
          <w:headerReference w:type="default" r:id="rId80"/>
          <w:pgSz w:w="11900" w:h="16840"/>
          <w:pgMar w:top="1515" w:right="776" w:bottom="4204" w:left="1540" w:header="0" w:footer="3776" w:gutter="0"/>
          <w:cols w:space="720"/>
          <w:noEndnote/>
          <w:docGrid w:linePitch="360"/>
        </w:sectPr>
      </w:pPr>
      <w:r>
        <w:rPr>
          <w:rFonts w:ascii="Arial" w:eastAsia="Arial" w:hAnsi="Arial" w:cs="Arial"/>
          <w:b w:val="0"/>
          <w:bCs w:val="0"/>
          <w:sz w:val="15"/>
          <w:szCs w:val="15"/>
          <w:lang w:val="en-US" w:eastAsia="en-US" w:bidi="en-US"/>
        </w:rPr>
        <w:t xml:space="preserve">©Gunnar Borg, </w:t>
      </w:r>
      <w:r>
        <w:rPr>
          <w:rFonts w:ascii="Arial" w:eastAsia="Arial" w:hAnsi="Arial" w:cs="Arial"/>
          <w:b w:val="0"/>
          <w:bCs w:val="0"/>
          <w:sz w:val="15"/>
          <w:szCs w:val="15"/>
        </w:rPr>
        <w:t>1970,1985,1994,1998</w:t>
      </w:r>
    </w:p>
    <w:p w14:paraId="702A7FE4" w14:textId="77777777" w:rsidR="00436937" w:rsidRDefault="009248E2">
      <w:pPr>
        <w:pStyle w:val="30"/>
        <w:keepNext/>
        <w:keepLines/>
        <w:shd w:val="clear" w:color="auto" w:fill="auto"/>
        <w:spacing w:after="440" w:line="240" w:lineRule="auto"/>
        <w:ind w:firstLine="740"/>
        <w:jc w:val="both"/>
      </w:pPr>
      <w:bookmarkStart w:id="57" w:name="bookmark50"/>
      <w:bookmarkStart w:id="58" w:name="bookmark51"/>
      <w:r>
        <w:lastRenderedPageBreak/>
        <w:t xml:space="preserve">Приложение 4. Шкала </w:t>
      </w:r>
      <w:proofErr w:type="spellStart"/>
      <w:r>
        <w:t>нутритивного</w:t>
      </w:r>
      <w:proofErr w:type="spellEnd"/>
      <w:r>
        <w:t xml:space="preserve"> риска </w:t>
      </w:r>
      <w:r>
        <w:rPr>
          <w:lang w:val="en-US" w:eastAsia="en-US" w:bidi="en-US"/>
        </w:rPr>
        <w:t>NRS</w:t>
      </w:r>
      <w:bookmarkEnd w:id="57"/>
      <w:bookmarkEnd w:id="58"/>
    </w:p>
    <w:p w14:paraId="29793874" w14:textId="77777777" w:rsidR="00436937" w:rsidRPr="008A722C" w:rsidRDefault="009248E2">
      <w:pPr>
        <w:pStyle w:val="1"/>
        <w:shd w:val="clear" w:color="auto" w:fill="auto"/>
        <w:spacing w:line="360" w:lineRule="auto"/>
        <w:ind w:firstLine="740"/>
        <w:jc w:val="both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Nutritional risk screening-2002</w:t>
      </w:r>
    </w:p>
    <w:p w14:paraId="2A777FE7" w14:textId="77777777" w:rsidR="00436937" w:rsidRDefault="009248E2">
      <w:pPr>
        <w:pStyle w:val="1"/>
        <w:shd w:val="clear" w:color="auto" w:fill="auto"/>
        <w:spacing w:line="360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 xml:space="preserve">оценка </w:t>
      </w:r>
      <w:proofErr w:type="spellStart"/>
      <w:r>
        <w:t>нутритивного</w:t>
      </w:r>
      <w:proofErr w:type="spellEnd"/>
      <w:r>
        <w:t xml:space="preserve"> статуса пациента</w:t>
      </w:r>
    </w:p>
    <w:p w14:paraId="45727884" w14:textId="77777777" w:rsidR="00436937" w:rsidRDefault="009248E2">
      <w:pPr>
        <w:pStyle w:val="1"/>
        <w:shd w:val="clear" w:color="auto" w:fill="auto"/>
        <w:spacing w:line="360" w:lineRule="auto"/>
        <w:ind w:firstLine="740"/>
        <w:jc w:val="both"/>
        <w:sectPr w:rsidR="00436937">
          <w:headerReference w:type="default" r:id="rId81"/>
          <w:pgSz w:w="11900" w:h="16840"/>
          <w:pgMar w:top="1148" w:right="903" w:bottom="5151" w:left="1500" w:header="0" w:footer="4723" w:gutter="0"/>
          <w:cols w:space="720"/>
          <w:noEndnote/>
          <w:docGrid w:linePitch="360"/>
        </w:sectPr>
      </w:pPr>
      <w:r>
        <w:rPr>
          <w:b/>
          <w:bCs/>
        </w:rPr>
        <w:t xml:space="preserve">Источник: </w:t>
      </w:r>
      <w:r>
        <w:t xml:space="preserve">Т. </w:t>
      </w:r>
      <w:r>
        <w:rPr>
          <w:lang w:val="en-US" w:eastAsia="en-US" w:bidi="en-US"/>
        </w:rPr>
        <w:t>Schutz</w:t>
      </w:r>
      <w:r w:rsidRPr="008A722C">
        <w:rPr>
          <w:lang w:eastAsia="en-US" w:bidi="en-US"/>
        </w:rPr>
        <w:t xml:space="preserve">, </w:t>
      </w:r>
      <w:r>
        <w:rPr>
          <w:lang w:val="en-US" w:eastAsia="en-US" w:bidi="en-US"/>
        </w:rPr>
        <w:t>L</w:t>
      </w:r>
      <w:r w:rsidRPr="008A722C">
        <w:rPr>
          <w:lang w:eastAsia="en-US" w:bidi="en-US"/>
        </w:rPr>
        <w:t xml:space="preserve">. </w:t>
      </w:r>
      <w:proofErr w:type="spellStart"/>
      <w:r>
        <w:rPr>
          <w:lang w:val="en-US" w:eastAsia="en-US" w:bidi="en-US"/>
        </w:rPr>
        <w:t>Valentini</w:t>
      </w:r>
      <w:proofErr w:type="spellEnd"/>
      <w:r w:rsidRPr="008A722C">
        <w:rPr>
          <w:lang w:eastAsia="en-US" w:bidi="en-US"/>
        </w:rPr>
        <w:t xml:space="preserve">, </w:t>
      </w:r>
      <w:r>
        <w:t xml:space="preserve">М. </w:t>
      </w:r>
      <w:proofErr w:type="spellStart"/>
      <w:r>
        <w:rPr>
          <w:lang w:val="en-US" w:eastAsia="en-US" w:bidi="en-US"/>
        </w:rPr>
        <w:t>Plauth</w:t>
      </w:r>
      <w:proofErr w:type="spellEnd"/>
      <w:r w:rsidRPr="008A722C">
        <w:rPr>
          <w:lang w:eastAsia="en-US" w:bidi="en-US"/>
        </w:rPr>
        <w:t xml:space="preserve">. </w:t>
      </w:r>
      <w:proofErr w:type="spellStart"/>
      <w:r>
        <w:rPr>
          <w:lang w:val="en-US" w:eastAsia="en-US" w:bidi="en-US"/>
        </w:rPr>
        <w:t>Screeningauf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Mangelernahrung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nach</w:t>
      </w:r>
      <w:proofErr w:type="spellEnd"/>
      <w:r>
        <w:rPr>
          <w:lang w:val="en-US" w:eastAsia="en-US" w:bidi="en-US"/>
        </w:rPr>
        <w:t xml:space="preserve"> den ESPEN-</w:t>
      </w:r>
      <w:proofErr w:type="spellStart"/>
      <w:r>
        <w:rPr>
          <w:lang w:val="en-US" w:eastAsia="en-US" w:bidi="en-US"/>
        </w:rPr>
        <w:t>Leitlinien</w:t>
      </w:r>
      <w:proofErr w:type="spellEnd"/>
      <w:r>
        <w:rPr>
          <w:lang w:val="en-US" w:eastAsia="en-US" w:bidi="en-US"/>
        </w:rPr>
        <w:t xml:space="preserve"> 2002. </w:t>
      </w:r>
      <w:proofErr w:type="spellStart"/>
      <w:r>
        <w:rPr>
          <w:lang w:val="en-US" w:eastAsia="en-US" w:bidi="en-US"/>
        </w:rPr>
        <w:t>Aktuel</w:t>
      </w:r>
      <w:proofErr w:type="spellEnd"/>
      <w:r w:rsidRPr="008A722C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Ernaehr</w:t>
      </w:r>
      <w:proofErr w:type="spellEnd"/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Med</w:t>
      </w:r>
      <w:r w:rsidRPr="008A722C">
        <w:rPr>
          <w:lang w:eastAsia="en-US" w:bidi="en-US"/>
        </w:rPr>
        <w:t xml:space="preserve"> 2005; 30:99-103.</w:t>
      </w:r>
    </w:p>
    <w:p w14:paraId="53863140" w14:textId="77777777" w:rsidR="00436937" w:rsidRDefault="00436937">
      <w:pPr>
        <w:spacing w:line="25" w:lineRule="exact"/>
        <w:rPr>
          <w:sz w:val="2"/>
          <w:szCs w:val="2"/>
        </w:rPr>
      </w:pPr>
    </w:p>
    <w:p w14:paraId="5E1C4129" w14:textId="77777777" w:rsidR="00436937" w:rsidRDefault="00436937">
      <w:pPr>
        <w:spacing w:line="1" w:lineRule="exact"/>
        <w:sectPr w:rsidR="00436937">
          <w:type w:val="continuous"/>
          <w:pgSz w:w="11900" w:h="16840"/>
          <w:pgMar w:top="1148" w:right="0" w:bottom="5151" w:left="0" w:header="0" w:footer="3" w:gutter="0"/>
          <w:cols w:space="720"/>
          <w:noEndnote/>
          <w:docGrid w:linePitch="360"/>
        </w:sectPr>
      </w:pPr>
    </w:p>
    <w:p w14:paraId="7CFCA4B9" w14:textId="77777777" w:rsidR="00436937" w:rsidRDefault="009248E2">
      <w:pPr>
        <w:pStyle w:val="a5"/>
        <w:shd w:val="clear" w:color="auto" w:fill="auto"/>
        <w:tabs>
          <w:tab w:val="left" w:pos="3388"/>
        </w:tabs>
        <w:spacing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Нарушение алиментарного</w:t>
      </w:r>
      <w:r>
        <w:rPr>
          <w:rFonts w:ascii="Arial" w:eastAsia="Arial" w:hAnsi="Arial" w:cs="Arial"/>
          <w:sz w:val="19"/>
          <w:szCs w:val="19"/>
        </w:rPr>
        <w:tab/>
        <w:t>Баллы</w:t>
      </w:r>
    </w:p>
    <w:p w14:paraId="03483D74" w14:textId="77777777" w:rsidR="00436937" w:rsidRDefault="009248E2">
      <w:pPr>
        <w:pStyle w:val="a5"/>
        <w:shd w:val="clear" w:color="auto" w:fill="auto"/>
        <w:tabs>
          <w:tab w:val="left" w:leader="underscore" w:pos="4090"/>
        </w:tabs>
        <w:spacing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  <w:u w:val="single"/>
        </w:rPr>
        <w:t>статуса</w:t>
      </w:r>
      <w:r>
        <w:rPr>
          <w:rFonts w:ascii="Arial" w:eastAsia="Arial" w:hAnsi="Arial" w:cs="Arial"/>
          <w:sz w:val="19"/>
          <w:szCs w:val="19"/>
        </w:rPr>
        <w:tab/>
      </w:r>
    </w:p>
    <w:p w14:paraId="056A4284" w14:textId="77777777" w:rsidR="00436937" w:rsidRDefault="009248E2">
      <w:pPr>
        <w:pStyle w:val="a7"/>
        <w:shd w:val="clear" w:color="auto" w:fill="auto"/>
        <w:tabs>
          <w:tab w:val="left" w:leader="underscore" w:pos="3700"/>
        </w:tabs>
        <w:spacing w:line="276" w:lineRule="auto"/>
        <w:ind w:firstLine="0"/>
        <w:rPr>
          <w:sz w:val="19"/>
          <w:szCs w:val="19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sz w:val="19"/>
          <w:szCs w:val="19"/>
          <w:u w:val="single"/>
        </w:rPr>
        <w:t>Отсутствует</w:t>
      </w:r>
      <w:r>
        <w:rPr>
          <w:rFonts w:ascii="Arial" w:eastAsia="Arial" w:hAnsi="Arial" w:cs="Arial"/>
          <w:b w:val="0"/>
          <w:bCs w:val="0"/>
          <w:sz w:val="19"/>
          <w:szCs w:val="19"/>
        </w:rPr>
        <w:tab/>
      </w:r>
      <w:r>
        <w:rPr>
          <w:rFonts w:ascii="Arial" w:eastAsia="Arial" w:hAnsi="Arial" w:cs="Arial"/>
          <w:b w:val="0"/>
          <w:bCs w:val="0"/>
          <w:sz w:val="19"/>
          <w:szCs w:val="19"/>
          <w:u w:val="single"/>
        </w:rPr>
        <w:t>0</w:t>
      </w:r>
    </w:p>
    <w:p w14:paraId="58867E59" w14:textId="77777777" w:rsidR="00436937" w:rsidRDefault="009248E2">
      <w:pPr>
        <w:pStyle w:val="a7"/>
        <w:shd w:val="clear" w:color="auto" w:fill="auto"/>
        <w:tabs>
          <w:tab w:val="left" w:pos="3700"/>
        </w:tabs>
        <w:spacing w:after="260"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z w:val="19"/>
          <w:szCs w:val="19"/>
        </w:rPr>
        <w:t>Незначительное</w:t>
      </w:r>
      <w:r>
        <w:rPr>
          <w:rFonts w:ascii="Arial" w:eastAsia="Arial" w:hAnsi="Arial" w:cs="Arial"/>
          <w:b w:val="0"/>
          <w:bCs w:val="0"/>
          <w:sz w:val="19"/>
          <w:szCs w:val="19"/>
        </w:rPr>
        <w:tab/>
        <w:t>1</w:t>
      </w:r>
    </w:p>
    <w:p w14:paraId="3AA9F63D" w14:textId="77777777" w:rsidR="00436937" w:rsidRDefault="009248E2">
      <w:pPr>
        <w:pStyle w:val="a7"/>
        <w:shd w:val="clear" w:color="auto" w:fill="auto"/>
        <w:spacing w:after="80" w:line="305" w:lineRule="auto"/>
        <w:ind w:firstLine="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Потеря веса &gt; 5%/ 3 мес 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или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подача питания &lt; 50-75% от потребности ча предыдущей неделе</w:t>
      </w:r>
    </w:p>
    <w:p w14:paraId="25584B84" w14:textId="77777777" w:rsidR="00436937" w:rsidRDefault="009248E2">
      <w:pPr>
        <w:pStyle w:val="a7"/>
        <w:shd w:val="clear" w:color="auto" w:fill="auto"/>
        <w:tabs>
          <w:tab w:val="left" w:pos="3700"/>
        </w:tabs>
        <w:spacing w:after="400"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z w:val="19"/>
          <w:szCs w:val="19"/>
        </w:rPr>
        <w:t>Умеренное</w:t>
      </w:r>
      <w:r>
        <w:rPr>
          <w:rFonts w:ascii="Arial" w:eastAsia="Arial" w:hAnsi="Arial" w:cs="Arial"/>
          <w:b w:val="0"/>
          <w:bCs w:val="0"/>
          <w:sz w:val="19"/>
          <w:szCs w:val="19"/>
        </w:rPr>
        <w:tab/>
        <w:t>2</w:t>
      </w:r>
      <w:r>
        <w:fldChar w:fldCharType="end"/>
      </w:r>
    </w:p>
    <w:p w14:paraId="4755DA20" w14:textId="77777777" w:rsidR="00436937" w:rsidRDefault="009248E2">
      <w:pPr>
        <w:pStyle w:val="70"/>
        <w:shd w:val="clear" w:color="auto" w:fill="auto"/>
        <w:spacing w:after="80" w:line="312" w:lineRule="auto"/>
      </w:pPr>
      <w:r>
        <w:t xml:space="preserve">Потеря </w:t>
      </w:r>
      <w:proofErr w:type="spellStart"/>
      <w:proofErr w:type="gramStart"/>
      <w:r>
        <w:t>зеса</w:t>
      </w:r>
      <w:proofErr w:type="spellEnd"/>
      <w:r>
        <w:t xml:space="preserve"> &gt;</w:t>
      </w:r>
      <w:proofErr w:type="gramEnd"/>
      <w:r>
        <w:t xml:space="preserve"> 5%/ 2 мес. </w:t>
      </w:r>
      <w:r>
        <w:rPr>
          <w:u w:val="single"/>
        </w:rPr>
        <w:t>или</w:t>
      </w:r>
      <w:r>
        <w:t xml:space="preserve"> ИМТ 18,5-20.5 &lt;г/м</w:t>
      </w:r>
      <w:r>
        <w:rPr>
          <w:vertAlign w:val="superscript"/>
        </w:rPr>
        <w:t>3</w:t>
      </w:r>
      <w:r>
        <w:t xml:space="preserve"> и сниженный алиментарный статус или подача питания 25-50% от потребности </w:t>
      </w:r>
      <w:proofErr w:type="spellStart"/>
      <w:r>
        <w:t>ча</w:t>
      </w:r>
      <w:proofErr w:type="spellEnd"/>
      <w:r>
        <w:t xml:space="preserve"> предыдущей неделе</w:t>
      </w:r>
    </w:p>
    <w:p w14:paraId="439DC8EE" w14:textId="77777777" w:rsidR="00436937" w:rsidRDefault="009248E2">
      <w:pPr>
        <w:pStyle w:val="a5"/>
        <w:shd w:val="clear" w:color="auto" w:fill="auto"/>
        <w:tabs>
          <w:tab w:val="left" w:pos="3700"/>
        </w:tabs>
        <w:spacing w:line="271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Значительная</w:t>
      </w:r>
      <w:r>
        <w:rPr>
          <w:rFonts w:ascii="Arial" w:eastAsia="Arial" w:hAnsi="Arial" w:cs="Arial"/>
          <w:sz w:val="19"/>
          <w:szCs w:val="19"/>
        </w:rPr>
        <w:tab/>
        <w:t>3</w:t>
      </w:r>
    </w:p>
    <w:p w14:paraId="17321AFF" w14:textId="77777777" w:rsidR="00436937" w:rsidRDefault="009248E2">
      <w:pPr>
        <w:pStyle w:val="70"/>
        <w:shd w:val="clear" w:color="auto" w:fill="auto"/>
      </w:pPr>
      <w:r>
        <w:t xml:space="preserve">Потеря </w:t>
      </w:r>
      <w:proofErr w:type="gramStart"/>
      <w:r>
        <w:t>веса &gt;</w:t>
      </w:r>
      <w:proofErr w:type="gramEnd"/>
      <w:r>
        <w:t xml:space="preserve"> 5% /1 </w:t>
      </w:r>
      <w:proofErr w:type="spellStart"/>
      <w:r>
        <w:t>мес</w:t>
      </w:r>
      <w:proofErr w:type="spellEnd"/>
      <w:r>
        <w:t xml:space="preserve"> (&gt; 15% / 3 \Ло ) </w:t>
      </w:r>
      <w:r>
        <w:rPr>
          <w:u w:val="single"/>
        </w:rPr>
        <w:t xml:space="preserve">или </w:t>
      </w:r>
      <w:r>
        <w:t xml:space="preserve">ИМТ &lt; 18,5 кг/м* и сниженный алиментарный статус или подача питания 0-25% от потребности </w:t>
      </w:r>
      <w:proofErr w:type="spellStart"/>
      <w:r>
        <w:t>ча</w:t>
      </w:r>
      <w:proofErr w:type="spellEnd"/>
      <w:r>
        <w:t xml:space="preserve"> предыдущей </w:t>
      </w:r>
      <w:proofErr w:type="spellStart"/>
      <w:r>
        <w:t>чеделе</w:t>
      </w:r>
      <w:proofErr w:type="spellEnd"/>
      <w:r>
        <w:t xml:space="preserve"> </w:t>
      </w:r>
    </w:p>
    <w:p w14:paraId="78425584" w14:textId="77777777" w:rsidR="00436937" w:rsidRDefault="009248E2">
      <w:pPr>
        <w:pStyle w:val="a5"/>
        <w:shd w:val="clear" w:color="auto" w:fill="auto"/>
        <w:tabs>
          <w:tab w:val="left" w:pos="3438"/>
        </w:tabs>
        <w:spacing w:after="260" w:line="240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Серьезность заболевания</w:t>
      </w:r>
      <w:r>
        <w:rPr>
          <w:rFonts w:ascii="Arial" w:eastAsia="Arial" w:hAnsi="Arial" w:cs="Arial"/>
          <w:sz w:val="19"/>
          <w:szCs w:val="19"/>
        </w:rPr>
        <w:tab/>
        <w:t>Баллы</w:t>
      </w:r>
    </w:p>
    <w:p w14:paraId="23D7A197" w14:textId="77777777" w:rsidR="00436937" w:rsidRDefault="009248E2">
      <w:pPr>
        <w:pStyle w:val="a5"/>
        <w:shd w:val="clear" w:color="auto" w:fill="auto"/>
        <w:tabs>
          <w:tab w:val="left" w:leader="underscore" w:pos="3671"/>
        </w:tabs>
        <w:spacing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  <w:u w:val="single"/>
        </w:rPr>
        <w:t>Отсутствует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  <w:u w:val="single"/>
        </w:rPr>
        <w:t>О</w:t>
      </w:r>
    </w:p>
    <w:p w14:paraId="225EE26B" w14:textId="77777777" w:rsidR="00436937" w:rsidRDefault="009248E2">
      <w:pPr>
        <w:pStyle w:val="a5"/>
        <w:shd w:val="clear" w:color="auto" w:fill="auto"/>
        <w:tabs>
          <w:tab w:val="left" w:pos="3671"/>
        </w:tabs>
        <w:spacing w:after="260" w:line="276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Незначительная</w:t>
      </w:r>
      <w:r>
        <w:rPr>
          <w:rFonts w:ascii="Arial" w:eastAsia="Arial" w:hAnsi="Arial" w:cs="Arial"/>
          <w:sz w:val="19"/>
          <w:szCs w:val="19"/>
        </w:rPr>
        <w:tab/>
        <w:t>1</w:t>
      </w:r>
    </w:p>
    <w:p w14:paraId="2D20DE11" w14:textId="77777777" w:rsidR="00436937" w:rsidRDefault="009248E2">
      <w:pPr>
        <w:pStyle w:val="70"/>
        <w:shd w:val="clear" w:color="auto" w:fill="auto"/>
        <w:tabs>
          <w:tab w:val="left" w:leader="underscore" w:pos="4010"/>
        </w:tabs>
      </w:pPr>
      <w:proofErr w:type="spellStart"/>
      <w:r>
        <w:t>Капр</w:t>
      </w:r>
      <w:proofErr w:type="spellEnd"/>
      <w:r>
        <w:t xml:space="preserve">., перелом шейки бедра, хронические заболевания, особенно с осложнениями цирроз печени, хроническое обструктивное заболевание легких, хронический </w:t>
      </w:r>
      <w:proofErr w:type="spellStart"/>
      <w:r>
        <w:t>емодиапиз</w:t>
      </w:r>
      <w:proofErr w:type="spellEnd"/>
      <w:r>
        <w:t xml:space="preserve">, </w:t>
      </w:r>
      <w:r>
        <w:rPr>
          <w:u w:val="single"/>
        </w:rPr>
        <w:t>диабет раковое заболевание</w:t>
      </w:r>
      <w:r>
        <w:tab/>
      </w:r>
    </w:p>
    <w:p w14:paraId="60F3F8AE" w14:textId="77777777" w:rsidR="00436937" w:rsidRDefault="009248E2">
      <w:pPr>
        <w:pStyle w:val="a5"/>
        <w:shd w:val="clear" w:color="auto" w:fill="auto"/>
        <w:tabs>
          <w:tab w:val="left" w:pos="3671"/>
        </w:tabs>
        <w:spacing w:line="271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Умеренная</w:t>
      </w:r>
      <w:r>
        <w:rPr>
          <w:rFonts w:ascii="Arial" w:eastAsia="Arial" w:hAnsi="Arial" w:cs="Arial"/>
          <w:sz w:val="19"/>
          <w:szCs w:val="19"/>
        </w:rPr>
        <w:tab/>
        <w:t>2</w:t>
      </w:r>
    </w:p>
    <w:p w14:paraId="0A98287F" w14:textId="77777777" w:rsidR="00436937" w:rsidRDefault="009248E2">
      <w:pPr>
        <w:pStyle w:val="70"/>
        <w:shd w:val="clear" w:color="auto" w:fill="auto"/>
        <w:spacing w:line="302" w:lineRule="auto"/>
      </w:pPr>
      <w:r>
        <w:t xml:space="preserve">Напр., значительная операция в </w:t>
      </w:r>
      <w:proofErr w:type="spellStart"/>
      <w:r>
        <w:t>эрюшной</w:t>
      </w:r>
      <w:proofErr w:type="spellEnd"/>
      <w:r>
        <w:t xml:space="preserve"> полости, инсульт, серьезная пневмония </w:t>
      </w:r>
      <w:r>
        <w:rPr>
          <w:u w:val="single"/>
        </w:rPr>
        <w:t>гематологическое раковое заболевание</w:t>
      </w:r>
    </w:p>
    <w:p w14:paraId="0A56383A" w14:textId="77777777" w:rsidR="00436937" w:rsidRDefault="009248E2">
      <w:pPr>
        <w:pStyle w:val="a5"/>
        <w:shd w:val="clear" w:color="auto" w:fill="auto"/>
        <w:tabs>
          <w:tab w:val="left" w:pos="3671"/>
        </w:tabs>
        <w:spacing w:after="80" w:line="271" w:lineRule="auto"/>
        <w:ind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Значительная</w:t>
      </w:r>
      <w:r>
        <w:rPr>
          <w:rFonts w:ascii="Arial" w:eastAsia="Arial" w:hAnsi="Arial" w:cs="Arial"/>
          <w:sz w:val="19"/>
          <w:szCs w:val="19"/>
        </w:rPr>
        <w:tab/>
        <w:t>3</w:t>
      </w:r>
    </w:p>
    <w:p w14:paraId="28B7C35E" w14:textId="77777777" w:rsidR="00436937" w:rsidRDefault="009248E2">
      <w:pPr>
        <w:pStyle w:val="70"/>
        <w:shd w:val="clear" w:color="auto" w:fill="auto"/>
        <w:sectPr w:rsidR="00436937">
          <w:type w:val="continuous"/>
          <w:pgSz w:w="11900" w:h="16840"/>
          <w:pgMar w:top="1148" w:right="939" w:bottom="5151" w:left="1723" w:header="0" w:footer="3" w:gutter="0"/>
          <w:cols w:num="2" w:sep="1" w:space="921"/>
          <w:noEndnote/>
          <w:docGrid w:linePitch="360"/>
        </w:sectPr>
      </w:pPr>
      <w:proofErr w:type="spellStart"/>
      <w:proofErr w:type="gramStart"/>
      <w:r>
        <w:t>Напр</w:t>
      </w:r>
      <w:proofErr w:type="spellEnd"/>
      <w:r>
        <w:t xml:space="preserve"> .</w:t>
      </w:r>
      <w:proofErr w:type="gramEnd"/>
      <w:r>
        <w:t xml:space="preserve"> повреждение '</w:t>
      </w:r>
      <w:proofErr w:type="spellStart"/>
      <w:r>
        <w:t>оловы</w:t>
      </w:r>
      <w:proofErr w:type="spellEnd"/>
      <w:r>
        <w:t xml:space="preserve">. трансплантация костного мозга, пациенты, проходящие интенсивную терапию </w:t>
      </w:r>
      <w:r>
        <w:rPr>
          <w:lang w:val="en-US" w:eastAsia="en-US" w:bidi="en-US"/>
        </w:rPr>
        <w:t xml:space="preserve">(APACHE4I </w:t>
      </w:r>
      <w:r>
        <w:t>&gt; 10)</w:t>
      </w:r>
    </w:p>
    <w:p w14:paraId="2CCEACC4" w14:textId="77777777" w:rsidR="00436937" w:rsidRDefault="00436937">
      <w:pPr>
        <w:spacing w:before="10" w:after="10" w:line="240" w:lineRule="exact"/>
        <w:rPr>
          <w:sz w:val="19"/>
          <w:szCs w:val="19"/>
        </w:rPr>
      </w:pPr>
    </w:p>
    <w:p w14:paraId="0FC696D9" w14:textId="77777777" w:rsidR="00436937" w:rsidRDefault="00436937">
      <w:pPr>
        <w:spacing w:line="1" w:lineRule="exact"/>
        <w:sectPr w:rsidR="00436937">
          <w:type w:val="continuous"/>
          <w:pgSz w:w="11900" w:h="16840"/>
          <w:pgMar w:top="1143" w:right="0" w:bottom="5156" w:left="0" w:header="0" w:footer="3" w:gutter="0"/>
          <w:cols w:space="720"/>
          <w:noEndnote/>
          <w:docGrid w:linePitch="360"/>
        </w:sectPr>
      </w:pPr>
    </w:p>
    <w:p w14:paraId="5095CCC9" w14:textId="77777777" w:rsidR="00436937" w:rsidRDefault="009248E2">
      <w:pPr>
        <w:pStyle w:val="7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680" w:line="240" w:lineRule="auto"/>
        <w:jc w:val="center"/>
      </w:pPr>
      <w:r>
        <w:t xml:space="preserve">1 балл, если </w:t>
      </w:r>
      <w:proofErr w:type="gramStart"/>
      <w:r>
        <w:t>возраст</w:t>
      </w:r>
      <w:proofErr w:type="gramEnd"/>
      <w:r>
        <w:t xml:space="preserve"> а 70 лет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7232"/>
      </w:tblGrid>
      <w:tr w:rsidR="00436937" w14:paraId="34127FF9" w14:textId="77777777">
        <w:trPr>
          <w:trHeight w:hRule="exact" w:val="306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DE1F9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&gt;3 баллов</w:t>
            </w:r>
          </w:p>
        </w:tc>
        <w:tc>
          <w:tcPr>
            <w:tcW w:w="7232" w:type="dxa"/>
            <w:tcBorders>
              <w:top w:val="single" w:sz="4" w:space="0" w:color="auto"/>
            </w:tcBorders>
            <w:shd w:val="clear" w:color="auto" w:fill="FFFFFF"/>
          </w:tcPr>
          <w:p w14:paraId="6D6E1B1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Имеется риск недостаточного питания, необходимо создать план питания</w:t>
            </w:r>
          </w:p>
        </w:tc>
      </w:tr>
      <w:tr w:rsidR="00436937" w14:paraId="15EE344D" w14:textId="77777777">
        <w:trPr>
          <w:trHeight w:hRule="exact" w:val="796"/>
          <w:jc w:val="center"/>
        </w:trPr>
        <w:tc>
          <w:tcPr>
            <w:tcW w:w="15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C450E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19"/>
                <w:szCs w:val="19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&lt; 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баллов</w:t>
            </w:r>
          </w:p>
        </w:tc>
        <w:tc>
          <w:tcPr>
            <w:tcW w:w="7232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3A602813" w14:textId="77777777" w:rsidR="00436937" w:rsidRDefault="009248E2">
            <w:pPr>
              <w:pStyle w:val="a5"/>
              <w:shd w:val="clear" w:color="auto" w:fill="auto"/>
              <w:spacing w:line="298" w:lineRule="auto"/>
              <w:ind w:left="560" w:firstLine="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Еженедельный </w:t>
            </w:r>
            <w:proofErr w:type="gramStart"/>
            <w:r>
              <w:rPr>
                <w:rFonts w:ascii="Arial" w:eastAsia="Arial" w:hAnsi="Arial" w:cs="Arial"/>
                <w:sz w:val="17"/>
                <w:szCs w:val="17"/>
              </w:rPr>
              <w:t>скрининг</w:t>
            </w:r>
            <w:proofErr w:type="gramEnd"/>
            <w:r>
              <w:rPr>
                <w:rFonts w:ascii="Arial" w:eastAsia="Arial" w:hAnsi="Arial" w:cs="Arial"/>
                <w:sz w:val="17"/>
                <w:szCs w:val="17"/>
              </w:rPr>
              <w:t xml:space="preserve"> Если, например, для пациента запланирована значительная операция, во избежание связанных с этим рисков, необходимо соблюдать план профилактического питания.</w:t>
            </w:r>
          </w:p>
        </w:tc>
      </w:tr>
    </w:tbl>
    <w:p w14:paraId="6E5927D1" w14:textId="77777777" w:rsidR="00436937" w:rsidRDefault="009248E2">
      <w:pPr>
        <w:pStyle w:val="30"/>
        <w:keepNext/>
        <w:keepLines/>
        <w:shd w:val="clear" w:color="auto" w:fill="auto"/>
        <w:spacing w:after="340" w:line="254" w:lineRule="auto"/>
        <w:ind w:firstLine="740"/>
      </w:pPr>
      <w:bookmarkStart w:id="59" w:name="bookmark52"/>
      <w:bookmarkStart w:id="60" w:name="bookmark53"/>
      <w:r>
        <w:lastRenderedPageBreak/>
        <w:t xml:space="preserve">Приложение 5. Шкала Комитета медицинских исследований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MRC</w:t>
      </w:r>
      <w:r w:rsidRPr="008A722C">
        <w:rPr>
          <w:lang w:eastAsia="en-US" w:bidi="en-US"/>
        </w:rPr>
        <w:t>)</w:t>
      </w:r>
      <w:bookmarkEnd w:id="59"/>
      <w:bookmarkEnd w:id="60"/>
    </w:p>
    <w:p w14:paraId="6D595F74" w14:textId="77777777" w:rsidR="00436937" w:rsidRPr="008A722C" w:rsidRDefault="009248E2">
      <w:pPr>
        <w:pStyle w:val="1"/>
        <w:shd w:val="clear" w:color="auto" w:fill="auto"/>
        <w:spacing w:after="120" w:line="254" w:lineRule="auto"/>
        <w:ind w:firstLine="740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Medical Research Council, MRC</w:t>
      </w:r>
    </w:p>
    <w:p w14:paraId="18AFDFF3" w14:textId="77777777" w:rsidR="00436937" w:rsidRPr="008A722C" w:rsidRDefault="009248E2">
      <w:pPr>
        <w:pStyle w:val="1"/>
        <w:shd w:val="clear" w:color="auto" w:fill="auto"/>
        <w:spacing w:after="120" w:line="254" w:lineRule="auto"/>
        <w:ind w:firstLine="740"/>
        <w:rPr>
          <w:lang w:val="en-US"/>
        </w:rPr>
      </w:pPr>
      <w:r>
        <w:rPr>
          <w:b/>
          <w:bCs/>
        </w:rPr>
        <w:t>Назначение</w:t>
      </w:r>
      <w:r w:rsidRPr="008A722C">
        <w:rPr>
          <w:b/>
          <w:bCs/>
          <w:lang w:val="en-US"/>
        </w:rPr>
        <w:t xml:space="preserve">: </w:t>
      </w:r>
      <w:r>
        <w:t>шкала</w:t>
      </w:r>
      <w:r w:rsidRPr="008A722C">
        <w:rPr>
          <w:lang w:val="en-US"/>
        </w:rPr>
        <w:t xml:space="preserve"> </w:t>
      </w:r>
      <w:r>
        <w:t>оценки</w:t>
      </w:r>
      <w:r w:rsidRPr="008A722C">
        <w:rPr>
          <w:lang w:val="en-US"/>
        </w:rPr>
        <w:t xml:space="preserve"> </w:t>
      </w:r>
      <w:r>
        <w:t>мышечной</w:t>
      </w:r>
      <w:r w:rsidRPr="008A722C">
        <w:rPr>
          <w:lang w:val="en-US"/>
        </w:rPr>
        <w:t xml:space="preserve"> </w:t>
      </w:r>
      <w:r>
        <w:t>силы</w:t>
      </w:r>
    </w:p>
    <w:p w14:paraId="2E2F3C07" w14:textId="77777777" w:rsidR="00436937" w:rsidRPr="008A722C" w:rsidRDefault="009248E2">
      <w:pPr>
        <w:pStyle w:val="1"/>
        <w:shd w:val="clear" w:color="auto" w:fill="auto"/>
        <w:spacing w:after="120" w:line="266" w:lineRule="auto"/>
        <w:ind w:firstLine="740"/>
        <w:rPr>
          <w:lang w:val="en-US"/>
        </w:rPr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Medical Research, </w:t>
      </w:r>
      <w:r w:rsidRPr="008A722C">
        <w:rPr>
          <w:lang w:val="en-US"/>
        </w:rPr>
        <w:t xml:space="preserve">1981; </w:t>
      </w:r>
      <w:r>
        <w:rPr>
          <w:lang w:val="en-US" w:eastAsia="en-US" w:bidi="en-US"/>
        </w:rPr>
        <w:t xml:space="preserve">van der Ploeg et al., 1984; </w:t>
      </w:r>
      <w:proofErr w:type="spellStart"/>
      <w:r>
        <w:rPr>
          <w:lang w:val="en-US" w:eastAsia="en-US" w:bidi="en-US"/>
        </w:rPr>
        <w:t>Paternostro-Sluga</w:t>
      </w:r>
      <w:proofErr w:type="spellEnd"/>
      <w:r>
        <w:rPr>
          <w:lang w:val="en-US" w:eastAsia="en-US" w:bidi="en-US"/>
        </w:rPr>
        <w:t>, Grim-</w:t>
      </w:r>
      <w:proofErr w:type="spellStart"/>
      <w:r>
        <w:rPr>
          <w:lang w:val="en-US" w:eastAsia="en-US" w:bidi="en-US"/>
        </w:rPr>
        <w:t>Stieger</w:t>
      </w:r>
      <w:proofErr w:type="spellEnd"/>
      <w:r>
        <w:rPr>
          <w:lang w:val="en-US" w:eastAsia="en-US" w:bidi="en-US"/>
        </w:rPr>
        <w:t xml:space="preserve">, </w:t>
      </w:r>
      <w:proofErr w:type="spellStart"/>
      <w:r>
        <w:rPr>
          <w:lang w:val="en-US" w:eastAsia="en-US" w:bidi="en-US"/>
        </w:rPr>
        <w:t>Posch</w:t>
      </w:r>
      <w:proofErr w:type="spellEnd"/>
      <w:r>
        <w:rPr>
          <w:lang w:val="en-US" w:eastAsia="en-US" w:bidi="en-US"/>
        </w:rPr>
        <w:t xml:space="preserve"> et al., 2008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5"/>
        <w:gridCol w:w="4306"/>
        <w:gridCol w:w="1073"/>
        <w:gridCol w:w="958"/>
        <w:gridCol w:w="1109"/>
        <w:gridCol w:w="1116"/>
      </w:tblGrid>
      <w:tr w:rsidR="00436937" w14:paraId="32B34C53" w14:textId="77777777">
        <w:trPr>
          <w:trHeight w:hRule="exact" w:val="666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1EAEB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21519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Мышечная сила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44B12D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Рука правая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4DED94" w14:textId="77777777" w:rsidR="00436937" w:rsidRDefault="009248E2">
            <w:pPr>
              <w:pStyle w:val="a5"/>
              <w:shd w:val="clear" w:color="auto" w:fill="auto"/>
              <w:spacing w:line="33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Нога правая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A0259F" w14:textId="77777777" w:rsidR="00436937" w:rsidRDefault="009248E2">
            <w:pPr>
              <w:pStyle w:val="a5"/>
              <w:shd w:val="clear" w:color="auto" w:fill="auto"/>
              <w:spacing w:line="331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Рука левая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D04351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Нога левая</w:t>
            </w:r>
          </w:p>
        </w:tc>
      </w:tr>
      <w:tr w:rsidR="00436937" w14:paraId="4B297922" w14:textId="77777777">
        <w:trPr>
          <w:trHeight w:hRule="exact" w:val="328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83D41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6C11D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движений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F5CB70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A491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333E1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9F283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3CBD1835" w14:textId="77777777">
        <w:trPr>
          <w:trHeight w:hRule="exact" w:val="65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18FCA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A02F7D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Пальпируется сокращение мышечных волокон, но визуально движения нет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4A8C13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ECA18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FE603D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BEB89B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2E653577" w14:textId="77777777">
        <w:trPr>
          <w:trHeight w:hRule="exact" w:val="655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56738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9A1C4B" w14:textId="77777777" w:rsidR="00436937" w:rsidRDefault="009248E2">
            <w:pPr>
              <w:pStyle w:val="a5"/>
              <w:shd w:val="clear" w:color="auto" w:fill="auto"/>
              <w:spacing w:line="33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Движения при исключении </w:t>
            </w:r>
            <w:proofErr w:type="spellStart"/>
            <w:r>
              <w:rPr>
                <w:sz w:val="20"/>
                <w:szCs w:val="20"/>
              </w:rPr>
              <w:t>воздействиясилы</w:t>
            </w:r>
            <w:proofErr w:type="spellEnd"/>
            <w:r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3C2977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0F60E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05008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F295B0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33E67C65" w14:textId="77777777">
        <w:trPr>
          <w:trHeight w:hRule="exact" w:val="331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C0D65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ECC09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Движения при действии силы тяжести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4749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196646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565B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CC18F6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6A6F8A4B" w14:textId="77777777">
        <w:trPr>
          <w:trHeight w:hRule="exact" w:val="968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3EFF2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CFCB3F" w14:textId="77777777" w:rsidR="00436937" w:rsidRDefault="009248E2">
            <w:pPr>
              <w:pStyle w:val="a5"/>
              <w:shd w:val="clear" w:color="auto" w:fill="auto"/>
              <w:spacing w:line="33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Движения при внешнем противодействии, но слабее, чем на здоровой стороне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4F352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77CE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FD49A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7C0F9C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795D734B" w14:textId="77777777">
        <w:trPr>
          <w:trHeight w:hRule="exact" w:val="353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419490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14171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Нормальная мышечная сила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C7B7DC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E54439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76F542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BA172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111CFF22" w14:textId="77777777" w:rsidR="00436937" w:rsidRDefault="00436937">
      <w:pPr>
        <w:spacing w:after="339" w:line="1" w:lineRule="exact"/>
      </w:pPr>
    </w:p>
    <w:p w14:paraId="20746AA2" w14:textId="77777777" w:rsidR="00436937" w:rsidRDefault="009248E2">
      <w:pPr>
        <w:pStyle w:val="30"/>
        <w:keepNext/>
        <w:keepLines/>
        <w:shd w:val="clear" w:color="auto" w:fill="auto"/>
        <w:spacing w:after="0" w:line="271" w:lineRule="auto"/>
        <w:ind w:firstLine="740"/>
      </w:pPr>
      <w:bookmarkStart w:id="61" w:name="bookmark54"/>
      <w:bookmarkStart w:id="62" w:name="bookmark55"/>
      <w:r>
        <w:t>Интерпретация данных тестирования для пациентов ОРИТ без заболеваний нервной системы:</w:t>
      </w:r>
      <w:bookmarkEnd w:id="61"/>
      <w:bookmarkEnd w:id="62"/>
    </w:p>
    <w:p w14:paraId="2D2B93EE" w14:textId="77777777" w:rsidR="00436937" w:rsidRDefault="009248E2">
      <w:pPr>
        <w:pStyle w:val="1"/>
        <w:shd w:val="clear" w:color="auto" w:fill="auto"/>
        <w:spacing w:line="271" w:lineRule="auto"/>
        <w:ind w:left="1160" w:firstLine="0"/>
      </w:pPr>
      <w:r>
        <w:t>17-20 баллов - нет признаков ПНМКС;</w:t>
      </w:r>
    </w:p>
    <w:p w14:paraId="7BD6EB72" w14:textId="77777777" w:rsidR="00436937" w:rsidRDefault="009248E2">
      <w:pPr>
        <w:pStyle w:val="1"/>
        <w:shd w:val="clear" w:color="auto" w:fill="auto"/>
        <w:spacing w:line="271" w:lineRule="auto"/>
        <w:ind w:left="1160" w:firstLine="0"/>
      </w:pPr>
      <w:r>
        <w:t>12-16 баллов - признаки ПНМКС;</w:t>
      </w:r>
    </w:p>
    <w:p w14:paraId="7F137A62" w14:textId="77777777" w:rsidR="00436937" w:rsidRDefault="009248E2">
      <w:pPr>
        <w:pStyle w:val="1"/>
        <w:shd w:val="clear" w:color="auto" w:fill="auto"/>
        <w:spacing w:after="240" w:line="271" w:lineRule="auto"/>
        <w:ind w:firstLine="1180"/>
        <w:jc w:val="both"/>
        <w:sectPr w:rsidR="00436937">
          <w:type w:val="continuous"/>
          <w:pgSz w:w="11900" w:h="16840"/>
          <w:pgMar w:top="1143" w:right="919" w:bottom="5156" w:left="1484" w:header="0" w:footer="4728" w:gutter="0"/>
          <w:cols w:space="720"/>
          <w:noEndnote/>
          <w:docGrid w:linePitch="360"/>
        </w:sectPr>
      </w:pPr>
      <w:r>
        <w:t xml:space="preserve">0-11 баллов - </w:t>
      </w:r>
      <w:proofErr w:type="spellStart"/>
      <w:r>
        <w:t>миоплегия</w:t>
      </w:r>
      <w:proofErr w:type="spellEnd"/>
      <w:r>
        <w:t xml:space="preserve"> или тетрапарез - требуется исключение- острой патологии нервной системы.</w:t>
      </w:r>
    </w:p>
    <w:p w14:paraId="294AF91D" w14:textId="77777777" w:rsidR="00436937" w:rsidRDefault="009248E2">
      <w:pPr>
        <w:pStyle w:val="30"/>
        <w:keepNext/>
        <w:keepLines/>
        <w:shd w:val="clear" w:color="auto" w:fill="auto"/>
        <w:spacing w:after="340" w:line="252" w:lineRule="auto"/>
        <w:ind w:firstLine="740"/>
        <w:jc w:val="both"/>
      </w:pPr>
      <w:bookmarkStart w:id="63" w:name="bookmark56"/>
      <w:bookmarkStart w:id="64" w:name="bookmark57"/>
      <w:r>
        <w:lastRenderedPageBreak/>
        <w:t>Приложение 6. Индекс частого и поверхностного дыхания (индекс Тобина)</w:t>
      </w:r>
      <w:bookmarkEnd w:id="63"/>
      <w:bookmarkEnd w:id="64"/>
    </w:p>
    <w:p w14:paraId="3C439C96" w14:textId="77777777" w:rsidR="00436937" w:rsidRPr="008A722C" w:rsidRDefault="009248E2">
      <w:pPr>
        <w:pStyle w:val="1"/>
        <w:shd w:val="clear" w:color="auto" w:fill="auto"/>
        <w:spacing w:after="100" w:line="264" w:lineRule="auto"/>
        <w:ind w:firstLine="740"/>
        <w:jc w:val="both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RSB1 </w:t>
      </w:r>
      <w:r w:rsidRPr="008A722C">
        <w:rPr>
          <w:lang w:val="en-US"/>
        </w:rPr>
        <w:t xml:space="preserve">- </w:t>
      </w:r>
      <w:r>
        <w:rPr>
          <w:lang w:val="en-US" w:eastAsia="en-US" w:bidi="en-US"/>
        </w:rPr>
        <w:t>rapid shallow breathing index</w:t>
      </w:r>
    </w:p>
    <w:p w14:paraId="08DAF22C" w14:textId="77777777" w:rsidR="00436937" w:rsidRDefault="009248E2">
      <w:pPr>
        <w:pStyle w:val="1"/>
        <w:shd w:val="clear" w:color="auto" w:fill="auto"/>
        <w:spacing w:after="100" w:line="264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 xml:space="preserve">диагностика респираторной </w:t>
      </w:r>
      <w:proofErr w:type="spellStart"/>
      <w:r>
        <w:t>полимионейропатии</w:t>
      </w:r>
      <w:proofErr w:type="spellEnd"/>
    </w:p>
    <w:p w14:paraId="528946FE" w14:textId="77777777" w:rsidR="00436937" w:rsidRDefault="009248E2">
      <w:pPr>
        <w:pStyle w:val="1"/>
        <w:shd w:val="clear" w:color="auto" w:fill="auto"/>
        <w:spacing w:after="100" w:line="259" w:lineRule="auto"/>
        <w:ind w:firstLine="740"/>
        <w:jc w:val="both"/>
      </w:pPr>
      <w:r>
        <w:rPr>
          <w:b/>
          <w:bCs/>
        </w:rPr>
        <w:t xml:space="preserve">Источник: </w:t>
      </w:r>
      <w:r>
        <w:rPr>
          <w:lang w:val="en-US" w:eastAsia="en-US" w:bidi="en-US"/>
        </w:rPr>
        <w:t>Yang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KL</w:t>
      </w:r>
      <w:r w:rsidRPr="008A722C">
        <w:rPr>
          <w:lang w:eastAsia="en-US" w:bidi="en-US"/>
        </w:rPr>
        <w:t xml:space="preserve">, </w:t>
      </w:r>
      <w:r>
        <w:rPr>
          <w:lang w:val="en-US" w:eastAsia="en-US" w:bidi="en-US"/>
        </w:rPr>
        <w:t>Tobin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MJ</w:t>
      </w:r>
      <w:r w:rsidRPr="008A722C">
        <w:rPr>
          <w:lang w:eastAsia="en-US" w:bidi="en-US"/>
        </w:rPr>
        <w:t xml:space="preserve">. </w:t>
      </w:r>
      <w:r>
        <w:rPr>
          <w:lang w:val="en-US" w:eastAsia="en-US" w:bidi="en-US"/>
        </w:rPr>
        <w:t>A prospective study of indexes predicting the outcome of trials of weaning from mechanical ventilation. N</w:t>
      </w:r>
      <w:r w:rsidRPr="008A722C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Engl</w:t>
      </w:r>
      <w:proofErr w:type="spellEnd"/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J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Med</w:t>
      </w:r>
      <w:r w:rsidRPr="008A722C">
        <w:rPr>
          <w:lang w:eastAsia="en-US" w:bidi="en-US"/>
        </w:rPr>
        <w:t>. 1991; 324(21): 1445-50.</w:t>
      </w:r>
    </w:p>
    <w:p w14:paraId="77756346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t>Вычисляют по формуле:</w:t>
      </w:r>
    </w:p>
    <w:p w14:paraId="6D6E6EEF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rPr>
          <w:b/>
          <w:bCs/>
          <w:lang w:val="en-US" w:eastAsia="en-US" w:bidi="en-US"/>
        </w:rPr>
        <w:t>RSBI</w:t>
      </w:r>
      <w:r w:rsidRPr="008A722C">
        <w:rPr>
          <w:b/>
          <w:bCs/>
          <w:lang w:eastAsia="en-US" w:bidi="en-US"/>
        </w:rPr>
        <w:t xml:space="preserve"> = </w:t>
      </w:r>
      <w:r>
        <w:rPr>
          <w:b/>
          <w:bCs/>
          <w:lang w:val="en-US" w:eastAsia="en-US" w:bidi="en-US"/>
        </w:rPr>
        <w:t>f</w:t>
      </w:r>
      <w:r w:rsidRPr="008A722C">
        <w:rPr>
          <w:b/>
          <w:bCs/>
          <w:lang w:eastAsia="en-US" w:bidi="en-US"/>
        </w:rPr>
        <w:t>/</w:t>
      </w:r>
      <w:r>
        <w:rPr>
          <w:b/>
          <w:bCs/>
          <w:lang w:val="en-US" w:eastAsia="en-US" w:bidi="en-US"/>
        </w:rPr>
        <w:t>Vt</w:t>
      </w:r>
      <w:r w:rsidRPr="008A722C">
        <w:rPr>
          <w:b/>
          <w:bCs/>
          <w:lang w:eastAsia="en-US" w:bidi="en-US"/>
        </w:rPr>
        <w:t xml:space="preserve">, </w:t>
      </w:r>
      <w:r>
        <w:t>где:</w:t>
      </w:r>
    </w:p>
    <w:p w14:paraId="40A2C66D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rPr>
          <w:lang w:val="en-US" w:eastAsia="en-US" w:bidi="en-US"/>
        </w:rPr>
        <w:t>F</w:t>
      </w:r>
      <w:r w:rsidRPr="008A722C">
        <w:rPr>
          <w:lang w:eastAsia="en-US" w:bidi="en-US"/>
        </w:rPr>
        <w:t xml:space="preserve"> - </w:t>
      </w:r>
      <w:r>
        <w:t xml:space="preserve">частота </w:t>
      </w:r>
      <w:proofErr w:type="gramStart"/>
      <w:r>
        <w:t>дыхания(</w:t>
      </w:r>
      <w:proofErr w:type="gramEnd"/>
      <w:r>
        <w:t>дыханий в минуту);</w:t>
      </w:r>
    </w:p>
    <w:p w14:paraId="3FA32A53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rPr>
          <w:lang w:val="en-US" w:eastAsia="en-US" w:bidi="en-US"/>
        </w:rPr>
        <w:t>Vt</w:t>
      </w:r>
      <w:r w:rsidRPr="008A722C">
        <w:rPr>
          <w:lang w:eastAsia="en-US" w:bidi="en-US"/>
        </w:rPr>
        <w:t xml:space="preserve"> </w:t>
      </w:r>
      <w:r>
        <w:t>- дыхательный объем (литр).</w:t>
      </w:r>
    </w:p>
    <w:p w14:paraId="719B8D1D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t xml:space="preserve">При определении индекса Тобина пациент дышит без посторонней помощи или при вентиляции с минимальным давлением (до 5 см </w:t>
      </w:r>
      <w:proofErr w:type="gramStart"/>
      <w:r>
        <w:t>Н?О</w:t>
      </w:r>
      <w:proofErr w:type="gramEnd"/>
      <w:r>
        <w:t>), врач измеряет дыхательный объем и частоту дыхания пациента.</w:t>
      </w:r>
    </w:p>
    <w:p w14:paraId="77817F01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t>Норматив индекса Тобина меньше 105 дых/мин/л.</w:t>
      </w:r>
    </w:p>
    <w:p w14:paraId="3DF231BD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t xml:space="preserve">Если величина </w:t>
      </w:r>
      <w:r>
        <w:rPr>
          <w:lang w:val="en-US" w:eastAsia="en-US" w:bidi="en-US"/>
        </w:rPr>
        <w:t>RSB</w:t>
      </w:r>
      <w:r w:rsidRPr="008A722C">
        <w:rPr>
          <w:lang w:eastAsia="en-US" w:bidi="en-US"/>
        </w:rPr>
        <w:t xml:space="preserve">1 </w:t>
      </w:r>
      <w:r>
        <w:t xml:space="preserve">составляет менее 100, пациент может быть </w:t>
      </w:r>
      <w:proofErr w:type="spellStart"/>
      <w:r>
        <w:t>экстубирован</w:t>
      </w:r>
      <w:proofErr w:type="spellEnd"/>
      <w:r>
        <w:t>, при этом вероятность перевода на самостоятельное дыхание без осложнений составляет 80 — 95 %.</w:t>
      </w:r>
    </w:p>
    <w:p w14:paraId="0F6AFA8D" w14:textId="77777777" w:rsidR="00436937" w:rsidRDefault="009248E2">
      <w:pPr>
        <w:pStyle w:val="1"/>
        <w:shd w:val="clear" w:color="auto" w:fill="auto"/>
        <w:tabs>
          <w:tab w:val="left" w:pos="4081"/>
        </w:tabs>
        <w:spacing w:line="264" w:lineRule="auto"/>
        <w:ind w:firstLine="740"/>
        <w:jc w:val="both"/>
      </w:pPr>
      <w:r>
        <w:t xml:space="preserve">При величине </w:t>
      </w:r>
      <w:proofErr w:type="gramStart"/>
      <w:r>
        <w:rPr>
          <w:lang w:val="en-US" w:eastAsia="en-US" w:bidi="en-US"/>
        </w:rPr>
        <w:t>RSBI</w:t>
      </w:r>
      <w:r w:rsidRPr="008A722C">
        <w:rPr>
          <w:lang w:eastAsia="en-US" w:bidi="en-US"/>
        </w:rPr>
        <w:t xml:space="preserve"> </w:t>
      </w:r>
      <w:r>
        <w:t>&gt;</w:t>
      </w:r>
      <w:proofErr w:type="gramEnd"/>
      <w:r>
        <w:tab/>
        <w:t>120 пациенту понадобится продолжение</w:t>
      </w:r>
    </w:p>
    <w:p w14:paraId="161AB35D" w14:textId="77777777" w:rsidR="00436937" w:rsidRDefault="009248E2">
      <w:pPr>
        <w:pStyle w:val="1"/>
        <w:shd w:val="clear" w:color="auto" w:fill="auto"/>
        <w:spacing w:after="100" w:line="264" w:lineRule="auto"/>
        <w:ind w:firstLine="0"/>
        <w:jc w:val="both"/>
        <w:sectPr w:rsidR="00436937">
          <w:pgSz w:w="11900" w:h="16840"/>
          <w:pgMar w:top="1172" w:right="948" w:bottom="1172" w:left="1474" w:header="0" w:footer="744" w:gutter="0"/>
          <w:cols w:space="720"/>
          <w:noEndnote/>
          <w:docGrid w:linePitch="360"/>
        </w:sectPr>
      </w:pPr>
      <w:r>
        <w:t xml:space="preserve">респираторной поддержки и диагноз респираторной </w:t>
      </w:r>
      <w:proofErr w:type="spellStart"/>
      <w:r>
        <w:t>полимионейропатии</w:t>
      </w:r>
      <w:proofErr w:type="spellEnd"/>
      <w:r>
        <w:t xml:space="preserve"> можно считать установленным.</w:t>
      </w:r>
    </w:p>
    <w:p w14:paraId="195FBCD9" w14:textId="77777777" w:rsidR="00436937" w:rsidRDefault="009248E2">
      <w:pPr>
        <w:pStyle w:val="30"/>
        <w:keepNext/>
        <w:keepLines/>
        <w:shd w:val="clear" w:color="auto" w:fill="auto"/>
        <w:spacing w:after="320"/>
        <w:ind w:firstLine="760"/>
        <w:jc w:val="both"/>
      </w:pPr>
      <w:bookmarkStart w:id="65" w:name="bookmark58"/>
      <w:bookmarkStart w:id="66" w:name="bookmark59"/>
      <w:r>
        <w:lastRenderedPageBreak/>
        <w:t xml:space="preserve">Приложение 7. Госпитальная шкала тревоги и депрессии </w:t>
      </w:r>
      <w:r w:rsidRPr="008A722C">
        <w:rPr>
          <w:lang w:eastAsia="en-US" w:bidi="en-US"/>
        </w:rPr>
        <w:t>(</w:t>
      </w:r>
      <w:r>
        <w:rPr>
          <w:lang w:val="en-US" w:eastAsia="en-US" w:bidi="en-US"/>
        </w:rPr>
        <w:t>HADS</w:t>
      </w:r>
      <w:r w:rsidRPr="008A722C">
        <w:rPr>
          <w:lang w:eastAsia="en-US" w:bidi="en-US"/>
        </w:rPr>
        <w:t>)</w:t>
      </w:r>
      <w:bookmarkEnd w:id="65"/>
      <w:bookmarkEnd w:id="66"/>
    </w:p>
    <w:p w14:paraId="08DC7DF1" w14:textId="77777777" w:rsidR="00436937" w:rsidRPr="008A722C" w:rsidRDefault="009248E2">
      <w:pPr>
        <w:pStyle w:val="1"/>
        <w:shd w:val="clear" w:color="auto" w:fill="auto"/>
        <w:spacing w:after="120"/>
        <w:ind w:firstLine="760"/>
        <w:jc w:val="both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Hospital Anxiety and Depression Scale (HADS)</w:t>
      </w:r>
    </w:p>
    <w:p w14:paraId="0DD8475E" w14:textId="77777777" w:rsidR="00436937" w:rsidRDefault="009248E2">
      <w:pPr>
        <w:pStyle w:val="1"/>
        <w:shd w:val="clear" w:color="auto" w:fill="auto"/>
        <w:spacing w:after="120"/>
        <w:ind w:firstLine="760"/>
        <w:jc w:val="both"/>
      </w:pPr>
      <w:r>
        <w:t>Назначение: экспресс-скрининг для оценки уровня тревоги и депрессии в условиях стационара. Обладает высокой дискриминантной валидностью в отношении двух расстройств: тревоги и депрессии.</w:t>
      </w:r>
    </w:p>
    <w:p w14:paraId="3D369932" w14:textId="77777777" w:rsidR="00436937" w:rsidRPr="008A722C" w:rsidRDefault="009248E2">
      <w:pPr>
        <w:pStyle w:val="1"/>
        <w:shd w:val="clear" w:color="auto" w:fill="auto"/>
        <w:tabs>
          <w:tab w:val="left" w:pos="7610"/>
          <w:tab w:val="left" w:pos="8334"/>
        </w:tabs>
        <w:spacing w:line="259" w:lineRule="auto"/>
        <w:ind w:firstLine="760"/>
        <w:jc w:val="both"/>
        <w:rPr>
          <w:lang w:val="en-US"/>
        </w:rPr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proofErr w:type="spellStart"/>
      <w:r>
        <w:rPr>
          <w:lang w:val="en-US" w:eastAsia="en-US" w:bidi="en-US"/>
        </w:rPr>
        <w:t>Zigmond</w:t>
      </w:r>
      <w:proofErr w:type="spellEnd"/>
      <w:r>
        <w:rPr>
          <w:lang w:val="en-US" w:eastAsia="en-US" w:bidi="en-US"/>
        </w:rPr>
        <w:t xml:space="preserve">, AS; Snaith, RP (1983). "The hospital anxiety and depression scale". Acta </w:t>
      </w:r>
      <w:proofErr w:type="spellStart"/>
      <w:r>
        <w:rPr>
          <w:lang w:val="en-US" w:eastAsia="en-US" w:bidi="en-US"/>
        </w:rPr>
        <w:t>Psychiatrica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Scandinavica</w:t>
      </w:r>
      <w:proofErr w:type="spellEnd"/>
      <w:r>
        <w:rPr>
          <w:lang w:val="en-US" w:eastAsia="en-US" w:bidi="en-US"/>
        </w:rPr>
        <w:t>. 67</w:t>
      </w:r>
      <w:r>
        <w:rPr>
          <w:lang w:val="en-US" w:eastAsia="en-US" w:bidi="en-US"/>
        </w:rPr>
        <w:tab/>
        <w:t>(6):</w:t>
      </w:r>
      <w:r>
        <w:rPr>
          <w:lang w:val="en-US" w:eastAsia="en-US" w:bidi="en-US"/>
        </w:rPr>
        <w:tab/>
        <w:t>361-370.</w:t>
      </w:r>
    </w:p>
    <w:p w14:paraId="729FE7E8" w14:textId="77777777" w:rsidR="00436937" w:rsidRPr="008A722C" w:rsidRDefault="009248E2">
      <w:pPr>
        <w:pStyle w:val="1"/>
        <w:shd w:val="clear" w:color="auto" w:fill="auto"/>
        <w:spacing w:after="320" w:line="259" w:lineRule="auto"/>
        <w:ind w:firstLine="0"/>
        <w:jc w:val="both"/>
        <w:rPr>
          <w:lang w:val="en-US"/>
        </w:rPr>
      </w:pP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10.1111/</w:t>
      </w:r>
      <w:proofErr w:type="spellStart"/>
      <w:proofErr w:type="gramStart"/>
      <w:r>
        <w:rPr>
          <w:lang w:val="en-US" w:eastAsia="en-US" w:bidi="en-US"/>
        </w:rPr>
        <w:t>j.l</w:t>
      </w:r>
      <w:proofErr w:type="spellEnd"/>
      <w:proofErr w:type="gramEnd"/>
      <w:r>
        <w:rPr>
          <w:lang w:val="en-US" w:eastAsia="en-US" w:bidi="en-US"/>
        </w:rPr>
        <w:t xml:space="preserve"> 600-0447.1983.tb09716.x</w:t>
      </w:r>
    </w:p>
    <w:p w14:paraId="7B9099D3" w14:textId="77777777" w:rsidR="00436937" w:rsidRPr="008A722C" w:rsidRDefault="009248E2">
      <w:pPr>
        <w:pStyle w:val="1"/>
        <w:shd w:val="clear" w:color="auto" w:fill="auto"/>
        <w:spacing w:after="60" w:line="240" w:lineRule="auto"/>
        <w:ind w:firstLine="0"/>
        <w:jc w:val="center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Часть</w:t>
      </w:r>
      <w:r w:rsidRPr="008A722C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 w:eastAsia="en-US" w:bidi="en-US"/>
        </w:rPr>
        <w:t xml:space="preserve">1 </w:t>
      </w:r>
      <w:r w:rsidRPr="008A722C">
        <w:rPr>
          <w:i/>
          <w:iCs/>
          <w:sz w:val="28"/>
          <w:szCs w:val="28"/>
          <w:lang w:val="en-US"/>
        </w:rPr>
        <w:t>(</w:t>
      </w:r>
      <w:proofErr w:type="spellStart"/>
      <w:r>
        <w:rPr>
          <w:i/>
          <w:iCs/>
          <w:sz w:val="28"/>
          <w:szCs w:val="28"/>
        </w:rPr>
        <w:t>оценкауровня</w:t>
      </w:r>
      <w:proofErr w:type="spellEnd"/>
      <w:r w:rsidRPr="008A722C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ТРЕВОГИ</w:t>
      </w:r>
      <w:r w:rsidRPr="008A722C">
        <w:rPr>
          <w:i/>
          <w:iCs/>
          <w:sz w:val="28"/>
          <w:szCs w:val="28"/>
          <w:lang w:val="en-US"/>
        </w:rPr>
        <w:t>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"/>
        <w:gridCol w:w="5245"/>
        <w:gridCol w:w="990"/>
        <w:gridCol w:w="814"/>
        <w:gridCol w:w="954"/>
        <w:gridCol w:w="1055"/>
      </w:tblGrid>
      <w:tr w:rsidR="00436937" w14:paraId="6F41AC2D" w14:textId="77777777">
        <w:trPr>
          <w:trHeight w:hRule="exact" w:val="299"/>
          <w:jc w:val="center"/>
        </w:trPr>
        <w:tc>
          <w:tcPr>
            <w:tcW w:w="5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6A3F3E" w14:textId="77777777" w:rsidR="00436937" w:rsidRPr="008A722C" w:rsidRDefault="00436937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0916A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B6B22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DD3F7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иногда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D85BA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никогда</w:t>
            </w:r>
          </w:p>
        </w:tc>
      </w:tr>
      <w:tr w:rsidR="00436937" w14:paraId="635BCD84" w14:textId="77777777">
        <w:trPr>
          <w:trHeight w:hRule="exact" w:val="292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771A4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371CA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испытываю напряжение, мне не по себе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5257B5" w14:textId="77777777" w:rsidR="00436937" w:rsidRDefault="009248E2">
            <w:pPr>
              <w:pStyle w:val="a5"/>
              <w:shd w:val="clear" w:color="auto" w:fill="auto"/>
              <w:spacing w:line="108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э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FB80F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8F3EC5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6810D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1AB6DAA7" w14:textId="77777777">
        <w:trPr>
          <w:trHeight w:hRule="exact" w:val="569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83C0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54F600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испытываю страх, кажется, что что-то ужасное может вот-вот случиться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6E1CB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50739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6F6343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3FE16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19DFC4F2" w14:textId="77777777">
        <w:trPr>
          <w:trHeight w:hRule="exact" w:val="292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EEEEE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50745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Беспокойные мысли крутятся у меня в голове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8B94F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DE37B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0B8672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31BB0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62A1FC66" w14:textId="77777777">
        <w:trPr>
          <w:trHeight w:hRule="exact" w:val="292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93388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EB765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легко могу присесть и расслабиться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28D54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8A080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6347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AC58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</w:p>
          <w:p w14:paraId="6207DC79" w14:textId="77777777" w:rsidR="00436937" w:rsidRDefault="009248E2">
            <w:pPr>
              <w:pStyle w:val="a5"/>
              <w:shd w:val="clear" w:color="auto" w:fill="auto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eastAsia="en-US" w:bidi="en-US"/>
              </w:rPr>
              <w:t>D</w:t>
            </w:r>
          </w:p>
        </w:tc>
      </w:tr>
      <w:tr w:rsidR="00436937" w14:paraId="1B96E6FF" w14:textId="77777777">
        <w:trPr>
          <w:trHeight w:hRule="exact" w:val="288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5CCB3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ECE7F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испытываю внутреннее напряжение и дрожь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8C4A5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0CFAB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FB3C23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3ED5A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2B97AFF6" w14:textId="77777777">
        <w:trPr>
          <w:trHeight w:hRule="exact" w:val="572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28862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AE4A06" w14:textId="77777777" w:rsidR="00436937" w:rsidRDefault="009248E2">
            <w:pPr>
              <w:pStyle w:val="a5"/>
              <w:shd w:val="clear" w:color="auto" w:fill="auto"/>
              <w:spacing w:line="29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испытываю неусидчивость, мне нужно постоянно двигаться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5A9E3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73D2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F5B60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71535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441208A1" w14:textId="77777777">
        <w:trPr>
          <w:trHeight w:hRule="exact" w:val="288"/>
          <w:jc w:val="center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464B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C7A2D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бывает внезапное чувство паники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BF8FE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FFD99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4C80A7" w14:textId="77777777" w:rsidR="00436937" w:rsidRDefault="009248E2">
            <w:pPr>
              <w:pStyle w:val="a5"/>
              <w:shd w:val="clear" w:color="auto" w:fill="auto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F062F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14A993E7" w14:textId="77777777">
        <w:trPr>
          <w:trHeight w:hRule="exact" w:val="306"/>
          <w:jc w:val="center"/>
        </w:trPr>
        <w:tc>
          <w:tcPr>
            <w:tcW w:w="5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E1F36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ОБЩИЙ БАЛЛ:</w:t>
            </w:r>
          </w:p>
        </w:tc>
        <w:tc>
          <w:tcPr>
            <w:tcW w:w="3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3E4B4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489BCC79" w14:textId="77777777" w:rsidR="00436937" w:rsidRDefault="009248E2">
      <w:pPr>
        <w:pStyle w:val="1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Часть 2 </w:t>
      </w:r>
      <w:r>
        <w:rPr>
          <w:i/>
          <w:iCs/>
          <w:sz w:val="28"/>
          <w:szCs w:val="28"/>
        </w:rPr>
        <w:t>(оценка уровня ДЕПРЕССИИ)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"/>
        <w:gridCol w:w="5202"/>
        <w:gridCol w:w="1037"/>
        <w:gridCol w:w="817"/>
        <w:gridCol w:w="950"/>
        <w:gridCol w:w="1058"/>
      </w:tblGrid>
      <w:tr w:rsidR="00436937" w14:paraId="6B0C4380" w14:textId="77777777">
        <w:trPr>
          <w:trHeight w:hRule="exact" w:val="302"/>
          <w:jc w:val="center"/>
        </w:trPr>
        <w:tc>
          <w:tcPr>
            <w:tcW w:w="55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0029B5" w14:textId="77777777" w:rsidR="00436937" w:rsidRDefault="00436937">
            <w:pPr>
              <w:rPr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4CBFD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69B3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27F30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иногда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A3E17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никогда</w:t>
            </w:r>
          </w:p>
        </w:tc>
      </w:tr>
      <w:tr w:rsidR="00436937" w14:paraId="2D080B51" w14:textId="77777777">
        <w:trPr>
          <w:trHeight w:hRule="exact" w:val="569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86801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EC85C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То, что приносило мне большое удовольствие, и сейчас вызывает у меня такое же чувство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D465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42F8E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53C9F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7852A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</w:tr>
      <w:tr w:rsidR="00436937" w14:paraId="351682EC" w14:textId="77777777">
        <w:trPr>
          <w:trHeight w:hRule="exact" w:val="569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A6E7D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17D1AF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способен рассмеяться и увидеть в том или ином событии смешное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D3E61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FC19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21F28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62F65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</w:p>
          <w:p w14:paraId="3D926AC3" w14:textId="77777777" w:rsidR="00436937" w:rsidRDefault="009248E2">
            <w:pPr>
              <w:pStyle w:val="a5"/>
              <w:shd w:val="clear" w:color="auto" w:fill="auto"/>
              <w:spacing w:line="18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36937" w14:paraId="67754B1B" w14:textId="77777777">
        <w:trPr>
          <w:trHeight w:hRule="exact" w:val="288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A9678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F5B7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испытываю бодрость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89D2F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6E506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0E512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3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4B7286" w14:textId="77777777" w:rsidR="00436937" w:rsidRDefault="00436937">
            <w:pPr>
              <w:rPr>
                <w:sz w:val="10"/>
                <w:szCs w:val="10"/>
              </w:rPr>
            </w:pPr>
          </w:p>
        </w:tc>
      </w:tr>
      <w:tr w:rsidR="00436937" w14:paraId="206E71F4" w14:textId="77777777">
        <w:trPr>
          <w:trHeight w:hRule="exact" w:val="562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CF2F2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5033DF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Мне кажется, что я стал все делать очень медленно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E2C9E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687F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5CBE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B61A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5FA2CF30" w14:textId="77777777">
        <w:trPr>
          <w:trHeight w:hRule="exact" w:val="277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16642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0CDCB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не слежу за своей внешностью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7C73A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6DD4B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854A1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7737C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6937" w14:paraId="1BFA8B78" w14:textId="77777777">
        <w:trPr>
          <w:trHeight w:hRule="exact" w:val="562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F349B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60C7AE" w14:textId="77777777" w:rsidR="00436937" w:rsidRDefault="009248E2">
            <w:pPr>
              <w:pStyle w:val="a5"/>
              <w:shd w:val="clear" w:color="auto" w:fill="auto"/>
              <w:spacing w:line="28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считаю, что мои дела (занятия, увлечения) могут принести мне чувство удовлетворения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D926E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B5DA0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796F1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A8BD6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  <w:p w14:paraId="2F77A4D0" w14:textId="77777777" w:rsidR="00436937" w:rsidRDefault="009248E2">
            <w:pPr>
              <w:pStyle w:val="a5"/>
              <w:shd w:val="clear" w:color="auto" w:fill="auto"/>
              <w:spacing w:line="18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36937" w14:paraId="2A92D686" w14:textId="77777777">
        <w:trPr>
          <w:trHeight w:hRule="exact" w:val="562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52E2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881A15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могу получить удовольствие от хорошей книги, радио- или телепрограммы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D6CF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A620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FF6AA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AB66C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36937" w14:paraId="36B23961" w14:textId="77777777">
        <w:trPr>
          <w:trHeight w:hRule="exact" w:val="310"/>
          <w:jc w:val="center"/>
        </w:trPr>
        <w:tc>
          <w:tcPr>
            <w:tcW w:w="5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3C8EF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ОБЩИЙ БАЛЛ:</w:t>
            </w:r>
          </w:p>
        </w:tc>
        <w:tc>
          <w:tcPr>
            <w:tcW w:w="3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6AEF1" w14:textId="77777777" w:rsidR="00436937" w:rsidRDefault="00436937">
            <w:pPr>
              <w:rPr>
                <w:sz w:val="10"/>
                <w:szCs w:val="10"/>
              </w:rPr>
            </w:pPr>
          </w:p>
        </w:tc>
      </w:tr>
    </w:tbl>
    <w:p w14:paraId="6E50124E" w14:textId="77777777" w:rsidR="00436937" w:rsidRDefault="00436937">
      <w:pPr>
        <w:spacing w:after="319" w:line="1" w:lineRule="exact"/>
      </w:pPr>
    </w:p>
    <w:p w14:paraId="10DB32E6" w14:textId="77777777" w:rsidR="00436937" w:rsidRDefault="009248E2">
      <w:pPr>
        <w:pStyle w:val="30"/>
        <w:keepNext/>
        <w:keepLines/>
        <w:shd w:val="clear" w:color="auto" w:fill="auto"/>
        <w:spacing w:after="0" w:line="271" w:lineRule="auto"/>
        <w:ind w:firstLine="760"/>
        <w:jc w:val="both"/>
      </w:pPr>
      <w:bookmarkStart w:id="67" w:name="bookmark60"/>
      <w:bookmarkStart w:id="68" w:name="bookmark61"/>
      <w:r>
        <w:t xml:space="preserve">Ключ к шкалам </w:t>
      </w:r>
      <w:r>
        <w:rPr>
          <w:lang w:val="en-US" w:eastAsia="en-US" w:bidi="en-US"/>
        </w:rPr>
        <w:t>HADS:</w:t>
      </w:r>
      <w:bookmarkEnd w:id="67"/>
      <w:bookmarkEnd w:id="68"/>
    </w:p>
    <w:p w14:paraId="443C5F12" w14:textId="77777777" w:rsidR="00436937" w:rsidRDefault="009248E2">
      <w:pPr>
        <w:pStyle w:val="1"/>
        <w:shd w:val="clear" w:color="auto" w:fill="auto"/>
        <w:spacing w:line="271" w:lineRule="auto"/>
        <w:ind w:firstLine="760"/>
        <w:jc w:val="both"/>
      </w:pPr>
      <w:r>
        <w:t>0-7 баллов —&gt; норма (отсутствие достоверно выраженных симптомов тревоги/депрессии);</w:t>
      </w:r>
    </w:p>
    <w:p w14:paraId="5B18143F" w14:textId="77777777" w:rsidR="00436937" w:rsidRDefault="009248E2">
      <w:pPr>
        <w:pStyle w:val="1"/>
        <w:shd w:val="clear" w:color="auto" w:fill="auto"/>
        <w:spacing w:line="271" w:lineRule="auto"/>
        <w:ind w:firstLine="760"/>
        <w:jc w:val="both"/>
      </w:pPr>
      <w:r>
        <w:t xml:space="preserve">8-10 баллов -» </w:t>
      </w:r>
      <w:proofErr w:type="spellStart"/>
      <w:r>
        <w:t>субклинически</w:t>
      </w:r>
      <w:proofErr w:type="spellEnd"/>
      <w:r>
        <w:t xml:space="preserve"> выраженная тревога/депрессия;</w:t>
      </w:r>
    </w:p>
    <w:p w14:paraId="45CDA581" w14:textId="77777777" w:rsidR="00436937" w:rsidRDefault="009248E2">
      <w:pPr>
        <w:pStyle w:val="1"/>
        <w:shd w:val="clear" w:color="auto" w:fill="auto"/>
        <w:spacing w:after="120" w:line="271" w:lineRule="auto"/>
        <w:ind w:firstLine="740"/>
        <w:jc w:val="both"/>
      </w:pPr>
      <w:r>
        <w:t>11 баллов и выше —&gt; клинически выраженная тревога/депрессия.</w:t>
      </w:r>
    </w:p>
    <w:p w14:paraId="7D531FEC" w14:textId="77777777" w:rsidR="00436937" w:rsidRDefault="009248E2">
      <w:pPr>
        <w:pStyle w:val="1"/>
        <w:shd w:val="clear" w:color="auto" w:fill="auto"/>
        <w:spacing w:line="24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553" behindDoc="0" locked="0" layoutInCell="1" allowOverlap="1" wp14:anchorId="5B3379E4" wp14:editId="60D818D6">
                <wp:simplePos x="0" y="0"/>
                <wp:positionH relativeFrom="page">
                  <wp:posOffset>4888865</wp:posOffset>
                </wp:positionH>
                <wp:positionV relativeFrom="paragraph">
                  <wp:posOffset>12700</wp:posOffset>
                </wp:positionV>
                <wp:extent cx="2054860" cy="217170"/>
                <wp:effectExtent l="0" t="0" r="0" b="0"/>
                <wp:wrapSquare wrapText="left"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217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AA1E3C" w14:textId="77777777" w:rsidR="008A722C" w:rsidRDefault="008A722C">
                            <w:pPr>
                              <w:pStyle w:val="1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индекс мобильности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B3379E4" id="Shape 292" o:spid="_x0000_s1107" type="#_x0000_t202" style="position:absolute;left:0;text-align:left;margin-left:384.95pt;margin-top:1pt;width:161.8pt;height:17.1pt;z-index:12582955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" filled="f" stroked="f">
                <v:textbox inset="0,0,0,0">
                  <w:txbxContent>
                    <w:p w14:paraId="64AA1E3C" w14:textId="77777777" w:rsidR="008A722C" w:rsidRDefault="008A722C">
                      <w:pPr>
                        <w:pStyle w:val="1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rPr>
                          <w:b/>
                          <w:bCs/>
                        </w:rPr>
                        <w:t>индекс мобильности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</w:rPr>
        <w:t>Приложение 8. Модифицированный</w:t>
      </w:r>
    </w:p>
    <w:p w14:paraId="78FCADAC" w14:textId="77777777" w:rsidR="00436937" w:rsidRDefault="009248E2">
      <w:pPr>
        <w:pStyle w:val="1"/>
        <w:shd w:val="clear" w:color="auto" w:fill="auto"/>
        <w:spacing w:after="340" w:line="240" w:lineRule="auto"/>
        <w:ind w:firstLine="0"/>
        <w:jc w:val="both"/>
      </w:pPr>
      <w:proofErr w:type="spellStart"/>
      <w:r>
        <w:rPr>
          <w:b/>
          <w:bCs/>
        </w:rPr>
        <w:t>Ривермид</w:t>
      </w:r>
      <w:proofErr w:type="spellEnd"/>
      <w:r>
        <w:rPr>
          <w:b/>
          <w:bCs/>
        </w:rPr>
        <w:t xml:space="preserve"> для ОРИТ </w:t>
      </w:r>
      <w:r w:rsidRPr="008A722C">
        <w:rPr>
          <w:b/>
          <w:bCs/>
          <w:lang w:eastAsia="en-US" w:bidi="en-US"/>
        </w:rPr>
        <w:t>(</w:t>
      </w:r>
      <w:proofErr w:type="spellStart"/>
      <w:r>
        <w:rPr>
          <w:b/>
          <w:bCs/>
          <w:lang w:val="en-US" w:eastAsia="en-US" w:bidi="en-US"/>
        </w:rPr>
        <w:t>mRMI</w:t>
      </w:r>
      <w:proofErr w:type="spellEnd"/>
      <w:r w:rsidRPr="008A722C">
        <w:rPr>
          <w:b/>
          <w:bCs/>
          <w:lang w:eastAsia="en-US" w:bidi="en-US"/>
        </w:rPr>
        <w:t>-</w:t>
      </w:r>
      <w:r>
        <w:rPr>
          <w:b/>
          <w:bCs/>
          <w:lang w:val="en-US" w:eastAsia="en-US" w:bidi="en-US"/>
        </w:rPr>
        <w:t>ICU</w:t>
      </w:r>
      <w:r w:rsidRPr="008A722C">
        <w:rPr>
          <w:b/>
          <w:bCs/>
          <w:lang w:eastAsia="en-US" w:bidi="en-US"/>
        </w:rPr>
        <w:t>)</w:t>
      </w:r>
    </w:p>
    <w:p w14:paraId="109F92F4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lastRenderedPageBreak/>
        <w:t xml:space="preserve">Оригинальное название: </w:t>
      </w:r>
      <w:proofErr w:type="spellStart"/>
      <w:r>
        <w:rPr>
          <w:lang w:val="en-US" w:eastAsia="en-US" w:bidi="en-US"/>
        </w:rPr>
        <w:t>Rivermead</w:t>
      </w:r>
      <w:proofErr w:type="spellEnd"/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mobility</w:t>
      </w:r>
      <w:r w:rsidRPr="008A722C">
        <w:rPr>
          <w:lang w:eastAsia="en-US" w:bidi="en-US"/>
        </w:rPr>
        <w:t xml:space="preserve"> </w:t>
      </w:r>
      <w:r>
        <w:rPr>
          <w:lang w:val="en-US" w:eastAsia="en-US" w:bidi="en-US"/>
        </w:rPr>
        <w:t>index</w:t>
      </w:r>
    </w:p>
    <w:p w14:paraId="54D54AAB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>тест позволяет определить пороговую активность, которую способен выполнять человек с позиции мобильности.</w:t>
      </w:r>
    </w:p>
    <w:p w14:paraId="159E6C86" w14:textId="77777777" w:rsidR="00436937" w:rsidRDefault="009248E2">
      <w:pPr>
        <w:pStyle w:val="1"/>
        <w:shd w:val="clear" w:color="auto" w:fill="auto"/>
        <w:spacing w:after="100" w:line="259" w:lineRule="auto"/>
        <w:ind w:firstLine="740"/>
        <w:jc w:val="both"/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The </w:t>
      </w:r>
      <w:proofErr w:type="spellStart"/>
      <w:r>
        <w:rPr>
          <w:lang w:val="en-US" w:eastAsia="en-US" w:bidi="en-US"/>
        </w:rPr>
        <w:t>Rivermead</w:t>
      </w:r>
      <w:proofErr w:type="spellEnd"/>
      <w:r>
        <w:rPr>
          <w:lang w:val="en-US" w:eastAsia="en-US" w:bidi="en-US"/>
        </w:rPr>
        <w:t xml:space="preserve"> Mobility Index: a further development of the </w:t>
      </w:r>
      <w:proofErr w:type="spellStart"/>
      <w:r>
        <w:rPr>
          <w:lang w:val="en-US" w:eastAsia="en-US" w:bidi="en-US"/>
        </w:rPr>
        <w:t>Rivermead</w:t>
      </w:r>
      <w:proofErr w:type="spellEnd"/>
      <w:r>
        <w:rPr>
          <w:lang w:val="en-US" w:eastAsia="en-US" w:bidi="en-US"/>
        </w:rPr>
        <w:t xml:space="preserve"> Motor As- </w:t>
      </w:r>
      <w:proofErr w:type="spellStart"/>
      <w:r>
        <w:rPr>
          <w:lang w:val="en-US" w:eastAsia="en-US" w:bidi="en-US"/>
        </w:rPr>
        <w:t>sessment</w:t>
      </w:r>
      <w:proofErr w:type="spellEnd"/>
      <w:r>
        <w:rPr>
          <w:lang w:val="en-US" w:eastAsia="en-US" w:bidi="en-US"/>
        </w:rPr>
        <w:t xml:space="preserve">. F.M. Collen, D.T. Wade, G.F. Robb, C.M. Bradshaw. International Disability Studies. Apr- Jun 1991; 13(2): 50-4.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10.31</w:t>
      </w:r>
      <w:r>
        <w:t xml:space="preserve">09/03 </w:t>
      </w:r>
      <w:r>
        <w:rPr>
          <w:lang w:val="en-US" w:eastAsia="en-US" w:bidi="en-US"/>
        </w:rPr>
        <w:t>790799109166684.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9"/>
        <w:gridCol w:w="2556"/>
        <w:gridCol w:w="4273"/>
        <w:gridCol w:w="1418"/>
      </w:tblGrid>
      <w:tr w:rsidR="00436937" w14:paraId="008855DB" w14:textId="77777777">
        <w:trPr>
          <w:trHeight w:hRule="exact" w:val="320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B6017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Уровень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62C8D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Навык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C0745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3D08D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436937" w14:paraId="0C9BC339" w14:textId="77777777">
        <w:trPr>
          <w:trHeight w:hRule="exact" w:val="846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5265D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18995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11еподвижен в постели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F1CC4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способен изменить положение в постели. Пассивно </w:t>
            </w:r>
            <w:proofErr w:type="spellStart"/>
            <w:r>
              <w:rPr>
                <w:sz w:val="20"/>
                <w:szCs w:val="20"/>
              </w:rPr>
              <w:t>мобилизируется</w:t>
            </w:r>
            <w:proofErr w:type="spellEnd"/>
            <w:r>
              <w:rPr>
                <w:sz w:val="20"/>
                <w:szCs w:val="20"/>
              </w:rPr>
              <w:t xml:space="preserve"> персоналом.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BF8D4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2ADAE944" w14:textId="77777777">
        <w:trPr>
          <w:trHeight w:hRule="exact" w:val="1415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9D20C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0009B2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Активен в пределах постели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80FED5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Может повернуться со спины на бок без посторонней помощи, циклический </w:t>
            </w:r>
            <w:proofErr w:type="spellStart"/>
            <w:r>
              <w:rPr>
                <w:sz w:val="20"/>
                <w:szCs w:val="20"/>
              </w:rPr>
              <w:t>кинезиотренинг</w:t>
            </w:r>
            <w:proofErr w:type="spellEnd"/>
            <w:r>
              <w:rPr>
                <w:sz w:val="20"/>
                <w:szCs w:val="20"/>
              </w:rPr>
              <w:t xml:space="preserve">, выполнять упражнения с </w:t>
            </w:r>
            <w:proofErr w:type="spellStart"/>
            <w:r>
              <w:rPr>
                <w:sz w:val="20"/>
                <w:szCs w:val="20"/>
              </w:rPr>
              <w:t>ассистенцией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Нс</w:t>
            </w:r>
            <w:proofErr w:type="spellEnd"/>
            <w:r>
              <w:rPr>
                <w:sz w:val="20"/>
                <w:szCs w:val="20"/>
              </w:rPr>
              <w:t xml:space="preserve"> может выбраться из постели самостоятельно.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BCECF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658FBC85" w14:textId="77777777">
        <w:trPr>
          <w:trHeight w:hRule="exact" w:val="1408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3980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5BA1C6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Пассивный переход в сидячее положение без удержания равновесия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5A1E57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помощью подъемника или</w:t>
            </w:r>
          </w:p>
          <w:p w14:paraId="374AE1B9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</w:t>
            </w:r>
            <w:proofErr w:type="spellStart"/>
            <w:r>
              <w:rPr>
                <w:sz w:val="20"/>
                <w:szCs w:val="20"/>
              </w:rPr>
              <w:t>ассистенцией</w:t>
            </w:r>
            <w:proofErr w:type="spellEnd"/>
            <w:r>
              <w:rPr>
                <w:sz w:val="20"/>
                <w:szCs w:val="20"/>
              </w:rPr>
              <w:t xml:space="preserve"> может быть переведен в сидячее положение в постели или кресле с опорой под спину.</w:t>
            </w:r>
          </w:p>
          <w:p w14:paraId="4EC2422F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может сидеть </w:t>
            </w:r>
            <w:proofErr w:type="spellStart"/>
            <w:r>
              <w:rPr>
                <w:sz w:val="20"/>
                <w:szCs w:val="20"/>
              </w:rPr>
              <w:t>накраю</w:t>
            </w:r>
            <w:proofErr w:type="spellEnd"/>
            <w:r>
              <w:rPr>
                <w:sz w:val="20"/>
                <w:szCs w:val="20"/>
              </w:rPr>
              <w:t xml:space="preserve"> постели.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71E5F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7A435B7C" w14:textId="77777777">
        <w:trPr>
          <w:trHeight w:hRule="exact" w:val="1397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40365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70D93A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Активно-пассивный переход в сидячее положение на край постели с поддержкой равновесия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A866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Может из положения лежа самостоятельно или с </w:t>
            </w:r>
            <w:proofErr w:type="spellStart"/>
            <w:r>
              <w:rPr>
                <w:sz w:val="20"/>
                <w:szCs w:val="20"/>
              </w:rPr>
              <w:t>ассистенцией</w:t>
            </w:r>
            <w:proofErr w:type="spellEnd"/>
            <w:r>
              <w:rPr>
                <w:sz w:val="20"/>
                <w:szCs w:val="20"/>
              </w:rPr>
              <w:t xml:space="preserve"> сесть на край постели и удерживать равновесие в течение 10 секунд.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13BCE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18FD355B" w14:textId="77777777">
        <w:trPr>
          <w:trHeight w:hRule="exact" w:val="842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9954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8016DD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 из положения сидя в положение стоя.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F9E8DC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встать и удерживаться в положении стоя с помощью рук. стендера или поворотного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67323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78918E82" w14:textId="77777777">
        <w:trPr>
          <w:trHeight w:hRule="exact" w:val="832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F4965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38368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11еремещение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900E30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переместиться с постели на кресло и обратно с посторонней помощью.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7D361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023F6B9F" w14:textId="77777777">
        <w:trPr>
          <w:trHeight w:hRule="exact" w:val="842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1516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2726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 на месте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ECCB1F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Переминаясь на месте 2 раза приподнять </w:t>
            </w:r>
            <w:proofErr w:type="spellStart"/>
            <w:r>
              <w:rPr>
                <w:sz w:val="20"/>
                <w:szCs w:val="20"/>
              </w:rPr>
              <w:t>каждуюногу</w:t>
            </w:r>
            <w:proofErr w:type="spellEnd"/>
            <w:r>
              <w:rPr>
                <w:sz w:val="20"/>
                <w:szCs w:val="20"/>
              </w:rPr>
              <w:t>, перенося центр тяжести на противоположную.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39109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436937" w14:paraId="699E9776" w14:textId="77777777">
        <w:trPr>
          <w:trHeight w:hRule="exact" w:val="857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106DA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4B970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Ходьба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1EDE5F3" w14:textId="77777777" w:rsidR="00436937" w:rsidRDefault="009248E2">
            <w:pPr>
              <w:pStyle w:val="a5"/>
              <w:shd w:val="clear" w:color="auto" w:fill="auto"/>
              <w:spacing w:line="29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сделать по 2 шага с высокими ходунками или двусторонней посторонней помощью.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B5F2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04257578" w14:textId="77777777" w:rsidR="00436937" w:rsidRDefault="00436937">
      <w:pPr>
        <w:spacing w:after="99" w:line="1" w:lineRule="exact"/>
      </w:pPr>
    </w:p>
    <w:p w14:paraId="2C1829C7" w14:textId="77777777" w:rsidR="00436937" w:rsidRDefault="009248E2">
      <w:pPr>
        <w:pStyle w:val="1"/>
        <w:shd w:val="clear" w:color="auto" w:fill="auto"/>
        <w:ind w:firstLine="740"/>
        <w:jc w:val="both"/>
      </w:pPr>
      <w:r>
        <w:rPr>
          <w:b/>
          <w:bCs/>
        </w:rPr>
        <w:t xml:space="preserve">Интерпретация: </w:t>
      </w:r>
      <w:r>
        <w:t>значение индекса соответствует баллу, присвоенному вопросом, на который врач может дать положительный ответ в отношении пациента. Значение индекса может составлять от 0 (невозможность самостоятельного выполнения каких-либо произвольных движений) до 15 (возможность пробежать 10 метров).</w:t>
      </w:r>
    </w:p>
    <w:p w14:paraId="36077F13" w14:textId="77777777" w:rsidR="00436937" w:rsidRDefault="009248E2">
      <w:pPr>
        <w:pStyle w:val="1"/>
        <w:shd w:val="clear" w:color="auto" w:fill="auto"/>
        <w:spacing w:after="60"/>
        <w:ind w:firstLine="740"/>
        <w:jc w:val="both"/>
      </w:pPr>
      <w:r>
        <w:t>Для пациента ОРИТ нормальное значение соответствует 7 баллам.</w:t>
      </w:r>
      <w:r>
        <w:br w:type="page"/>
      </w:r>
    </w:p>
    <w:p w14:paraId="58A2D631" w14:textId="77777777" w:rsidR="00436937" w:rsidRDefault="009248E2">
      <w:pPr>
        <w:pStyle w:val="30"/>
        <w:keepNext/>
        <w:keepLines/>
        <w:shd w:val="clear" w:color="auto" w:fill="auto"/>
        <w:spacing w:after="300" w:line="240" w:lineRule="auto"/>
        <w:ind w:firstLine="780"/>
        <w:jc w:val="both"/>
      </w:pPr>
      <w:bookmarkStart w:id="69" w:name="bookmark62"/>
      <w:bookmarkStart w:id="70" w:name="bookmark63"/>
      <w:r>
        <w:lastRenderedPageBreak/>
        <w:t xml:space="preserve">Приложение 9. Экспресс-тест умственных способностей </w:t>
      </w:r>
      <w:proofErr w:type="spellStart"/>
      <w:r>
        <w:t>Ходкинсона</w:t>
      </w:r>
      <w:bookmarkEnd w:id="69"/>
      <w:bookmarkEnd w:id="70"/>
      <w:proofErr w:type="spellEnd"/>
    </w:p>
    <w:p w14:paraId="79FFEAEB" w14:textId="77777777" w:rsidR="00436937" w:rsidRPr="008A722C" w:rsidRDefault="009248E2">
      <w:pPr>
        <w:pStyle w:val="1"/>
        <w:shd w:val="clear" w:color="auto" w:fill="auto"/>
        <w:spacing w:after="120" w:line="240" w:lineRule="auto"/>
        <w:ind w:firstLine="760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Hodkinson's Abbreviated Mental Test</w:t>
      </w:r>
    </w:p>
    <w:p w14:paraId="69E42065" w14:textId="77777777" w:rsidR="00436937" w:rsidRDefault="009248E2">
      <w:pPr>
        <w:pStyle w:val="1"/>
        <w:shd w:val="clear" w:color="auto" w:fill="auto"/>
        <w:spacing w:after="120" w:line="240" w:lineRule="auto"/>
        <w:ind w:firstLine="760"/>
      </w:pPr>
      <w:r>
        <w:rPr>
          <w:b/>
          <w:bCs/>
        </w:rPr>
        <w:t xml:space="preserve">Назначение: </w:t>
      </w:r>
      <w:r>
        <w:t>оценка когнитивных способностей пациентов ОРИГ</w:t>
      </w:r>
    </w:p>
    <w:p w14:paraId="6FBBB99A" w14:textId="77777777" w:rsidR="00436937" w:rsidRDefault="009248E2">
      <w:pPr>
        <w:pStyle w:val="a9"/>
        <w:shd w:val="clear" w:color="auto" w:fill="auto"/>
        <w:spacing w:line="254" w:lineRule="auto"/>
        <w:jc w:val="both"/>
      </w:pPr>
      <w:r>
        <w:t>Источник</w:t>
      </w:r>
      <w:r w:rsidRPr="008A722C">
        <w:rPr>
          <w:lang w:val="en-US"/>
        </w:rPr>
        <w:t xml:space="preserve">: </w:t>
      </w:r>
      <w:r>
        <w:rPr>
          <w:b w:val="0"/>
          <w:bCs w:val="0"/>
          <w:lang w:val="en-US" w:eastAsia="en-US" w:bidi="en-US"/>
        </w:rPr>
        <w:t xml:space="preserve">Hodkinson, </w:t>
      </w:r>
      <w:r>
        <w:rPr>
          <w:b w:val="0"/>
          <w:bCs w:val="0"/>
        </w:rPr>
        <w:t>НМ</w:t>
      </w:r>
      <w:r w:rsidRPr="008A722C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 w:eastAsia="en-US" w:bidi="en-US"/>
        </w:rPr>
        <w:t xml:space="preserve">(November </w:t>
      </w:r>
      <w:r w:rsidRPr="008A722C">
        <w:rPr>
          <w:b w:val="0"/>
          <w:bCs w:val="0"/>
          <w:lang w:val="en-US"/>
        </w:rPr>
        <w:t xml:space="preserve">1972). </w:t>
      </w:r>
      <w:r>
        <w:rPr>
          <w:b w:val="0"/>
          <w:bCs w:val="0"/>
          <w:lang w:val="en-US" w:eastAsia="en-US" w:bidi="en-US"/>
        </w:rPr>
        <w:t xml:space="preserve">"Evaluation of a mental test score for assessment of mental impairment in the elderly". Age and Ageing. 1 (4): 233-8. </w:t>
      </w:r>
      <w:proofErr w:type="spellStart"/>
      <w:r>
        <w:rPr>
          <w:b w:val="0"/>
          <w:bCs w:val="0"/>
          <w:lang w:val="en-US" w:eastAsia="en-US" w:bidi="en-US"/>
        </w:rPr>
        <w:t>doi</w:t>
      </w:r>
      <w:proofErr w:type="spellEnd"/>
      <w:r>
        <w:rPr>
          <w:b w:val="0"/>
          <w:bCs w:val="0"/>
          <w:lang w:val="en-US" w:eastAsia="en-US" w:bidi="en-US"/>
        </w:rPr>
        <w:t>: 10.1093/ageing/1.4.233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83"/>
        <w:gridCol w:w="1235"/>
      </w:tblGrid>
      <w:tr w:rsidR="00436937" w14:paraId="7AE8D8AB" w14:textId="77777777">
        <w:trPr>
          <w:trHeight w:hRule="exact" w:val="443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CC2CE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Задание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3596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</w:t>
            </w:r>
          </w:p>
        </w:tc>
      </w:tr>
      <w:tr w:rsidR="00436937" w14:paraId="4FB39C10" w14:textId="77777777">
        <w:trPr>
          <w:trHeight w:hRule="exact" w:val="436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CD10A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 больного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5C71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7F649CC1" w14:textId="77777777">
        <w:trPr>
          <w:trHeight w:hRule="exact" w:val="421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77026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и дата рождения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A5100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0474362C" w14:textId="77777777">
        <w:trPr>
          <w:trHeight w:hRule="exact" w:val="428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DE8B8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суток (приблизительно)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9AA33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5C09C2FD" w14:textId="77777777">
        <w:trPr>
          <w:trHeight w:hRule="exact" w:val="428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4EEA8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Текущая дата (число, месяц, год)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8763B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38A86803" w14:textId="77777777">
        <w:trPr>
          <w:trHeight w:hRule="exact" w:val="428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8A5DB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пребывания (больница, отделение)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B293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1A0E0903" w14:textId="77777777">
        <w:trPr>
          <w:trHeight w:hRule="exact" w:val="425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AB16C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время года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69CE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5BDDA600" w14:textId="77777777">
        <w:trPr>
          <w:trHeight w:hRule="exact" w:val="432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7C695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жены (мужа, детей)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12F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2A6298F1" w14:textId="77777777">
        <w:trPr>
          <w:trHeight w:hRule="exact" w:val="425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6376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президента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919E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0E3F817B" w14:textId="77777777">
        <w:trPr>
          <w:trHeight w:hRule="exact" w:val="425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2250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Повторить имя врача (сначала надо представиться)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432D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3957337F" w14:textId="77777777">
        <w:trPr>
          <w:trHeight w:hRule="exact" w:val="443"/>
          <w:jc w:val="center"/>
        </w:trPr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570C9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 обратный от 10 (принимаются поправки, если делаются самостоятельно)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A226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15F53B2" w14:textId="77777777" w:rsidR="00436937" w:rsidRDefault="009248E2">
      <w:pPr>
        <w:pStyle w:val="a9"/>
        <w:shd w:val="clear" w:color="auto" w:fill="auto"/>
        <w:ind w:left="684"/>
      </w:pPr>
      <w:r>
        <w:rPr>
          <w:b w:val="0"/>
          <w:bCs w:val="0"/>
        </w:rPr>
        <w:t xml:space="preserve">Сумма </w:t>
      </w:r>
      <w:r w:rsidRPr="008A722C">
        <w:rPr>
          <w:b w:val="0"/>
          <w:bCs w:val="0"/>
          <w:lang w:eastAsia="en-US" w:bidi="en-US"/>
        </w:rPr>
        <w:t xml:space="preserve">10(1 </w:t>
      </w:r>
      <w:r>
        <w:rPr>
          <w:b w:val="0"/>
          <w:bCs w:val="0"/>
        </w:rPr>
        <w:t>балл за каждый пункт) норма.</w:t>
      </w:r>
    </w:p>
    <w:p w14:paraId="211AB539" w14:textId="77777777" w:rsidR="00436937" w:rsidRDefault="00436937">
      <w:pPr>
        <w:spacing w:after="299" w:line="1" w:lineRule="exact"/>
      </w:pPr>
    </w:p>
    <w:p w14:paraId="18A71238" w14:textId="77777777" w:rsidR="00436937" w:rsidRDefault="009248E2">
      <w:pPr>
        <w:pStyle w:val="1"/>
        <w:shd w:val="clear" w:color="auto" w:fill="auto"/>
        <w:spacing w:after="220" w:line="257" w:lineRule="auto"/>
        <w:ind w:firstLine="780"/>
        <w:jc w:val="both"/>
        <w:sectPr w:rsidR="00436937">
          <w:pgSz w:w="11900" w:h="16840"/>
          <w:pgMar w:top="1106" w:right="933" w:bottom="1507" w:left="1469" w:header="0" w:footer="1079" w:gutter="0"/>
          <w:cols w:space="720"/>
          <w:noEndnote/>
          <w:docGrid w:linePitch="360"/>
        </w:sectPr>
      </w:pPr>
      <w:r>
        <w:rPr>
          <w:b/>
          <w:bCs/>
        </w:rPr>
        <w:t xml:space="preserve">Интерпретация: </w:t>
      </w:r>
      <w:r>
        <w:t xml:space="preserve">Тест умственных способностей </w:t>
      </w:r>
      <w:proofErr w:type="spellStart"/>
      <w:r>
        <w:t>Ходкинсона</w:t>
      </w:r>
      <w:proofErr w:type="spellEnd"/>
      <w:r>
        <w:t xml:space="preserve"> оценивает 3 когнитивных домена. Каждый правильный ответ оценивается в 1 балл. Пограничной оценкой считается 6 баллов и менее. Вопросы 2-6 задаются для оценки ориентировки во времени, месте и собственной личности, вопросы 1, 7-9 - для оценки памяти и общего уровня знаний, 10 (и отчасти 1) - для оценки внимания.</w:t>
      </w:r>
    </w:p>
    <w:p w14:paraId="5C729EE5" w14:textId="77777777" w:rsidR="00436937" w:rsidRDefault="009248E2">
      <w:pPr>
        <w:pStyle w:val="30"/>
        <w:keepNext/>
        <w:keepLines/>
        <w:shd w:val="clear" w:color="auto" w:fill="auto"/>
        <w:spacing w:after="320" w:line="257" w:lineRule="auto"/>
        <w:ind w:firstLine="740"/>
        <w:jc w:val="both"/>
      </w:pPr>
      <w:bookmarkStart w:id="71" w:name="bookmark64"/>
      <w:bookmarkStart w:id="72" w:name="bookmark65"/>
      <w:r>
        <w:lastRenderedPageBreak/>
        <w:t>Приложение 10. Шкала для оценки тяжести ПИТ-синдрома</w:t>
      </w:r>
      <w:bookmarkEnd w:id="71"/>
      <w:bookmarkEnd w:id="72"/>
    </w:p>
    <w:p w14:paraId="3446AC01" w14:textId="77777777" w:rsidR="00436937" w:rsidRDefault="009248E2">
      <w:pPr>
        <w:pStyle w:val="1"/>
        <w:shd w:val="clear" w:color="auto" w:fill="auto"/>
        <w:spacing w:after="120" w:line="254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>отражает факт наличия ПИТ-синдрома, степень его тяжести и эффективность реабилитационных мероприятий</w:t>
      </w:r>
    </w:p>
    <w:p w14:paraId="16418306" w14:textId="77777777" w:rsidR="00436937" w:rsidRDefault="009248E2">
      <w:pPr>
        <w:pStyle w:val="1"/>
        <w:shd w:val="clear" w:color="auto" w:fill="auto"/>
        <w:spacing w:line="257" w:lineRule="auto"/>
        <w:ind w:firstLine="740"/>
        <w:jc w:val="both"/>
      </w:pPr>
      <w:r>
        <w:rPr>
          <w:b/>
          <w:bCs/>
        </w:rPr>
        <w:t xml:space="preserve">Источник: </w:t>
      </w:r>
      <w:proofErr w:type="spellStart"/>
      <w:r>
        <w:t>Заболотских</w:t>
      </w:r>
      <w:proofErr w:type="spellEnd"/>
      <w:r>
        <w:t xml:space="preserve"> И.Б., Киров </w:t>
      </w:r>
      <w:proofErr w:type="gramStart"/>
      <w:r>
        <w:t>М.Ю.</w:t>
      </w:r>
      <w:proofErr w:type="gramEnd"/>
      <w:r>
        <w:t xml:space="preserve">, Лебединский К.М., Проценко Д.Н., Авдеев С.Н., Андреенко А.А., Арсентьев Л.В., Афончиков В.С., </w:t>
      </w:r>
      <w:proofErr w:type="spellStart"/>
      <w:r>
        <w:t>Афуков</w:t>
      </w:r>
      <w:proofErr w:type="spellEnd"/>
      <w:r>
        <w:t xml:space="preserve"> И.И., Белкин А.А., </w:t>
      </w:r>
      <w:proofErr w:type="spellStart"/>
      <w:r>
        <w:t>Боева</w:t>
      </w:r>
      <w:proofErr w:type="spellEnd"/>
      <w:r>
        <w:t xml:space="preserve"> Е.А., Буланов А.Ю., Васильев Я.И., Власенко А.В., Горбачев В.И., Григорьев Е.В., Григорьев С.В. и др. (2020).</w:t>
      </w:r>
    </w:p>
    <w:p w14:paraId="6A4C3CCB" w14:textId="77777777" w:rsidR="00436937" w:rsidRDefault="009248E2">
      <w:pPr>
        <w:pStyle w:val="1"/>
        <w:shd w:val="clear" w:color="auto" w:fill="auto"/>
        <w:spacing w:line="257" w:lineRule="auto"/>
        <w:ind w:firstLine="740"/>
        <w:jc w:val="both"/>
      </w:pPr>
      <w:r>
        <w:t xml:space="preserve">Анестезиолого-реанимационное обеспечение пациентов с новой </w:t>
      </w:r>
      <w:proofErr w:type="spellStart"/>
      <w:r>
        <w:t>коронавирусной</w:t>
      </w:r>
      <w:proofErr w:type="spellEnd"/>
      <w:r>
        <w:t xml:space="preserve"> инфекцией </w:t>
      </w:r>
      <w:r>
        <w:rPr>
          <w:lang w:val="en-US" w:eastAsia="en-US" w:bidi="en-US"/>
        </w:rPr>
        <w:t>COVID</w:t>
      </w:r>
      <w:r w:rsidRPr="008A722C">
        <w:rPr>
          <w:lang w:eastAsia="en-US" w:bidi="en-US"/>
        </w:rPr>
        <w:t>-19.</w:t>
      </w:r>
    </w:p>
    <w:p w14:paraId="09C519C2" w14:textId="77777777" w:rsidR="00436937" w:rsidRDefault="009248E2">
      <w:pPr>
        <w:pStyle w:val="1"/>
        <w:shd w:val="clear" w:color="auto" w:fill="auto"/>
        <w:spacing w:line="257" w:lineRule="auto"/>
        <w:ind w:firstLine="740"/>
        <w:jc w:val="both"/>
      </w:pPr>
      <w:r>
        <w:t>Методические рекомендации.</w:t>
      </w:r>
    </w:p>
    <w:p w14:paraId="6979CB11" w14:textId="77777777" w:rsidR="00436937" w:rsidRDefault="009248E2">
      <w:pPr>
        <w:pStyle w:val="1"/>
        <w:shd w:val="clear" w:color="auto" w:fill="auto"/>
        <w:tabs>
          <w:tab w:val="left" w:pos="8635"/>
        </w:tabs>
        <w:spacing w:line="257" w:lineRule="auto"/>
        <w:ind w:firstLine="740"/>
        <w:jc w:val="both"/>
      </w:pPr>
      <w:r>
        <w:t xml:space="preserve">Вестник Интенсивной Терапии им. </w:t>
      </w:r>
      <w:proofErr w:type="gramStart"/>
      <w:r>
        <w:t>А.И.</w:t>
      </w:r>
      <w:proofErr w:type="gramEnd"/>
      <w:r>
        <w:t xml:space="preserve"> Салтанова, </w:t>
      </w:r>
      <w:r>
        <w:rPr>
          <w:lang w:val="en-US" w:eastAsia="en-US" w:bidi="en-US"/>
        </w:rPr>
        <w:t>S1,</w:t>
      </w:r>
      <w:r>
        <w:rPr>
          <w:lang w:val="en-US" w:eastAsia="en-US" w:bidi="en-US"/>
        </w:rPr>
        <w:tab/>
      </w:r>
      <w:r>
        <w:t>9-120.</w:t>
      </w:r>
    </w:p>
    <w:p w14:paraId="00702FBC" w14:textId="77777777" w:rsidR="00436937" w:rsidRDefault="008A722C">
      <w:pPr>
        <w:pStyle w:val="1"/>
        <w:shd w:val="clear" w:color="auto" w:fill="auto"/>
        <w:spacing w:after="320" w:line="257" w:lineRule="auto"/>
        <w:ind w:firstLine="0"/>
        <w:jc w:val="both"/>
      </w:pPr>
      <w:hyperlink r:id="rId82" w:history="1">
        <w:r w:rsidR="009248E2">
          <w:rPr>
            <w:lang w:val="en-US" w:eastAsia="en-US" w:bidi="en-US"/>
          </w:rPr>
          <w:t>https://doi.Org/https://doi.org/l</w:t>
        </w:r>
      </w:hyperlink>
      <w:r w:rsidR="009248E2">
        <w:rPr>
          <w:lang w:val="en-US" w:eastAsia="en-US" w:bidi="en-US"/>
        </w:rPr>
        <w:t xml:space="preserve"> </w:t>
      </w:r>
      <w:r w:rsidR="009248E2">
        <w:t>0.21320/1818-474Х-2021</w:t>
      </w:r>
      <w:r w:rsidR="009248E2">
        <w:rPr>
          <w:lang w:val="en-US" w:eastAsia="en-US" w:bidi="en-US"/>
        </w:rPr>
        <w:t>-S</w:t>
      </w:r>
      <w:r w:rsidR="009248E2">
        <w:t>1 -9-143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"/>
        <w:gridCol w:w="3409"/>
        <w:gridCol w:w="4601"/>
        <w:gridCol w:w="810"/>
      </w:tblGrid>
      <w:tr w:rsidR="00436937" w14:paraId="14903C7E" w14:textId="77777777">
        <w:trPr>
          <w:trHeight w:hRule="exact" w:val="58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E3E9A1" w14:textId="77777777" w:rsidR="00436937" w:rsidRDefault="009248E2">
            <w:pPr>
              <w:pStyle w:val="a5"/>
              <w:shd w:val="clear" w:color="auto" w:fill="auto"/>
              <w:spacing w:line="293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86B76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Модальность симптомов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35ED3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A1CD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436937" w14:paraId="3FD9F25E" w14:textId="77777777">
        <w:trPr>
          <w:trHeight w:hRule="exact" w:val="292"/>
          <w:jc w:val="center"/>
        </w:trPr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6D7AF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2999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Инфекционно-трофические</w:t>
            </w:r>
          </w:p>
          <w:p w14:paraId="579A08B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осложнения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4C774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Пролежни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886D6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54F914FD" w14:textId="77777777">
        <w:trPr>
          <w:trHeight w:hRule="exact" w:val="299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733D3D8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52DB31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AF927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Инфекции дыхательных путей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9374E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3E5BE81E" w14:textId="77777777">
        <w:trPr>
          <w:trHeight w:hRule="exact" w:val="292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A721E5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CC554A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F0BE8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Уроинфекция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CA98F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6FE04394" w14:textId="77777777">
        <w:trPr>
          <w:trHeight w:hRule="exact" w:val="295"/>
          <w:jc w:val="center"/>
        </w:trPr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E4A86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34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C772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Вегетативно-метаболические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137B1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Боль, диэнцефальный криз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66FC0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36937" w14:paraId="49B724FE" w14:textId="77777777">
        <w:trPr>
          <w:trHeight w:hRule="exact" w:val="284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8D8233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4C894B4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FD7D6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Нарушение циркадных ритмов: </w:t>
            </w:r>
            <w:proofErr w:type="spellStart"/>
            <w:r>
              <w:rPr>
                <w:sz w:val="20"/>
                <w:szCs w:val="20"/>
              </w:rPr>
              <w:t>диссомния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BFD0B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522F0E2F" w14:textId="77777777">
        <w:trPr>
          <w:trHeight w:hRule="exact" w:val="292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1311AC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99AE75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C6701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гравитационного градиента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C79F1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36937" w14:paraId="78535F28" w14:textId="77777777">
        <w:trPr>
          <w:trHeight w:hRule="exact" w:val="292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3FF494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96CFA6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A8CCC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Снижение переносимости нагрузок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C4ADF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7C063DA8" w14:textId="77777777">
        <w:trPr>
          <w:trHeight w:hRule="exact" w:val="288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766DBB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75C5D80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7BC4A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Нутритивная</w:t>
            </w:r>
            <w:proofErr w:type="spellEnd"/>
            <w:r>
              <w:rPr>
                <w:sz w:val="20"/>
                <w:szCs w:val="20"/>
              </w:rPr>
              <w:t xml:space="preserve"> недостаточность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34FE2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36937" w14:paraId="0B255ABF" w14:textId="77777777">
        <w:trPr>
          <w:trHeight w:hRule="exact" w:val="299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785809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1D60A71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5B5B3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Дефицит массы тела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7B987" w14:textId="77777777" w:rsidR="00436937" w:rsidRDefault="00436937"/>
        </w:tc>
      </w:tr>
      <w:tr w:rsidR="00436937" w14:paraId="4CA0212E" w14:textId="77777777">
        <w:trPr>
          <w:trHeight w:hRule="exact" w:val="572"/>
          <w:jc w:val="center"/>
        </w:trPr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16F7A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34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287AB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11ейромышечпые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F8BAA4" w14:textId="77777777" w:rsidR="00436937" w:rsidRDefault="009248E2">
            <w:pPr>
              <w:pStyle w:val="a5"/>
              <w:shd w:val="clear" w:color="auto" w:fill="auto"/>
              <w:spacing w:line="298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Полинейропатия критических состояний (ПНМКС)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CD83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36937" w14:paraId="3B023049" w14:textId="77777777">
        <w:trPr>
          <w:trHeight w:hRule="exact" w:val="292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625C225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195D683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534DF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Респираторная нейропатия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E29F3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7743EA5B" w14:textId="77777777">
        <w:trPr>
          <w:trHeight w:hRule="exact" w:val="299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03224E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947F69C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CC8435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Дисфагия ОРИТ (бездействия)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F8AE4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436937" w14:paraId="5D3F0DEE" w14:textId="77777777">
        <w:trPr>
          <w:trHeight w:hRule="exact" w:val="292"/>
          <w:jc w:val="center"/>
        </w:trPr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82A75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5B497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Эмоционально-когнитивные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1E3A4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памяти, ориентированности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AEFD7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36937" w14:paraId="72911180" w14:textId="77777777">
        <w:trPr>
          <w:trHeight w:hRule="exact" w:val="292"/>
          <w:jc w:val="center"/>
        </w:trPr>
        <w:tc>
          <w:tcPr>
            <w:tcW w:w="5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70650C8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55E306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F312E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Делирий/ галлюцинации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290AD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36937" w14:paraId="03093D5E" w14:textId="77777777">
        <w:trPr>
          <w:trHeight w:hRule="exact" w:val="349"/>
          <w:jc w:val="center"/>
        </w:trPr>
        <w:tc>
          <w:tcPr>
            <w:tcW w:w="58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94BF8" w14:textId="77777777" w:rsidR="00436937" w:rsidRDefault="00436937"/>
        </w:tc>
        <w:tc>
          <w:tcPr>
            <w:tcW w:w="340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C4354B" w14:textId="77777777" w:rsidR="00436937" w:rsidRDefault="00436937"/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03D740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Депрессия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99456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2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14:paraId="1483FFAA" w14:textId="77777777" w:rsidR="00436937" w:rsidRDefault="00436937">
      <w:pPr>
        <w:spacing w:after="319" w:line="1" w:lineRule="exact"/>
      </w:pPr>
    </w:p>
    <w:p w14:paraId="26F3DF4C" w14:textId="77777777" w:rsidR="00436937" w:rsidRDefault="009248E2">
      <w:pPr>
        <w:pStyle w:val="30"/>
        <w:keepNext/>
        <w:keepLines/>
        <w:shd w:val="clear" w:color="auto" w:fill="auto"/>
        <w:spacing w:after="0" w:line="264" w:lineRule="auto"/>
        <w:ind w:firstLine="740"/>
        <w:jc w:val="both"/>
      </w:pPr>
      <w:bookmarkStart w:id="73" w:name="bookmark66"/>
      <w:bookmarkStart w:id="74" w:name="bookmark67"/>
      <w:r>
        <w:t>Интерпретация:</w:t>
      </w:r>
      <w:bookmarkEnd w:id="73"/>
      <w:bookmarkEnd w:id="74"/>
    </w:p>
    <w:p w14:paraId="74CA3C79" w14:textId="77777777" w:rsidR="00436937" w:rsidRDefault="009248E2">
      <w:pPr>
        <w:pStyle w:val="1"/>
        <w:shd w:val="clear" w:color="auto" w:fill="auto"/>
        <w:spacing w:line="264" w:lineRule="auto"/>
        <w:ind w:left="1140" w:hanging="400"/>
        <w:jc w:val="both"/>
      </w:pPr>
      <w:r>
        <w:t>Градация по степени тяжести ПИТС определяется как: 1 -3 балла - легкая степень;</w:t>
      </w:r>
    </w:p>
    <w:p w14:paraId="0D7EF44F" w14:textId="77777777" w:rsidR="00436937" w:rsidRDefault="009248E2">
      <w:pPr>
        <w:pStyle w:val="1"/>
        <w:shd w:val="clear" w:color="auto" w:fill="auto"/>
        <w:spacing w:line="264" w:lineRule="auto"/>
        <w:ind w:left="1140" w:firstLine="0"/>
        <w:jc w:val="both"/>
      </w:pPr>
      <w:r>
        <w:t>4-6 баллов - средняя степень;</w:t>
      </w:r>
    </w:p>
    <w:p w14:paraId="5A6F2209" w14:textId="77777777" w:rsidR="00436937" w:rsidRDefault="009248E2">
      <w:pPr>
        <w:pStyle w:val="1"/>
        <w:shd w:val="clear" w:color="auto" w:fill="auto"/>
        <w:spacing w:after="60" w:line="264" w:lineRule="auto"/>
        <w:ind w:left="1140" w:firstLine="0"/>
        <w:jc w:val="both"/>
        <w:sectPr w:rsidR="00436937">
          <w:pgSz w:w="11900" w:h="16840"/>
          <w:pgMar w:top="1167" w:right="941" w:bottom="1167" w:left="1477" w:header="0" w:footer="739" w:gutter="0"/>
          <w:cols w:space="720"/>
          <w:noEndnote/>
          <w:docGrid w:linePitch="360"/>
        </w:sectPr>
      </w:pPr>
      <w:r>
        <w:t>6-10 баллов - тяжелая степень.</w:t>
      </w:r>
    </w:p>
    <w:p w14:paraId="74799AF8" w14:textId="77777777" w:rsidR="00436937" w:rsidRDefault="009248E2">
      <w:pPr>
        <w:pStyle w:val="30"/>
        <w:keepNext/>
        <w:keepLines/>
        <w:shd w:val="clear" w:color="auto" w:fill="auto"/>
        <w:spacing w:after="300" w:line="264" w:lineRule="auto"/>
        <w:ind w:firstLine="740"/>
        <w:jc w:val="both"/>
      </w:pPr>
      <w:bookmarkStart w:id="75" w:name="bookmark68"/>
      <w:bookmarkStart w:id="76" w:name="bookmark69"/>
      <w:r>
        <w:lastRenderedPageBreak/>
        <w:t>Приложение 11. Экспресс-оценка индекса П ИТ-синдрома (экспресс ПИТС-индекс)</w:t>
      </w:r>
      <w:bookmarkEnd w:id="75"/>
      <w:bookmarkEnd w:id="76"/>
    </w:p>
    <w:p w14:paraId="783B04EA" w14:textId="77777777" w:rsidR="00436937" w:rsidRDefault="009248E2">
      <w:pPr>
        <w:pStyle w:val="1"/>
        <w:shd w:val="clear" w:color="auto" w:fill="auto"/>
        <w:spacing w:after="100" w:line="259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>предназначен для применения врачом реаниматологом- анестезиологом при переводе пациента из отделения ОРИТ в профильное отделение, для определения дальнейшей тактики реабилитации</w:t>
      </w:r>
    </w:p>
    <w:p w14:paraId="0B3889B6" w14:textId="77777777" w:rsidR="00436937" w:rsidRDefault="009248E2">
      <w:pPr>
        <w:pStyle w:val="1"/>
        <w:shd w:val="clear" w:color="auto" w:fill="auto"/>
        <w:spacing w:after="300" w:line="259" w:lineRule="auto"/>
        <w:ind w:firstLine="740"/>
        <w:jc w:val="both"/>
      </w:pPr>
      <w:r>
        <w:rPr>
          <w:b/>
          <w:bCs/>
        </w:rPr>
        <w:t xml:space="preserve">Источник: </w:t>
      </w:r>
      <w:r>
        <w:t>Реабилитация в отделении реанимации и интенсивной терапии (</w:t>
      </w:r>
      <w:proofErr w:type="spellStart"/>
      <w:r>
        <w:t>РеаБИТ</w:t>
      </w:r>
      <w:proofErr w:type="spellEnd"/>
      <w:r>
        <w:t xml:space="preserve">). Методические рекомендации союза реабилитологов России и федерации анестезиологов и реаниматологов. Белкин А.А., Алашеев А.М., Белкин В.А., Белкина Ю.Б., Белова А.Н., Бельский Д.В., Бодрова Р.А., Брюсов Г.П., </w:t>
      </w:r>
      <w:proofErr w:type="spellStart"/>
      <w:r>
        <w:t>Варако</w:t>
      </w:r>
      <w:proofErr w:type="spellEnd"/>
      <w:r>
        <w:t xml:space="preserve"> Н.А., Вознюк И.А., Горбачев В.И., Гречко А.В., </w:t>
      </w:r>
      <w:proofErr w:type="spellStart"/>
      <w:r>
        <w:t>Гумарова</w:t>
      </w:r>
      <w:proofErr w:type="spellEnd"/>
      <w:r>
        <w:t xml:space="preserve"> Л.Ш., Даминов В.Д., Ершов В.И., </w:t>
      </w:r>
      <w:proofErr w:type="spellStart"/>
      <w:r>
        <w:t>Жигужевский</w:t>
      </w:r>
      <w:proofErr w:type="spellEnd"/>
      <w:r>
        <w:t xml:space="preserve"> Р.А., </w:t>
      </w:r>
      <w:proofErr w:type="spellStart"/>
      <w:r>
        <w:t>Заболотских</w:t>
      </w:r>
      <w:proofErr w:type="spellEnd"/>
      <w:r>
        <w:t xml:space="preserve"> И.Б., Зайцев О.С., Захаров В.О., Зинченко Ю.П. и др. Вестник интенсивной терапии имени А.И. Салтанова. 2022. № 2. С. 7-40.</w:t>
      </w:r>
    </w:p>
    <w:p w14:paraId="1307B29C" w14:textId="77777777" w:rsidR="00436937" w:rsidRDefault="009248E2">
      <w:pPr>
        <w:pStyle w:val="a9"/>
        <w:shd w:val="clear" w:color="auto" w:fill="auto"/>
        <w:ind w:left="3499"/>
      </w:pPr>
      <w:r>
        <w:t>Экспресс ПИТС-индекс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8"/>
        <w:gridCol w:w="1559"/>
        <w:gridCol w:w="1411"/>
        <w:gridCol w:w="1426"/>
        <w:gridCol w:w="1436"/>
      </w:tblGrid>
      <w:tr w:rsidR="00436937" w14:paraId="0A700C62" w14:textId="77777777">
        <w:trPr>
          <w:trHeight w:hRule="exact" w:val="522"/>
          <w:jc w:val="center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5BB39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Критерии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53BB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Норма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D09420" w14:textId="77777777" w:rsidR="00436937" w:rsidRDefault="009248E2">
            <w:pPr>
              <w:pStyle w:val="a5"/>
              <w:shd w:val="clear" w:color="auto" w:fill="auto"/>
              <w:spacing w:line="26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Легкая степень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F75C2" w14:textId="77777777" w:rsidR="00436937" w:rsidRDefault="009248E2">
            <w:pPr>
              <w:pStyle w:val="a5"/>
              <w:shd w:val="clear" w:color="auto" w:fill="auto"/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Средняя степень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E536B2" w14:textId="77777777" w:rsidR="00436937" w:rsidRDefault="009248E2">
            <w:pPr>
              <w:pStyle w:val="a5"/>
              <w:shd w:val="clear" w:color="auto" w:fill="auto"/>
              <w:spacing w:line="264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Тяжелая степень</w:t>
            </w:r>
          </w:p>
        </w:tc>
      </w:tr>
      <w:tr w:rsidR="00436937" w14:paraId="13FCF363" w14:textId="77777777">
        <w:trPr>
          <w:trHeight w:hRule="exact" w:val="400"/>
          <w:jc w:val="center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97BB2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Мобильность (шкала </w:t>
            </w:r>
            <w:proofErr w:type="spellStart"/>
            <w:r>
              <w:rPr>
                <w:sz w:val="20"/>
                <w:szCs w:val="20"/>
              </w:rPr>
              <w:t>Ривермид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4BAA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A9D54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674C7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EC9AD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</w:t>
            </w:r>
          </w:p>
        </w:tc>
      </w:tr>
      <w:tr w:rsidR="00436937" w14:paraId="568D28BE" w14:textId="77777777">
        <w:trPr>
          <w:trHeight w:hRule="exact" w:val="407"/>
          <w:jc w:val="center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11E92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Когнитив</w:t>
            </w:r>
            <w:proofErr w:type="spellEnd"/>
            <w:r>
              <w:rPr>
                <w:sz w:val="20"/>
                <w:szCs w:val="20"/>
              </w:rPr>
              <w:t xml:space="preserve"> (шкала </w:t>
            </w:r>
            <w:proofErr w:type="spellStart"/>
            <w:r>
              <w:rPr>
                <w:sz w:val="20"/>
                <w:szCs w:val="20"/>
              </w:rPr>
              <w:t>Ходкинсона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AE60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C8228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E0F8B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291B8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</w:t>
            </w:r>
          </w:p>
        </w:tc>
      </w:tr>
    </w:tbl>
    <w:p w14:paraId="0060E641" w14:textId="77777777" w:rsidR="00436937" w:rsidRDefault="00436937">
      <w:pPr>
        <w:spacing w:after="29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8"/>
        <w:gridCol w:w="1555"/>
        <w:gridCol w:w="1415"/>
        <w:gridCol w:w="1422"/>
        <w:gridCol w:w="1433"/>
      </w:tblGrid>
      <w:tr w:rsidR="00436937" w14:paraId="457B363C" w14:textId="77777777">
        <w:trPr>
          <w:trHeight w:hRule="exact" w:val="414"/>
          <w:jc w:val="center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6E0E4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ПИТС-индекса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276CC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84D72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15-16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3DAF6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13-14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E046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5-12</w:t>
            </w:r>
          </w:p>
        </w:tc>
      </w:tr>
    </w:tbl>
    <w:p w14:paraId="22DC87B2" w14:textId="77777777" w:rsidR="00436937" w:rsidRDefault="00436937">
      <w:pPr>
        <w:spacing w:after="339" w:line="1" w:lineRule="exact"/>
      </w:pPr>
    </w:p>
    <w:p w14:paraId="014E80B9" w14:textId="77777777" w:rsidR="00436937" w:rsidRDefault="009248E2">
      <w:pPr>
        <w:pStyle w:val="30"/>
        <w:keepNext/>
        <w:keepLines/>
        <w:shd w:val="clear" w:color="auto" w:fill="auto"/>
        <w:spacing w:after="0" w:line="264" w:lineRule="auto"/>
        <w:ind w:firstLine="740"/>
        <w:jc w:val="both"/>
      </w:pPr>
      <w:bookmarkStart w:id="77" w:name="bookmark70"/>
      <w:bookmarkStart w:id="78" w:name="bookmark71"/>
      <w:r>
        <w:t>Интерпретация:</w:t>
      </w:r>
      <w:bookmarkEnd w:id="77"/>
      <w:bookmarkEnd w:id="78"/>
    </w:p>
    <w:p w14:paraId="3BACF081" w14:textId="77777777" w:rsidR="00436937" w:rsidRDefault="009248E2">
      <w:pPr>
        <w:pStyle w:val="1"/>
        <w:numPr>
          <w:ilvl w:val="0"/>
          <w:numId w:val="17"/>
        </w:numPr>
        <w:shd w:val="clear" w:color="auto" w:fill="auto"/>
        <w:tabs>
          <w:tab w:val="left" w:pos="1285"/>
        </w:tabs>
        <w:spacing w:line="264" w:lineRule="auto"/>
        <w:ind w:firstLine="740"/>
        <w:jc w:val="both"/>
      </w:pPr>
      <w:r>
        <w:t xml:space="preserve">Провести оценку статуса мобильности пациента по шкале </w:t>
      </w:r>
      <w:proofErr w:type="spellStart"/>
      <w:r>
        <w:t>Ривермид</w:t>
      </w:r>
      <w:proofErr w:type="spellEnd"/>
      <w:r>
        <w:t xml:space="preserve"> (приложение 8 к протоколу).</w:t>
      </w:r>
    </w:p>
    <w:p w14:paraId="749360A6" w14:textId="77777777" w:rsidR="00436937" w:rsidRDefault="009248E2">
      <w:pPr>
        <w:pStyle w:val="1"/>
        <w:numPr>
          <w:ilvl w:val="0"/>
          <w:numId w:val="17"/>
        </w:numPr>
        <w:shd w:val="clear" w:color="auto" w:fill="auto"/>
        <w:tabs>
          <w:tab w:val="left" w:pos="1285"/>
        </w:tabs>
        <w:spacing w:line="264" w:lineRule="auto"/>
        <w:ind w:firstLine="740"/>
        <w:jc w:val="both"/>
      </w:pPr>
      <w:r>
        <w:t xml:space="preserve">Провести оценку когнитивного статуса по шкале </w:t>
      </w:r>
      <w:proofErr w:type="spellStart"/>
      <w:r>
        <w:t>Ходкинсона</w:t>
      </w:r>
      <w:proofErr w:type="spellEnd"/>
      <w:r>
        <w:t xml:space="preserve"> (приложение 9 к протоколу).</w:t>
      </w:r>
    </w:p>
    <w:p w14:paraId="54EFB92A" w14:textId="77777777" w:rsidR="00436937" w:rsidRDefault="009248E2">
      <w:pPr>
        <w:pStyle w:val="1"/>
        <w:numPr>
          <w:ilvl w:val="0"/>
          <w:numId w:val="17"/>
        </w:numPr>
        <w:shd w:val="clear" w:color="auto" w:fill="auto"/>
        <w:tabs>
          <w:tab w:val="left" w:pos="1285"/>
        </w:tabs>
        <w:spacing w:line="264" w:lineRule="auto"/>
        <w:ind w:firstLine="740"/>
        <w:jc w:val="both"/>
      </w:pPr>
      <w:r>
        <w:t>Интерпретировать полученную сумму в соответствии с таблицей Экспресс ПИТС-индекса.</w:t>
      </w:r>
    </w:p>
    <w:p w14:paraId="0B9F59A7" w14:textId="77777777" w:rsidR="00436937" w:rsidRDefault="009248E2">
      <w:pPr>
        <w:pStyle w:val="1"/>
        <w:shd w:val="clear" w:color="auto" w:fill="auto"/>
        <w:spacing w:line="264" w:lineRule="auto"/>
        <w:ind w:firstLine="740"/>
        <w:jc w:val="both"/>
      </w:pPr>
      <w:r>
        <w:t>Расчет индекса не производится для пациентов с острой церебральной недостаточностью любого генеза.</w:t>
      </w:r>
    </w:p>
    <w:p w14:paraId="7B3F0387" w14:textId="77777777" w:rsidR="00436937" w:rsidRDefault="009248E2">
      <w:pPr>
        <w:pStyle w:val="1"/>
        <w:shd w:val="clear" w:color="auto" w:fill="auto"/>
        <w:spacing w:after="300" w:line="264" w:lineRule="auto"/>
        <w:ind w:firstLine="740"/>
        <w:jc w:val="both"/>
      </w:pPr>
      <w:r>
        <w:t xml:space="preserve">При интерпретации ПИТС-индекса следует учитывать сведения о </w:t>
      </w:r>
      <w:proofErr w:type="spellStart"/>
      <w:r>
        <w:t>преморбидном</w:t>
      </w:r>
      <w:proofErr w:type="spellEnd"/>
      <w:r>
        <w:t xml:space="preserve"> двигательном и когнитивном статусе пациента.</w:t>
      </w:r>
      <w:r>
        <w:br w:type="page"/>
      </w:r>
    </w:p>
    <w:p w14:paraId="3B774429" w14:textId="77777777" w:rsidR="00436937" w:rsidRDefault="009248E2">
      <w:pPr>
        <w:pStyle w:val="30"/>
        <w:keepNext/>
        <w:keepLines/>
        <w:shd w:val="clear" w:color="auto" w:fill="auto"/>
        <w:spacing w:after="320" w:line="259" w:lineRule="auto"/>
        <w:ind w:firstLine="740"/>
        <w:jc w:val="both"/>
      </w:pPr>
      <w:bookmarkStart w:id="79" w:name="bookmark72"/>
      <w:bookmarkStart w:id="80" w:name="bookmark73"/>
      <w:r>
        <w:lastRenderedPageBreak/>
        <w:t xml:space="preserve">Приложение 12. Шкала комы </w:t>
      </w:r>
      <w:r>
        <w:rPr>
          <w:lang w:val="en-US" w:eastAsia="en-US" w:bidi="en-US"/>
        </w:rPr>
        <w:t>Glasgow</w:t>
      </w:r>
      <w:bookmarkEnd w:id="79"/>
      <w:bookmarkEnd w:id="80"/>
    </w:p>
    <w:p w14:paraId="697EA4F2" w14:textId="77777777" w:rsidR="00436937" w:rsidRPr="008A722C" w:rsidRDefault="009248E2">
      <w:pPr>
        <w:pStyle w:val="1"/>
        <w:shd w:val="clear" w:color="auto" w:fill="auto"/>
        <w:spacing w:line="259" w:lineRule="auto"/>
        <w:ind w:firstLine="740"/>
        <w:jc w:val="both"/>
        <w:rPr>
          <w:lang w:val="en-US"/>
        </w:rPr>
      </w:pPr>
      <w:r>
        <w:rPr>
          <w:b/>
          <w:bCs/>
        </w:rPr>
        <w:t>Оригинальное</w:t>
      </w:r>
      <w:r w:rsidRPr="008A722C">
        <w:rPr>
          <w:b/>
          <w:bCs/>
          <w:lang w:val="en-US"/>
        </w:rPr>
        <w:t xml:space="preserve"> </w:t>
      </w:r>
      <w:r>
        <w:rPr>
          <w:b/>
          <w:bCs/>
        </w:rPr>
        <w:t>название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>Coma and impaired consciousness practical scale</w:t>
      </w:r>
    </w:p>
    <w:p w14:paraId="3A8ABFC4" w14:textId="77777777" w:rsidR="00436937" w:rsidRDefault="009248E2">
      <w:pPr>
        <w:pStyle w:val="1"/>
        <w:shd w:val="clear" w:color="auto" w:fill="auto"/>
        <w:spacing w:line="259" w:lineRule="auto"/>
        <w:ind w:firstLine="740"/>
        <w:jc w:val="both"/>
      </w:pPr>
      <w:r>
        <w:rPr>
          <w:b/>
          <w:bCs/>
        </w:rPr>
        <w:t xml:space="preserve">Назначение: </w:t>
      </w:r>
      <w:r>
        <w:t>балльная оценка нарушения уровня бодрствования</w:t>
      </w:r>
    </w:p>
    <w:p w14:paraId="77EB9299" w14:textId="77777777" w:rsidR="00436937" w:rsidRPr="008A722C" w:rsidRDefault="009248E2">
      <w:pPr>
        <w:pStyle w:val="1"/>
        <w:shd w:val="clear" w:color="auto" w:fill="auto"/>
        <w:spacing w:line="259" w:lineRule="auto"/>
        <w:ind w:firstLine="740"/>
        <w:jc w:val="both"/>
        <w:rPr>
          <w:lang w:val="en-US"/>
        </w:rPr>
      </w:pPr>
      <w:r>
        <w:rPr>
          <w:b/>
          <w:bCs/>
        </w:rPr>
        <w:t>Источник</w:t>
      </w:r>
      <w:r w:rsidRPr="008A722C">
        <w:rPr>
          <w:b/>
          <w:bCs/>
          <w:lang w:val="en-US"/>
        </w:rPr>
        <w:t xml:space="preserve">: </w:t>
      </w:r>
      <w:r>
        <w:rPr>
          <w:lang w:val="en-US" w:eastAsia="en-US" w:bidi="en-US"/>
        </w:rPr>
        <w:t xml:space="preserve">Assessment of coma and impaired consciousness. A practical scale </w:t>
      </w:r>
      <w:r w:rsidRPr="008A722C">
        <w:rPr>
          <w:lang w:val="en-US"/>
        </w:rPr>
        <w:t xml:space="preserve">/ </w:t>
      </w:r>
      <w:r>
        <w:rPr>
          <w:lang w:val="en-US" w:eastAsia="en-US" w:bidi="en-US"/>
        </w:rPr>
        <w:t xml:space="preserve">Teasdale G., </w:t>
      </w:r>
      <w:proofErr w:type="spellStart"/>
      <w:r>
        <w:rPr>
          <w:lang w:val="en-US" w:eastAsia="en-US" w:bidi="en-US"/>
        </w:rPr>
        <w:t>Jennett</w:t>
      </w:r>
      <w:proofErr w:type="spellEnd"/>
      <w:r>
        <w:rPr>
          <w:lang w:val="en-US" w:eastAsia="en-US" w:bidi="en-US"/>
        </w:rPr>
        <w:t xml:space="preserve"> B. </w:t>
      </w:r>
      <w:r w:rsidRPr="008A722C">
        <w:rPr>
          <w:lang w:val="en-US"/>
        </w:rPr>
        <w:t xml:space="preserve">// </w:t>
      </w:r>
      <w:r>
        <w:rPr>
          <w:lang w:val="en-US" w:eastAsia="en-US" w:bidi="en-US"/>
        </w:rPr>
        <w:t xml:space="preserve">The Lancet: - 1974. - Vol. 2, no. 7872. - P. 81-4. </w:t>
      </w:r>
      <w:proofErr w:type="spellStart"/>
      <w:r>
        <w:rPr>
          <w:lang w:val="en-US" w:eastAsia="en-US" w:bidi="en-US"/>
        </w:rPr>
        <w:t>doi</w:t>
      </w:r>
      <w:proofErr w:type="spellEnd"/>
      <w:r>
        <w:rPr>
          <w:lang w:val="en-US" w:eastAsia="en-US" w:bidi="en-US"/>
        </w:rPr>
        <w:t>: 10.1016/SO140-</w:t>
      </w:r>
      <w:proofErr w:type="gramStart"/>
      <w:r>
        <w:rPr>
          <w:lang w:val="en-US" w:eastAsia="en-US" w:bidi="en-US"/>
        </w:rPr>
        <w:t>6736( 74</w:t>
      </w:r>
      <w:proofErr w:type="gramEnd"/>
      <w:r>
        <w:rPr>
          <w:lang w:val="en-US" w:eastAsia="en-US" w:bidi="en-US"/>
        </w:rPr>
        <w:t>)91639-0.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42"/>
        <w:gridCol w:w="1354"/>
      </w:tblGrid>
      <w:tr w:rsidR="00436937" w14:paraId="41316644" w14:textId="77777777">
        <w:trPr>
          <w:trHeight w:hRule="exact" w:val="590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63F3F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Признак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93124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436937" w14:paraId="213890FB" w14:textId="77777777">
        <w:trPr>
          <w:trHeight w:hRule="exact" w:val="562"/>
          <w:jc w:val="center"/>
        </w:trPr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2D203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eastAsia="en-US" w:bidi="en-US"/>
              </w:rPr>
              <w:t xml:space="preserve">1. </w:t>
            </w:r>
            <w:r>
              <w:rPr>
                <w:sz w:val="20"/>
                <w:szCs w:val="20"/>
              </w:rPr>
              <w:t>Открывание глаз:</w:t>
            </w:r>
          </w:p>
        </w:tc>
      </w:tr>
      <w:tr w:rsidR="00436937" w14:paraId="3BFB14D1" w14:textId="77777777">
        <w:trPr>
          <w:trHeight w:hRule="exact" w:val="576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EA1D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спонтанное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3442F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937" w14:paraId="28730B39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5A6A2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вербальную стимуляцию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6ED9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</w:t>
            </w:r>
          </w:p>
          <w:p w14:paraId="43F4FBF7" w14:textId="77777777" w:rsidR="00436937" w:rsidRDefault="009248E2">
            <w:pPr>
              <w:pStyle w:val="a5"/>
              <w:shd w:val="clear" w:color="auto" w:fill="auto"/>
              <w:spacing w:line="180" w:lineRule="auto"/>
              <w:ind w:firstLine="58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</w:t>
            </w:r>
          </w:p>
        </w:tc>
      </w:tr>
      <w:tr w:rsidR="00436937" w14:paraId="7B36E6CC" w14:textId="77777777">
        <w:trPr>
          <w:trHeight w:hRule="exact" w:val="576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82510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боль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C37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36937" w14:paraId="551CD805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412B4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реакции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2532D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3BBEE222" w14:textId="77777777">
        <w:trPr>
          <w:trHeight w:hRule="exact" w:val="572"/>
          <w:jc w:val="center"/>
        </w:trPr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8173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Вербальная реакция:</w:t>
            </w:r>
          </w:p>
        </w:tc>
      </w:tr>
      <w:tr w:rsidR="00436937" w14:paraId="2D139229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F60DB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соответствующая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7802E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36937" w14:paraId="28647480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B049C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спутанная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CCD1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937" w14:paraId="32865A1C" w14:textId="77777777">
        <w:trPr>
          <w:trHeight w:hRule="exact" w:val="576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D60C1F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бессвязные слова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BCEE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</w:t>
            </w:r>
          </w:p>
          <w:p w14:paraId="5A5CBB32" w14:textId="77777777" w:rsidR="00436937" w:rsidRDefault="009248E2">
            <w:pPr>
              <w:pStyle w:val="a5"/>
              <w:shd w:val="clear" w:color="auto" w:fill="auto"/>
              <w:spacing w:line="180" w:lineRule="auto"/>
              <w:ind w:firstLine="58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436937" w14:paraId="151C4A54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3BC20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нечленораздельные звуки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083C6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36937" w14:paraId="6C1798C5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5C34A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реакции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5DF1F1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36937" w14:paraId="7675D5CC" w14:textId="77777777">
        <w:trPr>
          <w:trHeight w:hRule="exact" w:val="562"/>
          <w:jc w:val="center"/>
        </w:trPr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4C9ED2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Двигательная реакция:</w:t>
            </w:r>
          </w:p>
        </w:tc>
      </w:tr>
      <w:tr w:rsidR="00436937" w14:paraId="07986C49" w14:textId="77777777">
        <w:trPr>
          <w:trHeight w:hRule="exact" w:val="569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97E87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 словесные команды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BD48A3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36937" w14:paraId="496CBF5F" w14:textId="77777777">
        <w:trPr>
          <w:trHeight w:hRule="exact" w:val="569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7EE28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локализует боль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5C6EA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36937" w14:paraId="54377AF9" w14:textId="77777777">
        <w:trPr>
          <w:trHeight w:hRule="exact" w:val="576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F67A79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реакция одергивания в ответ на боль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C5616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937" w14:paraId="681EA132" w14:textId="77777777">
        <w:trPr>
          <w:trHeight w:hRule="exact" w:val="558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757D44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сгибание верхних конечностей в ответ на боль (поза декортикации)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39F9B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436937" w14:paraId="4C8D8D6D" w14:textId="77777777">
        <w:trPr>
          <w:trHeight w:hRule="exact" w:val="572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AFB97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разгибание верхних конечностей в ответ на боль (поза децеребрации)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32B66E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5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36937" w14:paraId="3B9935D7" w14:textId="77777777">
        <w:trPr>
          <w:trHeight w:hRule="exact" w:val="580"/>
          <w:jc w:val="center"/>
        </w:trPr>
        <w:tc>
          <w:tcPr>
            <w:tcW w:w="8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7764FD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реакции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A2850" w14:textId="77777777" w:rsidR="00436937" w:rsidRDefault="009248E2">
            <w:pPr>
              <w:pStyle w:val="a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FB35C75" w14:textId="77777777" w:rsidR="009248E2" w:rsidRDefault="009248E2"/>
    <w:sectPr w:rsidR="009248E2">
      <w:pgSz w:w="11900" w:h="16840"/>
      <w:pgMar w:top="1135" w:right="941" w:bottom="2173" w:left="1488" w:header="0" w:footer="174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1B38" w14:textId="77777777" w:rsidR="00F1624D" w:rsidRDefault="00F1624D">
      <w:r>
        <w:separator/>
      </w:r>
    </w:p>
  </w:endnote>
  <w:endnote w:type="continuationSeparator" w:id="0">
    <w:p w14:paraId="401E3EAB" w14:textId="77777777" w:rsidR="00F1624D" w:rsidRDefault="00F1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94C80" w14:textId="77777777" w:rsidR="00F1624D" w:rsidRDefault="00F1624D"/>
  </w:footnote>
  <w:footnote w:type="continuationSeparator" w:id="0">
    <w:p w14:paraId="6B17FC61" w14:textId="77777777" w:rsidR="00F1624D" w:rsidRDefault="00F16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AB5A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1" behindDoc="1" locked="0" layoutInCell="1" allowOverlap="1" wp14:anchorId="3A51E31A" wp14:editId="72822832">
              <wp:simplePos x="0" y="0"/>
              <wp:positionH relativeFrom="page">
                <wp:posOffset>3919855</wp:posOffset>
              </wp:positionH>
              <wp:positionV relativeFrom="page">
                <wp:posOffset>433070</wp:posOffset>
              </wp:positionV>
              <wp:extent cx="121285" cy="10731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BED2662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1E31A" id="_x0000_t202" coordsize="21600,21600" o:spt="202" path="m,l,21600r21600,l21600,xe">
              <v:stroke joinstyle="miter"/>
              <v:path gradientshapeok="t" o:connecttype="rect"/>
            </v:shapetype>
            <v:shape id="Shape 9" o:spid="_x0000_s1108" type="#_x0000_t202" style="position:absolute;margin-left:308.65pt;margin-top:34.1pt;width:9.55pt;height:8.45pt;z-index:-44040178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" filled="f" stroked="f">
              <v:textbox style="mso-fit-shape-to-text:t" inset="0,0,0,0">
                <w:txbxContent>
                  <w:p w14:paraId="6BED2662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4B4A" w14:textId="77777777" w:rsidR="008A722C" w:rsidRDefault="008A722C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59389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5" behindDoc="1" locked="0" layoutInCell="1" allowOverlap="1" wp14:anchorId="7CB26847" wp14:editId="63576720">
              <wp:simplePos x="0" y="0"/>
              <wp:positionH relativeFrom="page">
                <wp:posOffset>3910330</wp:posOffset>
              </wp:positionH>
              <wp:positionV relativeFrom="page">
                <wp:posOffset>461645</wp:posOffset>
              </wp:positionV>
              <wp:extent cx="118745" cy="105410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6388BE1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26847" id="_x0000_t202" coordsize="21600,21600" o:spt="202" path="m,l,21600r21600,l21600,xe">
              <v:stroke joinstyle="miter"/>
              <v:path gradientshapeok="t" o:connecttype="rect"/>
            </v:shapetype>
            <v:shape id="Shape 103" o:spid="_x0000_s1114" type="#_x0000_t202" style="position:absolute;margin-left:307.9pt;margin-top:36.35pt;width:9.35pt;height:8.3pt;z-index:-440401775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" filled="f" stroked="f">
              <v:textbox style="mso-fit-shape-to-text:t" inset="0,0,0,0">
                <w:txbxContent>
                  <w:p w14:paraId="66388BE1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C26E" w14:textId="77777777" w:rsidR="008A722C" w:rsidRDefault="008A722C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E7DE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7" behindDoc="1" locked="0" layoutInCell="1" allowOverlap="1" wp14:anchorId="2B1C0FDE" wp14:editId="6E9977EF">
              <wp:simplePos x="0" y="0"/>
              <wp:positionH relativeFrom="page">
                <wp:posOffset>3888740</wp:posOffset>
              </wp:positionH>
              <wp:positionV relativeFrom="page">
                <wp:posOffset>473710</wp:posOffset>
              </wp:positionV>
              <wp:extent cx="141605" cy="105410"/>
              <wp:effectExtent l="0" t="0" r="0" b="0"/>
              <wp:wrapNone/>
              <wp:docPr id="245" name="Shape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04C0DBE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C0FDE" id="_x0000_t202" coordsize="21600,21600" o:spt="202" path="m,l,21600r21600,l21600,xe">
              <v:stroke joinstyle="miter"/>
              <v:path gradientshapeok="t" o:connecttype="rect"/>
            </v:shapetype>
            <v:shape id="Shape 245" o:spid="_x0000_s1115" type="#_x0000_t202" style="position:absolute;margin-left:306.2pt;margin-top:37.3pt;width:11.15pt;height:8.3pt;z-index:-440401763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" filled="f" stroked="f">
              <v:textbox style="mso-fit-shape-to-text:t" inset="0,0,0,0">
                <w:txbxContent>
                  <w:p w14:paraId="204C0DBE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6A252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9" behindDoc="1" locked="0" layoutInCell="1" allowOverlap="1" wp14:anchorId="109B062F" wp14:editId="26490461">
              <wp:simplePos x="0" y="0"/>
              <wp:positionH relativeFrom="page">
                <wp:posOffset>5247005</wp:posOffset>
              </wp:positionH>
              <wp:positionV relativeFrom="page">
                <wp:posOffset>377825</wp:posOffset>
              </wp:positionV>
              <wp:extent cx="141605" cy="107315"/>
              <wp:effectExtent l="0" t="0" r="0" b="0"/>
              <wp:wrapNone/>
              <wp:docPr id="247" name="Shap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53557F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B062F" id="_x0000_t202" coordsize="21600,21600" o:spt="202" path="m,l,21600r21600,l21600,xe">
              <v:stroke joinstyle="miter"/>
              <v:path gradientshapeok="t" o:connecttype="rect"/>
            </v:shapetype>
            <v:shape id="Shape 247" o:spid="_x0000_s1116" type="#_x0000_t202" style="position:absolute;margin-left:413.15pt;margin-top:29.75pt;width:11.15pt;height:8.45pt;z-index:-440401761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" filled="f" stroked="f">
              <v:textbox style="mso-fit-shape-to-text:t" inset="0,0,0,0">
                <w:txbxContent>
                  <w:p w14:paraId="4C53557F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3769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1" behindDoc="1" locked="0" layoutInCell="1" allowOverlap="1" wp14:anchorId="5A39C5C5" wp14:editId="7564E9CF">
              <wp:simplePos x="0" y="0"/>
              <wp:positionH relativeFrom="page">
                <wp:posOffset>4022725</wp:posOffset>
              </wp:positionH>
              <wp:positionV relativeFrom="page">
                <wp:posOffset>453390</wp:posOffset>
              </wp:positionV>
              <wp:extent cx="141605" cy="107315"/>
              <wp:effectExtent l="0" t="0" r="0" b="0"/>
              <wp:wrapNone/>
              <wp:docPr id="249" name="Shape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F5BC27F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9C5C5" id="_x0000_t202" coordsize="21600,21600" o:spt="202" path="m,l,21600r21600,l21600,xe">
              <v:stroke joinstyle="miter"/>
              <v:path gradientshapeok="t" o:connecttype="rect"/>
            </v:shapetype>
            <v:shape id="Shape 249" o:spid="_x0000_s1117" type="#_x0000_t202" style="position:absolute;margin-left:316.75pt;margin-top:35.7pt;width:11.15pt;height:8.45pt;z-index:-44040175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" filled="f" stroked="f">
              <v:textbox style="mso-fit-shape-to-text:t" inset="0,0,0,0">
                <w:txbxContent>
                  <w:p w14:paraId="0F5BC27F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10DA0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3" behindDoc="1" locked="0" layoutInCell="1" allowOverlap="1" wp14:anchorId="3B6AA2D6" wp14:editId="04F5B04E">
              <wp:simplePos x="0" y="0"/>
              <wp:positionH relativeFrom="page">
                <wp:posOffset>5247005</wp:posOffset>
              </wp:positionH>
              <wp:positionV relativeFrom="page">
                <wp:posOffset>377825</wp:posOffset>
              </wp:positionV>
              <wp:extent cx="141605" cy="107315"/>
              <wp:effectExtent l="0" t="0" r="0" b="0"/>
              <wp:wrapNone/>
              <wp:docPr id="251" name="Shape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6A15A7C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AA2D6" id="_x0000_t202" coordsize="21600,21600" o:spt="202" path="m,l,21600r21600,l21600,xe">
              <v:stroke joinstyle="miter"/>
              <v:path gradientshapeok="t" o:connecttype="rect"/>
            </v:shapetype>
            <v:shape id="Shape 251" o:spid="_x0000_s1118" type="#_x0000_t202" style="position:absolute;margin-left:413.15pt;margin-top:29.75pt;width:11.15pt;height:8.45pt;z-index:-440401757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" filled="f" stroked="f">
              <v:textbox style="mso-fit-shape-to-text:t" inset="0,0,0,0">
                <w:txbxContent>
                  <w:p w14:paraId="36A15A7C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59357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5" behindDoc="1" locked="0" layoutInCell="1" allowOverlap="1" wp14:anchorId="60795B87" wp14:editId="2AB936EA">
              <wp:simplePos x="0" y="0"/>
              <wp:positionH relativeFrom="page">
                <wp:posOffset>3895090</wp:posOffset>
              </wp:positionH>
              <wp:positionV relativeFrom="page">
                <wp:posOffset>432435</wp:posOffset>
              </wp:positionV>
              <wp:extent cx="139700" cy="107315"/>
              <wp:effectExtent l="0" t="0" r="0" b="0"/>
              <wp:wrapNone/>
              <wp:docPr id="253" name="Shape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F30E73" w14:textId="77777777" w:rsidR="008A722C" w:rsidRDefault="008A722C">
                          <w:pPr>
                            <w:pStyle w:val="ad"/>
                            <w:shd w:val="clear" w:color="auto" w:fill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95B87" id="_x0000_t202" coordsize="21600,21600" o:spt="202" path="m,l,21600r21600,l21600,xe">
              <v:stroke joinstyle="miter"/>
              <v:path gradientshapeok="t" o:connecttype="rect"/>
            </v:shapetype>
            <v:shape id="Shape 253" o:spid="_x0000_s1119" type="#_x0000_t202" style="position:absolute;margin-left:306.7pt;margin-top:34.05pt;width:11pt;height:8.45pt;z-index:-440401755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" filled="f" stroked="f">
              <v:textbox style="mso-fit-shape-to-text:t" inset="0,0,0,0">
                <w:txbxContent>
                  <w:p w14:paraId="47F30E73" w14:textId="77777777" w:rsidR="008A722C" w:rsidRDefault="008A722C">
                    <w:pPr>
                      <w:pStyle w:val="ad"/>
                      <w:shd w:val="clear" w:color="auto" w:fill="auto"/>
                      <w:rPr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t>#</w:t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4189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7" behindDoc="1" locked="0" layoutInCell="1" allowOverlap="1" wp14:anchorId="1E7C85ED" wp14:editId="2A2AA38D">
              <wp:simplePos x="0" y="0"/>
              <wp:positionH relativeFrom="page">
                <wp:posOffset>3895090</wp:posOffset>
              </wp:positionH>
              <wp:positionV relativeFrom="page">
                <wp:posOffset>432435</wp:posOffset>
              </wp:positionV>
              <wp:extent cx="139700" cy="107315"/>
              <wp:effectExtent l="0" t="0" r="0" b="0"/>
              <wp:wrapNone/>
              <wp:docPr id="280" name="Shape 2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6A51EA" w14:textId="77777777" w:rsidR="008A722C" w:rsidRDefault="008A722C">
                          <w:pPr>
                            <w:pStyle w:val="ad"/>
                            <w:shd w:val="clear" w:color="auto" w:fill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C85ED" id="_x0000_t202" coordsize="21600,21600" o:spt="202" path="m,l,21600r21600,l21600,xe">
              <v:stroke joinstyle="miter"/>
              <v:path gradientshapeok="t" o:connecttype="rect"/>
            </v:shapetype>
            <v:shape id="Shape 280" o:spid="_x0000_s1120" type="#_x0000_t202" style="position:absolute;margin-left:306.7pt;margin-top:34.05pt;width:11pt;height:8.45pt;z-index:-440401753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" filled="f" stroked="f">
              <v:textbox style="mso-fit-shape-to-text:t" inset="0,0,0,0">
                <w:txbxContent>
                  <w:p w14:paraId="4E6A51EA" w14:textId="77777777" w:rsidR="008A722C" w:rsidRDefault="008A722C">
                    <w:pPr>
                      <w:pStyle w:val="ad"/>
                      <w:shd w:val="clear" w:color="auto" w:fill="auto"/>
                      <w:rPr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t>#</w:t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8C1DD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9" behindDoc="1" locked="0" layoutInCell="1" allowOverlap="1" wp14:anchorId="40D11284" wp14:editId="2FC037EF">
              <wp:simplePos x="0" y="0"/>
              <wp:positionH relativeFrom="page">
                <wp:posOffset>3950970</wp:posOffset>
              </wp:positionH>
              <wp:positionV relativeFrom="page">
                <wp:posOffset>386080</wp:posOffset>
              </wp:positionV>
              <wp:extent cx="130175" cy="107315"/>
              <wp:effectExtent l="0" t="0" r="0" b="0"/>
              <wp:wrapNone/>
              <wp:docPr id="282" name="Shape 2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5F6F8C0" w14:textId="77777777" w:rsidR="008A722C" w:rsidRDefault="008A722C">
                          <w:pPr>
                            <w:pStyle w:val="ad"/>
                            <w:shd w:val="clear" w:color="auto" w:fill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11284" id="_x0000_t202" coordsize="21600,21600" o:spt="202" path="m,l,21600r21600,l21600,xe">
              <v:stroke joinstyle="miter"/>
              <v:path gradientshapeok="t" o:connecttype="rect"/>
            </v:shapetype>
            <v:shape id="Shape 282" o:spid="_x0000_s1121" type="#_x0000_t202" style="position:absolute;margin-left:311.1pt;margin-top:30.4pt;width:10.25pt;height:8.45pt;z-index:-440401751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" filled="f" stroked="f">
              <v:textbox style="mso-fit-shape-to-text:t" inset="0,0,0,0">
                <w:txbxContent>
                  <w:p w14:paraId="15F6F8C0" w14:textId="77777777" w:rsidR="008A722C" w:rsidRDefault="008A722C">
                    <w:pPr>
                      <w:pStyle w:val="ad"/>
                      <w:shd w:val="clear" w:color="auto" w:fill="auto"/>
                      <w:rPr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t>#</w:t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731" behindDoc="1" locked="0" layoutInCell="1" allowOverlap="1" wp14:anchorId="7C2E8777" wp14:editId="200FD08D">
              <wp:simplePos x="0" y="0"/>
              <wp:positionH relativeFrom="page">
                <wp:posOffset>1509395</wp:posOffset>
              </wp:positionH>
              <wp:positionV relativeFrom="page">
                <wp:posOffset>667385</wp:posOffset>
              </wp:positionV>
              <wp:extent cx="3719195" cy="167005"/>
              <wp:effectExtent l="0" t="0" r="0" b="0"/>
              <wp:wrapNone/>
              <wp:docPr id="284" name="Shap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9195" cy="1670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D22EF7C" w14:textId="77777777" w:rsidR="008A722C" w:rsidRDefault="008A722C">
                          <w:pPr>
                            <w:pStyle w:val="ad"/>
                            <w:shd w:val="clear" w:color="auto" w:fill="auto"/>
                          </w:pPr>
                          <w:r>
                            <w:t>11. Приложения. Шкалы, тесты и опросники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E8777" id="Shape 284" o:spid="_x0000_s1122" type="#_x0000_t202" style="position:absolute;margin-left:118.85pt;margin-top:52.55pt;width:292.85pt;height:13.15pt;z-index:-44040174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" filled="f" stroked="f">
              <v:textbox style="mso-fit-shape-to-text:t" inset="0,0,0,0">
                <w:txbxContent>
                  <w:p w14:paraId="3D22EF7C" w14:textId="77777777" w:rsidR="008A722C" w:rsidRDefault="008A722C">
                    <w:pPr>
                      <w:pStyle w:val="ad"/>
                      <w:shd w:val="clear" w:color="auto" w:fill="auto"/>
                    </w:pPr>
                    <w:r>
                      <w:t>11. Приложения. Шкалы, тесты и опросники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93DD" w14:textId="77777777" w:rsidR="008A722C" w:rsidRDefault="008A722C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838F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3" behindDoc="1" locked="0" layoutInCell="1" allowOverlap="1" wp14:anchorId="19C06F7E" wp14:editId="0681E615">
              <wp:simplePos x="0" y="0"/>
              <wp:positionH relativeFrom="page">
                <wp:posOffset>3906520</wp:posOffset>
              </wp:positionH>
              <wp:positionV relativeFrom="page">
                <wp:posOffset>386080</wp:posOffset>
              </wp:positionV>
              <wp:extent cx="137160" cy="109855"/>
              <wp:effectExtent l="0" t="0" r="0" b="0"/>
              <wp:wrapNone/>
              <wp:docPr id="286" name="Shap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A810224" w14:textId="77777777" w:rsidR="008A722C" w:rsidRDefault="008A722C">
                          <w:pPr>
                            <w:pStyle w:val="ad"/>
                            <w:shd w:val="clear" w:color="auto" w:fill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06F7E" id="_x0000_t202" coordsize="21600,21600" o:spt="202" path="m,l,21600r21600,l21600,xe">
              <v:stroke joinstyle="miter"/>
              <v:path gradientshapeok="t" o:connecttype="rect"/>
            </v:shapetype>
            <v:shape id="Shape 286" o:spid="_x0000_s1123" type="#_x0000_t202" style="position:absolute;margin-left:307.6pt;margin-top:30.4pt;width:10.8pt;height:8.65pt;z-index:-440401747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" filled="f" stroked="f">
              <v:textbox style="mso-fit-shape-to-text:t" inset="0,0,0,0">
                <w:txbxContent>
                  <w:p w14:paraId="3A810224" w14:textId="77777777" w:rsidR="008A722C" w:rsidRDefault="008A722C">
                    <w:pPr>
                      <w:pStyle w:val="ad"/>
                      <w:shd w:val="clear" w:color="auto" w:fill="auto"/>
                      <w:rPr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t>#</w:t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735" behindDoc="1" locked="0" layoutInCell="1" allowOverlap="1" wp14:anchorId="406454AC" wp14:editId="6411284B">
              <wp:simplePos x="0" y="0"/>
              <wp:positionH relativeFrom="page">
                <wp:posOffset>1457960</wp:posOffset>
              </wp:positionH>
              <wp:positionV relativeFrom="page">
                <wp:posOffset>667385</wp:posOffset>
              </wp:positionV>
              <wp:extent cx="3650615" cy="167005"/>
              <wp:effectExtent l="0" t="0" r="0" b="0"/>
              <wp:wrapNone/>
              <wp:docPr id="288" name="Shap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0615" cy="1670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9E93E6" w14:textId="77777777" w:rsidR="008A722C" w:rsidRDefault="008A722C">
                          <w:pPr>
                            <w:pStyle w:val="ad"/>
                            <w:shd w:val="clear" w:color="auto" w:fill="auto"/>
                          </w:pPr>
                          <w:r>
                            <w:t>Приложение 3. Шкала выносливости Борга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6454AC" id="Shape 288" o:spid="_x0000_s1124" type="#_x0000_t202" style="position:absolute;margin-left:114.8pt;margin-top:52.55pt;width:287.45pt;height:13.15pt;z-index:-440401745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" filled="f" stroked="f">
              <v:textbox style="mso-fit-shape-to-text:t" inset="0,0,0,0">
                <w:txbxContent>
                  <w:p w14:paraId="4E9E93E6" w14:textId="77777777" w:rsidR="008A722C" w:rsidRDefault="008A722C">
                    <w:pPr>
                      <w:pStyle w:val="ad"/>
                      <w:shd w:val="clear" w:color="auto" w:fill="auto"/>
                    </w:pPr>
                    <w:r>
                      <w:t>Приложение 3. Шкала выносливости Борга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722AC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7" behindDoc="1" locked="0" layoutInCell="1" allowOverlap="1" wp14:anchorId="0143AEF9" wp14:editId="1C9C4540">
              <wp:simplePos x="0" y="0"/>
              <wp:positionH relativeFrom="page">
                <wp:posOffset>3895090</wp:posOffset>
              </wp:positionH>
              <wp:positionV relativeFrom="page">
                <wp:posOffset>432435</wp:posOffset>
              </wp:positionV>
              <wp:extent cx="139700" cy="107315"/>
              <wp:effectExtent l="0" t="0" r="0" b="0"/>
              <wp:wrapNone/>
              <wp:docPr id="290" name="Shape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C40D904" w14:textId="77777777" w:rsidR="008A722C" w:rsidRDefault="008A722C">
                          <w:pPr>
                            <w:pStyle w:val="ad"/>
                            <w:shd w:val="clear" w:color="auto" w:fill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3AEF9" id="_x0000_t202" coordsize="21600,21600" o:spt="202" path="m,l,21600r21600,l21600,xe">
              <v:stroke joinstyle="miter"/>
              <v:path gradientshapeok="t" o:connecttype="rect"/>
            </v:shapetype>
            <v:shape id="Shape 290" o:spid="_x0000_s1125" type="#_x0000_t202" style="position:absolute;margin-left:306.7pt;margin-top:34.05pt;width:11pt;height:8.45pt;z-index:-440401743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" filled="f" stroked="f">
              <v:textbox style="mso-fit-shape-to-text:t" inset="0,0,0,0">
                <w:txbxContent>
                  <w:p w14:paraId="7C40D904" w14:textId="77777777" w:rsidR="008A722C" w:rsidRDefault="008A722C">
                    <w:pPr>
                      <w:pStyle w:val="ad"/>
                      <w:shd w:val="clear" w:color="auto" w:fill="auto"/>
                      <w:rPr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t>#</w:t>
                    </w:r>
                    <w:r>
                      <w:rPr>
                        <w:b w:val="0"/>
                        <w:bCs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753F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3" behindDoc="1" locked="0" layoutInCell="1" allowOverlap="1" wp14:anchorId="064CF882" wp14:editId="51E64DE5">
              <wp:simplePos x="0" y="0"/>
              <wp:positionH relativeFrom="page">
                <wp:posOffset>3919855</wp:posOffset>
              </wp:positionH>
              <wp:positionV relativeFrom="page">
                <wp:posOffset>433070</wp:posOffset>
              </wp:positionV>
              <wp:extent cx="121285" cy="10731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3BC7C1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CF882" id="_x0000_t202" coordsize="21600,21600" o:spt="202" path="m,l,21600r21600,l21600,xe">
              <v:stroke joinstyle="miter"/>
              <v:path gradientshapeok="t" o:connecttype="rect"/>
            </v:shapetype>
            <v:shape id="Shape 11" o:spid="_x0000_s1109" type="#_x0000_t202" style="position:absolute;margin-left:308.65pt;margin-top:34.1pt;width:9.55pt;height:8.45pt;z-index:-440401787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" filled="f" stroked="f">
              <v:textbox style="mso-fit-shape-to-text:t" inset="0,0,0,0">
                <w:txbxContent>
                  <w:p w14:paraId="3B3BC7C1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B5660" w14:textId="77777777" w:rsidR="008A722C" w:rsidRDefault="008A722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EE87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5" behindDoc="1" locked="0" layoutInCell="1" allowOverlap="1" wp14:anchorId="0B472CA7" wp14:editId="4488A9B5">
              <wp:simplePos x="0" y="0"/>
              <wp:positionH relativeFrom="page">
                <wp:posOffset>3919855</wp:posOffset>
              </wp:positionH>
              <wp:positionV relativeFrom="page">
                <wp:posOffset>433070</wp:posOffset>
              </wp:positionV>
              <wp:extent cx="121285" cy="10731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CF4E4E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72CA7" id="_x0000_t202" coordsize="21600,21600" o:spt="202" path="m,l,21600r21600,l21600,xe">
              <v:stroke joinstyle="miter"/>
              <v:path gradientshapeok="t" o:connecttype="rect"/>
            </v:shapetype>
            <v:shape id="Shape 13" o:spid="_x0000_s1110" type="#_x0000_t202" style="position:absolute;margin-left:308.65pt;margin-top:34.1pt;width:9.55pt;height:8.45pt;z-index:-440401785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" filled="f" stroked="f">
              <v:textbox style="mso-fit-shape-to-text:t" inset="0,0,0,0">
                <w:txbxContent>
                  <w:p w14:paraId="49CF4E4E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0DE5" w14:textId="77777777" w:rsidR="008A722C" w:rsidRDefault="008A722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E81A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7" behindDoc="1" locked="0" layoutInCell="1" allowOverlap="1" wp14:anchorId="49E35095" wp14:editId="30973713">
              <wp:simplePos x="0" y="0"/>
              <wp:positionH relativeFrom="page">
                <wp:posOffset>3911600</wp:posOffset>
              </wp:positionH>
              <wp:positionV relativeFrom="page">
                <wp:posOffset>508000</wp:posOffset>
              </wp:positionV>
              <wp:extent cx="114300" cy="10731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DFC686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35095" id="_x0000_t202" coordsize="21600,21600" o:spt="202" path="m,l,21600r21600,l21600,xe">
              <v:stroke joinstyle="miter"/>
              <v:path gradientshapeok="t" o:connecttype="rect"/>
            </v:shapetype>
            <v:shape id="Shape 15" o:spid="_x0000_s1111" type="#_x0000_t202" style="position:absolute;margin-left:308pt;margin-top:40pt;width:9pt;height:8.45pt;z-index:-440401783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" filled="f" stroked="f">
              <v:textbox style="mso-fit-shape-to-text:t" inset="0,0,0,0">
                <w:txbxContent>
                  <w:p w14:paraId="47DFC686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9" behindDoc="1" locked="0" layoutInCell="1" allowOverlap="1" wp14:anchorId="3428B0AA" wp14:editId="180E3EA8">
              <wp:simplePos x="0" y="0"/>
              <wp:positionH relativeFrom="page">
                <wp:posOffset>1322070</wp:posOffset>
              </wp:positionH>
              <wp:positionV relativeFrom="page">
                <wp:posOffset>777875</wp:posOffset>
              </wp:positionV>
              <wp:extent cx="5273675" cy="18034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3675" cy="180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5744133" w14:textId="77777777" w:rsidR="008A722C" w:rsidRDefault="008A722C">
                          <w:pPr>
                            <w:pStyle w:val="20"/>
                            <w:shd w:val="clear" w:color="auto" w:fill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Общие рекомендации при поведении процедуры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вертикализации</w:t>
                          </w:r>
                          <w:proofErr w:type="spellEnd"/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28B0AA" id="Shape 17" o:spid="_x0000_s1112" type="#_x0000_t202" style="position:absolute;margin-left:104.1pt;margin-top:61.25pt;width:415.25pt;height:14.2pt;z-index:-440401781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" filled="f" stroked="f">
              <v:textbox style="mso-fit-shape-to-text:t" inset="0,0,0,0">
                <w:txbxContent>
                  <w:p w14:paraId="35744133" w14:textId="77777777" w:rsidR="008A722C" w:rsidRDefault="008A722C">
                    <w:pPr>
                      <w:pStyle w:val="20"/>
                      <w:shd w:val="clear" w:color="auto" w:fill="auto"/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6"/>
                        <w:szCs w:val="26"/>
                      </w:rPr>
                      <w:t xml:space="preserve">Общие рекомендации при поведении процедуры </w:t>
                    </w:r>
                    <w:proofErr w:type="spellStart"/>
                    <w:r>
                      <w:rPr>
                        <w:b/>
                        <w:bCs/>
                        <w:sz w:val="26"/>
                        <w:szCs w:val="26"/>
                      </w:rPr>
                      <w:t>вертикализации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576D" w14:textId="77777777" w:rsidR="008A722C" w:rsidRDefault="008A722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3A3" w14:textId="77777777" w:rsidR="008A722C" w:rsidRDefault="008A722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3" behindDoc="1" locked="0" layoutInCell="1" allowOverlap="1" wp14:anchorId="75865EC9" wp14:editId="3EEF4838">
              <wp:simplePos x="0" y="0"/>
              <wp:positionH relativeFrom="page">
                <wp:posOffset>3910330</wp:posOffset>
              </wp:positionH>
              <wp:positionV relativeFrom="page">
                <wp:posOffset>461645</wp:posOffset>
              </wp:positionV>
              <wp:extent cx="118745" cy="10541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545D0AF" w14:textId="77777777" w:rsidR="008A722C" w:rsidRDefault="008A722C">
                          <w:pPr>
                            <w:pStyle w:val="20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65EC9" id="_x0000_t202" coordsize="21600,21600" o:spt="202" path="m,l,21600r21600,l21600,xe">
              <v:stroke joinstyle="miter"/>
              <v:path gradientshapeok="t" o:connecttype="rect"/>
            </v:shapetype>
            <v:shape id="Shape 23" o:spid="_x0000_s1113" type="#_x0000_t202" style="position:absolute;margin-left:307.9pt;margin-top:36.35pt;width:9.35pt;height:8.3pt;z-index:-440401777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" filled="f" stroked="f">
              <v:textbox style="mso-fit-shape-to-text:t" inset="0,0,0,0">
                <w:txbxContent>
                  <w:p w14:paraId="4545D0AF" w14:textId="77777777" w:rsidR="008A722C" w:rsidRDefault="008A722C">
                    <w:pPr>
                      <w:pStyle w:val="20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831"/>
    <w:multiLevelType w:val="multilevel"/>
    <w:tmpl w:val="F858FF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21E9C"/>
    <w:multiLevelType w:val="multilevel"/>
    <w:tmpl w:val="1D7EE13A"/>
    <w:lvl w:ilvl="0">
      <w:start w:val="1"/>
      <w:numFmt w:val="decimal"/>
      <w:lvlText w:val="8.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F4A53"/>
    <w:multiLevelType w:val="multilevel"/>
    <w:tmpl w:val="0E4CB73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B154D5"/>
    <w:multiLevelType w:val="multilevel"/>
    <w:tmpl w:val="54D4AF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2C31CE"/>
    <w:multiLevelType w:val="multilevel"/>
    <w:tmpl w:val="E5962B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1C1146"/>
    <w:multiLevelType w:val="multilevel"/>
    <w:tmpl w:val="963883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7B6C6D"/>
    <w:multiLevelType w:val="multilevel"/>
    <w:tmpl w:val="C23E5CC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8E3328"/>
    <w:multiLevelType w:val="multilevel"/>
    <w:tmpl w:val="95E4ED1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41322"/>
    <w:multiLevelType w:val="multilevel"/>
    <w:tmpl w:val="790C21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5C35A1"/>
    <w:multiLevelType w:val="multilevel"/>
    <w:tmpl w:val="61580644"/>
    <w:lvl w:ilvl="0">
      <w:start w:val="4"/>
      <w:numFmt w:val="decimal"/>
      <w:lvlText w:val="8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E00F7F"/>
    <w:multiLevelType w:val="multilevel"/>
    <w:tmpl w:val="700CE48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C66643"/>
    <w:multiLevelType w:val="multilevel"/>
    <w:tmpl w:val="D9644F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241129"/>
    <w:multiLevelType w:val="multilevel"/>
    <w:tmpl w:val="FC0CE75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6F18EE"/>
    <w:multiLevelType w:val="multilevel"/>
    <w:tmpl w:val="1CAE7E8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9579B4"/>
    <w:multiLevelType w:val="multilevel"/>
    <w:tmpl w:val="7102C5F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E27A70"/>
    <w:multiLevelType w:val="multilevel"/>
    <w:tmpl w:val="0042570E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DA28C4"/>
    <w:multiLevelType w:val="multilevel"/>
    <w:tmpl w:val="50B23FD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6"/>
  </w:num>
  <w:num w:numId="10">
    <w:abstractNumId w:val="7"/>
  </w:num>
  <w:num w:numId="11">
    <w:abstractNumId w:val="14"/>
  </w:num>
  <w:num w:numId="12">
    <w:abstractNumId w:val="10"/>
  </w:num>
  <w:num w:numId="13">
    <w:abstractNumId w:val="5"/>
  </w:num>
  <w:num w:numId="14">
    <w:abstractNumId w:val="9"/>
  </w:num>
  <w:num w:numId="15">
    <w:abstractNumId w:val="1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937"/>
    <w:rsid w:val="00436937"/>
    <w:rsid w:val="006A54FB"/>
    <w:rsid w:val="008A722C"/>
    <w:rsid w:val="009248E2"/>
    <w:rsid w:val="00A86D62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054E"/>
  <w15:docId w15:val="{350E388E-FC7A-4F79-9327-F25712B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главление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_"/>
    <w:basedOn w:val="a0"/>
    <w:link w:val="3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a">
    <w:name w:val="Подпись к картинке_"/>
    <w:basedOn w:val="a0"/>
    <w:link w:val="ab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052A46"/>
      <w:sz w:val="12"/>
      <w:szCs w:val="12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color w:val="052A46"/>
      <w:sz w:val="9"/>
      <w:szCs w:val="9"/>
      <w:u w:val="none"/>
    </w:rPr>
  </w:style>
  <w:style w:type="character" w:customStyle="1" w:styleId="23">
    <w:name w:val="Заголовок №2_"/>
    <w:basedOn w:val="a0"/>
    <w:link w:val="24"/>
    <w:rPr>
      <w:rFonts w:ascii="Verdana" w:eastAsia="Verdana" w:hAnsi="Verdana" w:cs="Verdana"/>
      <w:b/>
      <w:bCs/>
      <w:i w:val="0"/>
      <w:iCs w:val="0"/>
      <w:smallCaps w:val="0"/>
      <w:strike w:val="0"/>
      <w:color w:val="90060D"/>
      <w:sz w:val="38"/>
      <w:szCs w:val="38"/>
      <w:u w:val="none"/>
    </w:rPr>
  </w:style>
  <w:style w:type="character" w:customStyle="1" w:styleId="ac">
    <w:name w:val="Колонтитул_"/>
    <w:basedOn w:val="a0"/>
    <w:link w:val="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112"/>
      <w:szCs w:val="112"/>
      <w:u w:val="none"/>
    </w:rPr>
  </w:style>
  <w:style w:type="character" w:customStyle="1" w:styleId="7">
    <w:name w:val="Основной текст (7)_"/>
    <w:basedOn w:val="a0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line="262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Другое"/>
    <w:basedOn w:val="a"/>
    <w:link w:val="a4"/>
    <w:pPr>
      <w:shd w:val="clear" w:color="auto" w:fill="FFFFFF"/>
      <w:spacing w:line="262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Оглавление"/>
    <w:basedOn w:val="a"/>
    <w:link w:val="a6"/>
    <w:pPr>
      <w:shd w:val="clear" w:color="auto" w:fill="FFFFFF"/>
      <w:ind w:firstLine="74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9">
    <w:name w:val="Подпись к таблице"/>
    <w:basedOn w:val="a"/>
    <w:link w:val="a8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110" w:line="262" w:lineRule="auto"/>
      <w:ind w:firstLine="73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190" w:lineRule="auto"/>
    </w:pPr>
    <w:rPr>
      <w:rFonts w:ascii="Calibri" w:eastAsia="Calibri" w:hAnsi="Calibri" w:cs="Calibri"/>
      <w:sz w:val="15"/>
      <w:szCs w:val="15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14" w:lineRule="auto"/>
    </w:pPr>
    <w:rPr>
      <w:rFonts w:ascii="Arial" w:eastAsia="Arial" w:hAnsi="Arial" w:cs="Arial"/>
      <w:b/>
      <w:bCs/>
      <w:sz w:val="8"/>
      <w:szCs w:val="8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202" w:lineRule="auto"/>
    </w:pPr>
    <w:rPr>
      <w:rFonts w:ascii="Arial" w:eastAsia="Arial" w:hAnsi="Arial" w:cs="Arial"/>
      <w:color w:val="052A46"/>
      <w:sz w:val="12"/>
      <w:szCs w:val="1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6" w:lineRule="auto"/>
    </w:pPr>
    <w:rPr>
      <w:rFonts w:ascii="Arial" w:eastAsia="Arial" w:hAnsi="Arial" w:cs="Arial"/>
      <w:b/>
      <w:bCs/>
      <w:color w:val="052A46"/>
      <w:sz w:val="9"/>
      <w:szCs w:val="9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after="30"/>
      <w:outlineLvl w:val="1"/>
    </w:pPr>
    <w:rPr>
      <w:rFonts w:ascii="Verdana" w:eastAsia="Verdana" w:hAnsi="Verdana" w:cs="Verdana"/>
      <w:b/>
      <w:bCs/>
      <w:color w:val="90060D"/>
      <w:sz w:val="38"/>
      <w:szCs w:val="38"/>
    </w:rPr>
  </w:style>
  <w:style w:type="paragraph" w:customStyle="1" w:styleId="ad">
    <w:name w:val="Колонтитул"/>
    <w:basedOn w:val="a"/>
    <w:link w:val="ac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62" w:lineRule="auto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ind w:firstLine="320"/>
      <w:outlineLvl w:val="0"/>
    </w:pPr>
    <w:rPr>
      <w:rFonts w:ascii="Arial" w:eastAsia="Arial" w:hAnsi="Arial" w:cs="Arial"/>
      <w:sz w:val="112"/>
      <w:szCs w:val="11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05" w:lineRule="auto"/>
    </w:pPr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image" Target="media/image6.jpeg"/><Relationship Id="rId42" Type="http://schemas.openxmlformats.org/officeDocument/2006/relationships/image" Target="media/image25.jpeg"/><Relationship Id="rId47" Type="http://schemas.openxmlformats.org/officeDocument/2006/relationships/image" Target="media/image30.jpeg"/><Relationship Id="rId63" Type="http://schemas.openxmlformats.org/officeDocument/2006/relationships/image" Target="media/image45.jpeg"/><Relationship Id="rId68" Type="http://schemas.openxmlformats.org/officeDocument/2006/relationships/header" Target="header17.xml"/><Relationship Id="rId84" Type="http://schemas.openxmlformats.org/officeDocument/2006/relationships/theme" Target="theme/theme1.xml"/><Relationship Id="rId16" Type="http://schemas.openxmlformats.org/officeDocument/2006/relationships/image" Target="media/image3.jpeg"/><Relationship Id="rId11" Type="http://schemas.openxmlformats.org/officeDocument/2006/relationships/header" Target="header3.xml"/><Relationship Id="rId32" Type="http://schemas.openxmlformats.org/officeDocument/2006/relationships/header" Target="header10.xml"/><Relationship Id="rId37" Type="http://schemas.openxmlformats.org/officeDocument/2006/relationships/image" Target="media/image20.jpeg"/><Relationship Id="rId53" Type="http://schemas.openxmlformats.org/officeDocument/2006/relationships/image" Target="media/image35.jpeg"/><Relationship Id="rId58" Type="http://schemas.openxmlformats.org/officeDocument/2006/relationships/image" Target="media/image40.jpeg"/><Relationship Id="rId74" Type="http://schemas.openxmlformats.org/officeDocument/2006/relationships/hyperlink" Target="https://doi.org/10.1016/j.iccn.2017.03.007" TargetMode="External"/><Relationship Id="rId79" Type="http://schemas.openxmlformats.org/officeDocument/2006/relationships/header" Target="header19.xml"/><Relationship Id="rId5" Type="http://schemas.openxmlformats.org/officeDocument/2006/relationships/footnotes" Target="footnotes.xml"/><Relationship Id="rId61" Type="http://schemas.openxmlformats.org/officeDocument/2006/relationships/image" Target="media/image43.jpeg"/><Relationship Id="rId82" Type="http://schemas.openxmlformats.org/officeDocument/2006/relationships/hyperlink" Target="https://doi.Org/https://doi.org/l" TargetMode="External"/><Relationship Id="rId19" Type="http://schemas.openxmlformats.org/officeDocument/2006/relationships/header" Target="header9.xml"/><Relationship Id="rId14" Type="http://schemas.openxmlformats.org/officeDocument/2006/relationships/header" Target="header6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8.jpeg"/><Relationship Id="rId43" Type="http://schemas.openxmlformats.org/officeDocument/2006/relationships/image" Target="media/image26.jpeg"/><Relationship Id="rId48" Type="http://schemas.openxmlformats.org/officeDocument/2006/relationships/image" Target="media/image31.jpeg"/><Relationship Id="rId56" Type="http://schemas.openxmlformats.org/officeDocument/2006/relationships/image" Target="media/image38.jpeg"/><Relationship Id="rId64" Type="http://schemas.openxmlformats.org/officeDocument/2006/relationships/header" Target="header13.xml"/><Relationship Id="rId69" Type="http://schemas.openxmlformats.org/officeDocument/2006/relationships/image" Target="media/image46.jpeg"/><Relationship Id="rId77" Type="http://schemas.openxmlformats.org/officeDocument/2006/relationships/image" Target="media/image47.jpeg"/><Relationship Id="rId8" Type="http://schemas.openxmlformats.org/officeDocument/2006/relationships/image" Target="media/image2.jpeg"/><Relationship Id="rId51" Type="http://schemas.openxmlformats.org/officeDocument/2006/relationships/header" Target="header12.xml"/><Relationship Id="rId72" Type="http://schemas.openxmlformats.org/officeDocument/2006/relationships/hyperlink" Target="https://doi.org/10.1186/s" TargetMode="External"/><Relationship Id="rId80" Type="http://schemas.openxmlformats.org/officeDocument/2006/relationships/header" Target="header20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5" Type="http://schemas.openxmlformats.org/officeDocument/2006/relationships/image" Target="media/image10.jpeg"/><Relationship Id="rId33" Type="http://schemas.openxmlformats.org/officeDocument/2006/relationships/header" Target="header11.xml"/><Relationship Id="rId38" Type="http://schemas.openxmlformats.org/officeDocument/2006/relationships/image" Target="media/image21.jpeg"/><Relationship Id="rId46" Type="http://schemas.openxmlformats.org/officeDocument/2006/relationships/image" Target="media/image29.jpeg"/><Relationship Id="rId59" Type="http://schemas.openxmlformats.org/officeDocument/2006/relationships/image" Target="media/image41.jpeg"/><Relationship Id="rId67" Type="http://schemas.openxmlformats.org/officeDocument/2006/relationships/header" Target="header16.xml"/><Relationship Id="rId20" Type="http://schemas.openxmlformats.org/officeDocument/2006/relationships/image" Target="media/image5.jpeg"/><Relationship Id="rId41" Type="http://schemas.openxmlformats.org/officeDocument/2006/relationships/image" Target="media/image24.jpeg"/><Relationship Id="rId54" Type="http://schemas.openxmlformats.org/officeDocument/2006/relationships/image" Target="media/image36.jpeg"/><Relationship Id="rId62" Type="http://schemas.openxmlformats.org/officeDocument/2006/relationships/image" Target="media/image44.jpeg"/><Relationship Id="rId70" Type="http://schemas.openxmlformats.org/officeDocument/2006/relationships/hyperlink" Target="https://doi" TargetMode="External"/><Relationship Id="rId75" Type="http://schemas.openxmlformats.org/officeDocument/2006/relationships/hyperlink" Target="https://static0.minzdrav.gov.ru/system/attachments/attaches/000/051/187/ori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image" Target="media/image19.jpeg"/><Relationship Id="rId49" Type="http://schemas.openxmlformats.org/officeDocument/2006/relationships/image" Target="media/image32.jpeg"/><Relationship Id="rId57" Type="http://schemas.openxmlformats.org/officeDocument/2006/relationships/image" Target="media/image39.jpeg"/><Relationship Id="rId10" Type="http://schemas.openxmlformats.org/officeDocument/2006/relationships/header" Target="header2.xml"/><Relationship Id="rId31" Type="http://schemas.openxmlformats.org/officeDocument/2006/relationships/image" Target="media/image16.jpeg"/><Relationship Id="rId44" Type="http://schemas.openxmlformats.org/officeDocument/2006/relationships/image" Target="media/image27.jpeg"/><Relationship Id="rId52" Type="http://schemas.openxmlformats.org/officeDocument/2006/relationships/image" Target="media/image34.jpeg"/><Relationship Id="rId60" Type="http://schemas.openxmlformats.org/officeDocument/2006/relationships/image" Target="media/image42.jpeg"/><Relationship Id="rId65" Type="http://schemas.openxmlformats.org/officeDocument/2006/relationships/header" Target="header14.xml"/><Relationship Id="rId73" Type="http://schemas.openxmlformats.org/officeDocument/2006/relationships/hyperlink" Target="https://doi" TargetMode="External"/><Relationship Id="rId78" Type="http://schemas.openxmlformats.org/officeDocument/2006/relationships/header" Target="header18.xml"/><Relationship Id="rId81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9" Type="http://schemas.openxmlformats.org/officeDocument/2006/relationships/image" Target="media/image22.jpeg"/><Relationship Id="rId34" Type="http://schemas.openxmlformats.org/officeDocument/2006/relationships/image" Target="media/image17.jpeg"/><Relationship Id="rId50" Type="http://schemas.openxmlformats.org/officeDocument/2006/relationships/image" Target="media/image33.jpeg"/><Relationship Id="rId55" Type="http://schemas.openxmlformats.org/officeDocument/2006/relationships/image" Target="media/image37.jpeg"/><Relationship Id="rId76" Type="http://schemas.openxmlformats.org/officeDocument/2006/relationships/hyperlink" Target="https://doi.Org/10.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doi" TargetMode="External"/><Relationship Id="rId2" Type="http://schemas.openxmlformats.org/officeDocument/2006/relationships/styles" Target="styles.xml"/><Relationship Id="rId29" Type="http://schemas.openxmlformats.org/officeDocument/2006/relationships/image" Target="media/image14.jpeg"/><Relationship Id="rId24" Type="http://schemas.openxmlformats.org/officeDocument/2006/relationships/image" Target="media/image9.jpeg"/><Relationship Id="rId40" Type="http://schemas.openxmlformats.org/officeDocument/2006/relationships/image" Target="media/image23.jpeg"/><Relationship Id="rId45" Type="http://schemas.openxmlformats.org/officeDocument/2006/relationships/image" Target="media/image28.jpeg"/><Relationship Id="rId66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4138</TotalTime>
  <Pages>54</Pages>
  <Words>12142</Words>
  <Characters>69216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2023-08-16 (2)</vt:lpstr>
    </vt:vector>
  </TitlesOfParts>
  <Company/>
  <LinksUpToDate>false</LinksUpToDate>
  <CharactersWithSpaces>81196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2023-08-16 (2)</dc:title>
  <dc:subject/>
  <dc:creator>ShklovskiyBL</dc:creator>
  <cp:keywords/>
  <cp:lastModifiedBy>6</cp:lastModifiedBy>
  <cp:revision>3</cp:revision>
  <dcterms:created xsi:type="dcterms:W3CDTF">2023-08-17T10:10:00Z</dcterms:created>
  <dcterms:modified xsi:type="dcterms:W3CDTF">2023-08-24T05:56:00Z</dcterms:modified>
</cp:coreProperties>
</file>