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05DC" w14:textId="41589716" w:rsidR="00442B38" w:rsidRPr="00442B38" w:rsidRDefault="00442B38" w:rsidP="00442B38">
      <w:pPr>
        <w:spacing w:beforeLines="150" w:before="634" w:afterLines="150" w:after="634"/>
        <w:jc w:val="center"/>
        <w:rPr>
          <w:rFonts w:ascii="Times New Roman" w:hAnsi="Times New Roman" w:cs="Times New Roman" w:hint="eastAsia"/>
          <w:sz w:val="36"/>
        </w:rPr>
      </w:pPr>
      <w:r w:rsidRPr="00442B38">
        <w:rPr>
          <w:rFonts w:ascii="Times New Roman" w:hAnsi="Times New Roman" w:cs="Times New Roman"/>
          <w:sz w:val="36"/>
        </w:rPr>
        <w:t>Sensor fusion via UKF to track obstacles</w:t>
      </w:r>
    </w:p>
    <w:p w14:paraId="4E308385" w14:textId="77777777" w:rsidR="00423F58" w:rsidRPr="00442B38" w:rsidRDefault="00423F58" w:rsidP="00442B38">
      <w:pPr>
        <w:pStyle w:val="ListParagraph"/>
        <w:numPr>
          <w:ilvl w:val="0"/>
          <w:numId w:val="1"/>
        </w:numPr>
        <w:spacing w:beforeLines="100" w:before="423" w:afterLines="50" w:after="211"/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442B38">
        <w:rPr>
          <w:rFonts w:ascii="Times New Roman" w:hAnsi="Times New Roman" w:cs="Times New Roman"/>
          <w:b/>
          <w:sz w:val="28"/>
        </w:rPr>
        <w:t>Introduction</w:t>
      </w:r>
    </w:p>
    <w:p w14:paraId="36327197" w14:textId="77777777" w:rsidR="00091469" w:rsidRPr="007B53B9" w:rsidRDefault="00091469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In the last project, I have completed the sensors fusion by the extended Kalman filter (EKF) to </w:t>
      </w:r>
      <w:r w:rsidR="00C04C88" w:rsidRPr="007B53B9">
        <w:rPr>
          <w:rFonts w:ascii="Times New Roman" w:hAnsi="Times New Roman" w:cs="Times New Roman"/>
        </w:rPr>
        <w:t xml:space="preserve">track object, and obtained satisfying results. </w:t>
      </w:r>
      <w:r w:rsidR="008E66D2" w:rsidRPr="007B53B9">
        <w:rPr>
          <w:rFonts w:ascii="Times New Roman" w:hAnsi="Times New Roman" w:cs="Times New Roman"/>
        </w:rPr>
        <w:t xml:space="preserve">Nevertheless, the </w:t>
      </w:r>
      <w:r w:rsidR="00303A4B" w:rsidRPr="007B53B9">
        <w:rPr>
          <w:rFonts w:ascii="Times New Roman" w:hAnsi="Times New Roman" w:cs="Times New Roman"/>
        </w:rPr>
        <w:t xml:space="preserve">applied kinetic model was too simple to represent the actual </w:t>
      </w:r>
      <w:r w:rsidR="00F12653" w:rsidRPr="007B53B9">
        <w:rPr>
          <w:rFonts w:ascii="Times New Roman" w:hAnsi="Times New Roman" w:cs="Times New Roman"/>
        </w:rPr>
        <w:t xml:space="preserve">scenario. In addition, the EKF handles the </w:t>
      </w:r>
      <w:r w:rsidR="00E5462D" w:rsidRPr="007B53B9">
        <w:rPr>
          <w:rFonts w:ascii="Times New Roman" w:hAnsi="Times New Roman" w:cs="Times New Roman"/>
        </w:rPr>
        <w:t xml:space="preserve">nonlinear system through introducing the Jacobian matrix, which approximate the state </w:t>
      </w:r>
      <w:r w:rsidR="003055B9" w:rsidRPr="007B53B9">
        <w:rPr>
          <w:rFonts w:ascii="Times New Roman" w:hAnsi="Times New Roman" w:cs="Times New Roman"/>
        </w:rPr>
        <w:t>transform function with first-order Taylor expansion and a large error maybe exists</w:t>
      </w:r>
      <w:r w:rsidR="006B75A8" w:rsidRPr="007B53B9">
        <w:rPr>
          <w:rFonts w:ascii="Times New Roman" w:hAnsi="Times New Roman" w:cs="Times New Roman"/>
        </w:rPr>
        <w:t>.</w:t>
      </w:r>
    </w:p>
    <w:p w14:paraId="483C7364" w14:textId="77777777" w:rsidR="006B75A8" w:rsidRPr="007B53B9" w:rsidRDefault="006B75A8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In this project, I am trying to work on the same </w:t>
      </w:r>
      <w:r w:rsidR="00BB4B91" w:rsidRPr="007B53B9">
        <w:rPr>
          <w:rFonts w:ascii="Times New Roman" w:hAnsi="Times New Roman" w:cs="Times New Roman"/>
        </w:rPr>
        <w:t>topic</w:t>
      </w:r>
      <w:r w:rsidR="00572D26" w:rsidRPr="007B53B9">
        <w:rPr>
          <w:rFonts w:ascii="Times New Roman" w:hAnsi="Times New Roman" w:cs="Times New Roman"/>
        </w:rPr>
        <w:t>, and there are two major improvements:</w:t>
      </w:r>
    </w:p>
    <w:p w14:paraId="52238C62" w14:textId="77777777" w:rsidR="00572D26" w:rsidRPr="007B53B9" w:rsidRDefault="00572D26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>The advanced Constant Turn Rate and Velocity (CTRV) kinetic model will be applied</w:t>
      </w:r>
      <w:r w:rsidR="00732B6B" w:rsidRPr="007B53B9">
        <w:rPr>
          <w:rFonts w:ascii="Times New Roman" w:hAnsi="Times New Roman" w:cs="Times New Roman"/>
        </w:rPr>
        <w:t xml:space="preserve">. The previous </w:t>
      </w:r>
      <w:r w:rsidR="006C1191" w:rsidRPr="007B53B9">
        <w:rPr>
          <w:rFonts w:ascii="Times New Roman" w:hAnsi="Times New Roman" w:cs="Times New Roman"/>
        </w:rPr>
        <w:t xml:space="preserve">Constant Velocity (CV) model assumes that the obstacles move along the straight line, which is </w:t>
      </w:r>
      <w:r w:rsidR="0041539A" w:rsidRPr="007B53B9">
        <w:rPr>
          <w:rFonts w:ascii="Times New Roman" w:hAnsi="Times New Roman" w:cs="Times New Roman"/>
        </w:rPr>
        <w:t>extremely difficult to meet in practice</w:t>
      </w:r>
      <w:r w:rsidR="00423F58" w:rsidRPr="007B53B9">
        <w:rPr>
          <w:rFonts w:ascii="Times New Roman" w:hAnsi="Times New Roman" w:cs="Times New Roman"/>
        </w:rPr>
        <w:t>, while the</w:t>
      </w:r>
      <w:r w:rsidR="0041539A" w:rsidRPr="007B53B9">
        <w:rPr>
          <w:rFonts w:ascii="Times New Roman" w:hAnsi="Times New Roman" w:cs="Times New Roman"/>
        </w:rPr>
        <w:t xml:space="preserve"> CTRV model can simulate the curved path of the </w:t>
      </w:r>
      <w:r w:rsidR="00893B9C" w:rsidRPr="007B53B9">
        <w:rPr>
          <w:rFonts w:ascii="Times New Roman" w:hAnsi="Times New Roman" w:cs="Times New Roman"/>
        </w:rPr>
        <w:t>o</w:t>
      </w:r>
      <w:r w:rsidR="00423F58" w:rsidRPr="007B53B9">
        <w:rPr>
          <w:rFonts w:ascii="Times New Roman" w:hAnsi="Times New Roman" w:cs="Times New Roman"/>
        </w:rPr>
        <w:t xml:space="preserve">bject. </w:t>
      </w:r>
    </w:p>
    <w:p w14:paraId="38CD6943" w14:textId="77777777" w:rsidR="00423F58" w:rsidRPr="007B53B9" w:rsidRDefault="00423F58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The </w:t>
      </w:r>
      <w:r w:rsidR="0036284A" w:rsidRPr="007B53B9">
        <w:rPr>
          <w:rFonts w:ascii="Times New Roman" w:hAnsi="Times New Roman" w:cs="Times New Roman"/>
        </w:rPr>
        <w:t xml:space="preserve">process of state update and prediction is established via unscented Kalman filter (UKF). The EKF and UKF are always </w:t>
      </w:r>
      <w:r w:rsidR="00BE3945" w:rsidRPr="007B53B9">
        <w:rPr>
          <w:rFonts w:ascii="Times New Roman" w:hAnsi="Times New Roman" w:cs="Times New Roman"/>
        </w:rPr>
        <w:t xml:space="preserve">discussed together. On the one hand, they are designed to solve the same problem – the </w:t>
      </w:r>
      <w:r w:rsidR="008C7C14" w:rsidRPr="007B53B9">
        <w:rPr>
          <w:rFonts w:ascii="Times New Roman" w:hAnsi="Times New Roman" w:cs="Times New Roman"/>
        </w:rPr>
        <w:t xml:space="preserve">traditional Kalman filter cannot be </w:t>
      </w:r>
      <w:r w:rsidR="009E5F6A" w:rsidRPr="007B53B9">
        <w:rPr>
          <w:rFonts w:ascii="Times New Roman" w:hAnsi="Times New Roman" w:cs="Times New Roman"/>
        </w:rPr>
        <w:t xml:space="preserve">used to estimate the </w:t>
      </w:r>
      <w:r w:rsidR="008C7C14" w:rsidRPr="007B53B9">
        <w:rPr>
          <w:rFonts w:ascii="Times New Roman" w:hAnsi="Times New Roman" w:cs="Times New Roman"/>
        </w:rPr>
        <w:t>nonlinear system</w:t>
      </w:r>
      <w:r w:rsidR="009E5F6A" w:rsidRPr="007B53B9">
        <w:rPr>
          <w:rFonts w:ascii="Times New Roman" w:hAnsi="Times New Roman" w:cs="Times New Roman"/>
        </w:rPr>
        <w:t xml:space="preserve">. On the other hand, the UKF and EKF have different principle. The EKF handles the problem by approximating </w:t>
      </w:r>
      <w:r w:rsidR="005476B7" w:rsidRPr="007B53B9">
        <w:rPr>
          <w:rFonts w:ascii="Times New Roman" w:hAnsi="Times New Roman" w:cs="Times New Roman"/>
        </w:rPr>
        <w:t xml:space="preserve">the nonlinear system with first-order Taylor expansion, while UKF describes the </w:t>
      </w:r>
      <w:r w:rsidR="00716AAC" w:rsidRPr="007B53B9">
        <w:rPr>
          <w:rFonts w:ascii="Times New Roman" w:hAnsi="Times New Roman" w:cs="Times New Roman"/>
        </w:rPr>
        <w:t xml:space="preserve">characteristic of the system through a set of sigma points to avoid the possible error </w:t>
      </w:r>
      <w:r w:rsidR="00F3658E" w:rsidRPr="007B53B9">
        <w:rPr>
          <w:rFonts w:ascii="Times New Roman" w:hAnsi="Times New Roman" w:cs="Times New Roman"/>
        </w:rPr>
        <w:t>of EKF. There are lots of preferences proving that the UKF is better than EKF</w:t>
      </w:r>
      <w:r w:rsidR="00920DC1" w:rsidRPr="007B53B9">
        <w:rPr>
          <w:rFonts w:ascii="Times New Roman" w:hAnsi="Times New Roman" w:cs="Times New Roman"/>
        </w:rPr>
        <w:t xml:space="preserve">. Herein, I am going to seek the confirmation. </w:t>
      </w:r>
    </w:p>
    <w:p w14:paraId="3B4C0B21" w14:textId="49A920E3" w:rsidR="00920DC1" w:rsidRDefault="008C26E4" w:rsidP="00442B38">
      <w:pPr>
        <w:pStyle w:val="ListParagraph"/>
        <w:numPr>
          <w:ilvl w:val="0"/>
          <w:numId w:val="1"/>
        </w:numPr>
        <w:spacing w:beforeLines="100" w:before="423" w:afterLines="50" w:after="211"/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442B38">
        <w:rPr>
          <w:rFonts w:ascii="Times New Roman" w:hAnsi="Times New Roman" w:cs="Times New Roman"/>
          <w:b/>
          <w:sz w:val="28"/>
        </w:rPr>
        <w:t>CTRV kinetic model</w:t>
      </w:r>
    </w:p>
    <w:p w14:paraId="7407D734" w14:textId="77777777" w:rsidR="00442B38" w:rsidRPr="007B53B9" w:rsidRDefault="00442B38" w:rsidP="00442B38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Different with CV model, the CTRV model can represent the curved path of obstacle, </w:t>
      </w:r>
      <w:proofErr w:type="spellStart"/>
      <w:r w:rsidRPr="007B53B9">
        <w:rPr>
          <w:rFonts w:ascii="Times New Roman" w:hAnsi="Times New Roman" w:cs="Times New Roman"/>
        </w:rPr>
        <w:t>ss</w:t>
      </w:r>
      <w:proofErr w:type="spellEnd"/>
      <w:r w:rsidRPr="007B53B9">
        <w:rPr>
          <w:rFonts w:ascii="Times New Roman" w:hAnsi="Times New Roman" w:cs="Times New Roman"/>
        </w:rPr>
        <w:t xml:space="preserve"> shown in Figure 1. The state vector of CTRV model can be described as:</w:t>
      </w:r>
    </w:p>
    <w:p w14:paraId="785F8C9D" w14:textId="5AA771C0" w:rsidR="00442B38" w:rsidRPr="00442B38" w:rsidRDefault="00442B38" w:rsidP="00442B38">
      <w:pPr>
        <w:jc w:val="right"/>
        <w:rPr>
          <w:rFonts w:ascii="Times New Roman" w:hAnsi="Times New Roman" w:cs="Times New Roman" w:hint="eastAsia"/>
        </w:rPr>
      </w:pP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ψ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</m:oMath>
      <w:r w:rsidRPr="007B53B9">
        <w:rPr>
          <w:rFonts w:ascii="Times New Roman" w:hAnsi="Times New Roman" w:cs="Times New Roman"/>
        </w:rPr>
        <w:t xml:space="preserve">                                  (1)</w:t>
      </w:r>
    </w:p>
    <w:p w14:paraId="6F53B805" w14:textId="77777777" w:rsidR="005F2DCA" w:rsidRPr="007B53B9" w:rsidRDefault="00DF44BD" w:rsidP="005F2DCA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E627E3" wp14:editId="7B94F525">
            <wp:extent cx="5727700" cy="226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6 at 11.25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925" w14:textId="77777777" w:rsidR="00DF44BD" w:rsidRPr="007B53B9" w:rsidRDefault="00DF44BD" w:rsidP="002C3C2C">
      <w:pPr>
        <w:jc w:val="center"/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Figure 1 The </w:t>
      </w:r>
      <w:r w:rsidR="002C3C2C" w:rsidRPr="007B53B9">
        <w:rPr>
          <w:rFonts w:ascii="Times New Roman" w:hAnsi="Times New Roman" w:cs="Times New Roman"/>
        </w:rPr>
        <w:t>diagram of CTRV model</w:t>
      </w:r>
    </w:p>
    <w:p w14:paraId="4D6E51FE" w14:textId="77777777" w:rsidR="000D4A46" w:rsidRPr="007B53B9" w:rsidRDefault="000D4A46" w:rsidP="004D4D8D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Here, </w:t>
      </w:r>
      <w:r w:rsidRPr="007B53B9">
        <w:rPr>
          <w:rFonts w:ascii="Times New Roman" w:hAnsi="Times New Roman" w:cs="Times New Roman"/>
          <w:i/>
        </w:rPr>
        <w:sym w:font="Symbol" w:char="F079"/>
      </w:r>
      <w:r w:rsidRPr="007B53B9">
        <w:rPr>
          <w:rFonts w:ascii="Times New Roman" w:hAnsi="Times New Roman" w:cs="Times New Roman"/>
        </w:rPr>
        <w:t xml:space="preserve"> denotes the yaw angle and its derivatives is the turn rate.</w:t>
      </w:r>
    </w:p>
    <w:p w14:paraId="1C4C6BB8" w14:textId="77777777" w:rsidR="004D4D8D" w:rsidRPr="007B53B9" w:rsidRDefault="00577FA7" w:rsidP="004D4D8D">
      <w:pPr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Usually, we use the following equation to </w:t>
      </w:r>
      <w:r w:rsidR="000D4A46" w:rsidRPr="007B53B9">
        <w:rPr>
          <w:rFonts w:ascii="Times New Roman" w:hAnsi="Times New Roman" w:cs="Times New Roman"/>
        </w:rPr>
        <w:t xml:space="preserve">describe the </w:t>
      </w:r>
      <w:r w:rsidR="0067656C" w:rsidRPr="007B53B9">
        <w:rPr>
          <w:rFonts w:ascii="Times New Roman" w:hAnsi="Times New Roman" w:cs="Times New Roman"/>
        </w:rPr>
        <w:t>relationship between two adjacent sampling time:</w:t>
      </w:r>
    </w:p>
    <w:p w14:paraId="3ACD41A5" w14:textId="77777777" w:rsidR="0067656C" w:rsidRPr="007B53B9" w:rsidRDefault="0087066E" w:rsidP="008A6A90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8A6A90" w:rsidRPr="007B53B9">
        <w:rPr>
          <w:rFonts w:ascii="Times New Roman" w:hAnsi="Times New Roman" w:cs="Times New Roman"/>
        </w:rPr>
        <w:t xml:space="preserve">                            (2)</w:t>
      </w:r>
    </w:p>
    <w:p w14:paraId="6F5C1B93" w14:textId="77777777" w:rsidR="008A6A90" w:rsidRPr="007B53B9" w:rsidRDefault="007B53B9" w:rsidP="008A6A90">
      <w:pPr>
        <w:jc w:val="left"/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The variable </w:t>
      </w:r>
      <w:r w:rsidRPr="007B53B9">
        <w:rPr>
          <w:rFonts w:ascii="Times New Roman" w:hAnsi="Times New Roman" w:cs="Times New Roman"/>
        </w:rPr>
        <w:sym w:font="Symbol" w:char="F06D"/>
      </w:r>
      <w:r w:rsidRPr="007B53B9">
        <w:rPr>
          <w:rFonts w:ascii="Times New Roman" w:hAnsi="Times New Roman" w:cs="Times New Roman"/>
        </w:rPr>
        <w:t xml:space="preserve"> can be seen as the process noise.</w:t>
      </w:r>
    </w:p>
    <w:p w14:paraId="3B9ABEEE" w14:textId="77777777" w:rsidR="007B53B9" w:rsidRDefault="007B53B9" w:rsidP="008A6A90">
      <w:pPr>
        <w:jc w:val="left"/>
        <w:rPr>
          <w:rFonts w:ascii="Times New Roman" w:hAnsi="Times New Roman" w:cs="Times New Roman"/>
        </w:rPr>
      </w:pPr>
      <w:r w:rsidRPr="007B53B9">
        <w:rPr>
          <w:rFonts w:ascii="Times New Roman" w:hAnsi="Times New Roman" w:cs="Times New Roman"/>
        </w:rPr>
        <w:t xml:space="preserve">Now, we need to determine the expression of function </w:t>
      </w:r>
      <w:r w:rsidRPr="007B53B9">
        <w:rPr>
          <w:rFonts w:ascii="Times New Roman" w:hAnsi="Times New Roman" w:cs="Times New Roman"/>
          <w:i/>
        </w:rPr>
        <w:t>f</w:t>
      </w:r>
      <w:r w:rsidRPr="007B53B9">
        <w:rPr>
          <w:rFonts w:ascii="Times New Roman" w:hAnsi="Times New Roman" w:cs="Times New Roman"/>
        </w:rPr>
        <w:t>.</w:t>
      </w:r>
    </w:p>
    <w:p w14:paraId="3A9B72EC" w14:textId="77777777" w:rsidR="007B53B9" w:rsidRDefault="00A32295" w:rsidP="008A6A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CTRV model assumes that the velocity and turn rate of obstacle are constant, so</w:t>
      </w:r>
    </w:p>
    <w:p w14:paraId="7894A5FE" w14:textId="77777777" w:rsidR="00A32295" w:rsidRDefault="0087066E" w:rsidP="00D930AF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a,k</m:t>
            </m:r>
          </m:sub>
        </m:sSub>
        <m:r>
          <w:rPr>
            <w:rFonts w:ascii="Cambria Math" w:hAnsi="Cambria Math" w:cs="Times New Roman"/>
          </w:rPr>
          <m:t>*∆t</m:t>
        </m:r>
      </m:oMath>
      <w:r w:rsidR="00D930AF">
        <w:rPr>
          <w:rFonts w:ascii="Times New Roman" w:hAnsi="Times New Roman" w:cs="Times New Roman" w:hint="eastAsia"/>
        </w:rPr>
        <w:t xml:space="preserve"> </w:t>
      </w:r>
      <w:r w:rsidR="00D930AF">
        <w:rPr>
          <w:rFonts w:ascii="Times New Roman" w:hAnsi="Times New Roman" w:cs="Times New Roman"/>
        </w:rPr>
        <w:t xml:space="preserve">                         (3)</w:t>
      </w:r>
    </w:p>
    <w:p w14:paraId="79B0EE71" w14:textId="77777777" w:rsidR="00DB730C" w:rsidRPr="00D930AF" w:rsidRDefault="0087066E" w:rsidP="00D930AF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*∆t+ </m:t>
        </m:r>
        <m:box>
          <m:boxPr>
            <m:ctrlPr>
              <w:rPr>
                <w:rFonts w:ascii="Cambria Math" w:hAnsi="Cambria Math" w:cs="Times New Roman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∆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,k</m:t>
                </m:r>
              </m:sub>
            </m:sSub>
          </m:e>
        </m:box>
      </m:oMath>
      <w:r w:rsidR="00DB730C">
        <w:rPr>
          <w:rFonts w:ascii="Times New Roman" w:hAnsi="Times New Roman" w:cs="Times New Roman" w:hint="eastAsia"/>
        </w:rPr>
        <w:t xml:space="preserve"> </w:t>
      </w:r>
      <w:r w:rsidR="00DB730C">
        <w:rPr>
          <w:rFonts w:ascii="Times New Roman" w:hAnsi="Times New Roman" w:cs="Times New Roman"/>
        </w:rPr>
        <w:t xml:space="preserve">     </w:t>
      </w:r>
      <w:r w:rsidR="006124ED">
        <w:rPr>
          <w:rFonts w:ascii="Times New Roman" w:hAnsi="Times New Roman" w:cs="Times New Roman"/>
        </w:rPr>
        <w:t xml:space="preserve"> </w:t>
      </w:r>
      <w:r w:rsidR="00DB730C">
        <w:rPr>
          <w:rFonts w:ascii="Times New Roman" w:hAnsi="Times New Roman" w:cs="Times New Roman"/>
        </w:rPr>
        <w:t xml:space="preserve">              </w:t>
      </w:r>
      <w:r w:rsidR="00DB730C">
        <w:rPr>
          <w:rFonts w:ascii="Times New Roman" w:hAnsi="Times New Roman" w:cs="Times New Roman" w:hint="eastAsia"/>
        </w:rPr>
        <w:t>(</w:t>
      </w:r>
      <w:r w:rsidR="00DB730C">
        <w:rPr>
          <w:rFonts w:ascii="Times New Roman" w:hAnsi="Times New Roman" w:cs="Times New Roman"/>
        </w:rPr>
        <w:t>4)</w:t>
      </w:r>
    </w:p>
    <w:bookmarkStart w:id="0" w:name="OLE_LINK3"/>
    <w:bookmarkStart w:id="1" w:name="OLE_LINK4"/>
    <w:p w14:paraId="13B857EB" w14:textId="77777777" w:rsidR="00D930AF" w:rsidRPr="007B53B9" w:rsidRDefault="0087066E" w:rsidP="00D930AF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acc>
            <m:r>
              <w:rPr>
                <w:rFonts w:ascii="Cambria Math" w:hAnsi="Cambria Math" w:cs="Times New Roman"/>
              </w:rPr>
              <m:t>,k</m:t>
            </m:r>
          </m:sub>
        </m:sSub>
        <m:r>
          <w:rPr>
            <w:rFonts w:ascii="Cambria Math" w:hAnsi="Cambria Math" w:cs="Times New Roman"/>
          </w:rPr>
          <m:t>*∆t</m:t>
        </m:r>
      </m:oMath>
      <w:r w:rsidR="00D930AF">
        <w:rPr>
          <w:rFonts w:ascii="Times New Roman" w:hAnsi="Times New Roman" w:cs="Times New Roman" w:hint="eastAsia"/>
        </w:rPr>
        <w:t xml:space="preserve"> </w:t>
      </w:r>
      <w:bookmarkEnd w:id="0"/>
      <w:bookmarkEnd w:id="1"/>
      <w:r w:rsidR="00D930AF">
        <w:rPr>
          <w:rFonts w:ascii="Times New Roman" w:hAnsi="Times New Roman" w:cs="Times New Roman"/>
        </w:rPr>
        <w:t xml:space="preserve">                         </w:t>
      </w:r>
      <w:r w:rsidR="00D930AF">
        <w:rPr>
          <w:rFonts w:ascii="Times New Roman" w:hAnsi="Times New Roman" w:cs="Times New Roman" w:hint="eastAsia"/>
        </w:rPr>
        <w:t>(</w:t>
      </w:r>
      <w:r w:rsidR="00DB730C">
        <w:rPr>
          <w:rFonts w:ascii="Times New Roman" w:hAnsi="Times New Roman" w:cs="Times New Roman"/>
        </w:rPr>
        <w:t>5</w:t>
      </w:r>
      <w:r w:rsidR="00D930AF">
        <w:rPr>
          <w:rFonts w:ascii="Times New Roman" w:hAnsi="Times New Roman" w:cs="Times New Roman"/>
        </w:rPr>
        <w:t>)</w:t>
      </w:r>
    </w:p>
    <w:p w14:paraId="22119762" w14:textId="77777777" w:rsidR="00D930AF" w:rsidRPr="008A0091" w:rsidRDefault="00B03B25" w:rsidP="008A6A90">
      <w:pPr>
        <w:jc w:val="left"/>
        <w:rPr>
          <w:rFonts w:ascii="Times New Roman" w:hAnsi="Times New Roman" w:cs="Times New Roman"/>
        </w:rPr>
      </w:pPr>
      <w:r w:rsidRPr="00B03B25">
        <w:rPr>
          <w:rFonts w:ascii="Times New Roman" w:hAnsi="Times New Roman" w:cs="Times New Roman" w:hint="eastAsia"/>
        </w:rPr>
        <w:sym w:font="Symbol" w:char="F044"/>
      </w:r>
      <w:r>
        <w:rPr>
          <w:rFonts w:ascii="Times New Roman" w:hAnsi="Times New Roman" w:cs="Times New Roman"/>
        </w:rPr>
        <w:t>t</w:t>
      </w:r>
      <w:r w:rsidR="000945DD">
        <w:rPr>
          <w:rFonts w:ascii="Times New Roman" w:hAnsi="Times New Roman" w:cs="Times New Roman"/>
        </w:rPr>
        <w:t xml:space="preserve"> is the sampling time</w:t>
      </w:r>
      <w:r w:rsidR="008A0091">
        <w:rPr>
          <w:rFonts w:ascii="Times New Roman" w:hAnsi="Times New Roman" w:cs="Times New Roman"/>
        </w:rPr>
        <w:t>.</w:t>
      </w:r>
      <w:r w:rsidR="000945DD">
        <w:rPr>
          <w:rFonts w:ascii="Times New Roman" w:hAnsi="Times New Roman" w:cs="Times New Roman"/>
        </w:rPr>
        <w:t xml:space="preserve"> </w:t>
      </w:r>
      <w:r w:rsidRPr="00B03B25">
        <w:rPr>
          <w:rFonts w:ascii="Times New Roman" w:hAnsi="Times New Roman" w:cs="Times New Roman" w:hint="eastAsia"/>
        </w:rPr>
        <w:sym w:font="Symbol" w:char="F06D"/>
      </w:r>
      <w:r w:rsidR="000945DD" w:rsidRPr="000945DD">
        <w:rPr>
          <w:rFonts w:ascii="Times New Roman" w:hAnsi="Times New Roman" w:cs="Times New Roman"/>
          <w:vertAlign w:val="subscript"/>
        </w:rPr>
        <w:t>a</w:t>
      </w:r>
      <w:r w:rsidR="000945DD">
        <w:rPr>
          <w:rFonts w:ascii="Times New Roman" w:hAnsi="Times New Roman" w:cs="Times New Roman"/>
        </w:rPr>
        <w:t xml:space="preserve"> and </w:t>
      </w:r>
      <w:r w:rsidR="000945DD" w:rsidRPr="00B03B25">
        <w:rPr>
          <w:rFonts w:ascii="Times New Roman" w:hAnsi="Times New Roman" w:cs="Times New Roman" w:hint="eastAsia"/>
        </w:rPr>
        <w:sym w:font="Symbol" w:char="F06D"/>
      </w:r>
      <w:r w:rsidRPr="000945DD">
        <w:rPr>
          <w:rFonts w:ascii="Times New Roman" w:hAnsi="Times New Roman" w:cs="Times New Roman" w:hint="eastAsia"/>
          <w:vertAlign w:val="subscript"/>
        </w:rPr>
        <w:sym w:font="Symbol" w:char="F079"/>
      </w:r>
      <w:r w:rsidR="000945DD">
        <w:rPr>
          <w:rFonts w:ascii="Times New Roman" w:hAnsi="Times New Roman" w:cs="Times New Roman"/>
        </w:rPr>
        <w:t xml:space="preserve"> denote the process noise of acceleration and yaw angle</w:t>
      </w:r>
      <w:r w:rsidR="008A0091">
        <w:rPr>
          <w:rFonts w:ascii="Times New Roman" w:hAnsi="Times New Roman" w:cs="Times New Roman"/>
        </w:rPr>
        <w:t xml:space="preserve">, and they are assumed to have Gaussian distribution as: </w:t>
      </w:r>
      <w:r w:rsidR="008A0091" w:rsidRPr="00B03B25">
        <w:rPr>
          <w:rFonts w:ascii="Times New Roman" w:hAnsi="Times New Roman" w:cs="Times New Roman" w:hint="eastAsia"/>
        </w:rPr>
        <w:sym w:font="Symbol" w:char="F06D"/>
      </w:r>
      <w:r w:rsidR="008A0091" w:rsidRPr="000945DD">
        <w:rPr>
          <w:rFonts w:ascii="Times New Roman" w:hAnsi="Times New Roman" w:cs="Times New Roman"/>
          <w:vertAlign w:val="subscript"/>
        </w:rPr>
        <w:t>a</w:t>
      </w:r>
      <w:r w:rsidR="008A0091">
        <w:rPr>
          <w:rFonts w:ascii="Times New Roman" w:hAnsi="Times New Roman" w:cs="Times New Roman"/>
        </w:rPr>
        <w:t xml:space="preserve"> ~ </w:t>
      </w:r>
      <w:proofErr w:type="gramStart"/>
      <w:r w:rsidR="008A0091">
        <w:rPr>
          <w:rFonts w:ascii="Times New Roman" w:hAnsi="Times New Roman" w:cs="Times New Roman"/>
        </w:rPr>
        <w:t>N(</w:t>
      </w:r>
      <w:proofErr w:type="gramEnd"/>
      <w:r w:rsidR="008A0091">
        <w:rPr>
          <w:rFonts w:ascii="Times New Roman" w:hAnsi="Times New Roman" w:cs="Times New Roman"/>
        </w:rPr>
        <w:t xml:space="preserve">0, </w:t>
      </w:r>
      <w:r w:rsidR="008A0091">
        <w:rPr>
          <w:rFonts w:ascii="Times New Roman" w:hAnsi="Times New Roman" w:cs="Times New Roman"/>
        </w:rPr>
        <w:sym w:font="Symbol" w:char="F073"/>
      </w:r>
      <w:r w:rsidR="008A0091" w:rsidRPr="006E1895">
        <w:rPr>
          <w:rFonts w:ascii="Times New Roman" w:hAnsi="Times New Roman" w:cs="Times New Roman"/>
          <w:vertAlign w:val="subscript"/>
        </w:rPr>
        <w:t>a</w:t>
      </w:r>
      <w:r w:rsidR="006E1895" w:rsidRPr="006E1895">
        <w:rPr>
          <w:rFonts w:ascii="Times New Roman" w:hAnsi="Times New Roman" w:cs="Times New Roman"/>
          <w:vertAlign w:val="superscript"/>
        </w:rPr>
        <w:t>2</w:t>
      </w:r>
      <w:r w:rsidR="008A0091">
        <w:rPr>
          <w:rFonts w:ascii="Times New Roman" w:hAnsi="Times New Roman" w:cs="Times New Roman"/>
        </w:rPr>
        <w:t>)</w:t>
      </w:r>
      <w:r w:rsidR="006E1895">
        <w:rPr>
          <w:rFonts w:ascii="Times New Roman" w:hAnsi="Times New Roman" w:cs="Times New Roman"/>
        </w:rPr>
        <w:t xml:space="preserve">, </w:t>
      </w:r>
      <w:r w:rsidR="006E1895" w:rsidRPr="00B03B25">
        <w:rPr>
          <w:rFonts w:ascii="Times New Roman" w:hAnsi="Times New Roman" w:cs="Times New Roman" w:hint="eastAsia"/>
        </w:rPr>
        <w:sym w:font="Symbol" w:char="F06D"/>
      </w:r>
      <w:r w:rsidR="006E1895" w:rsidRPr="000945DD">
        <w:rPr>
          <w:rFonts w:ascii="Times New Roman" w:hAnsi="Times New Roman" w:cs="Times New Roman" w:hint="eastAsia"/>
          <w:vertAlign w:val="subscript"/>
        </w:rPr>
        <w:sym w:font="Symbol" w:char="F079"/>
      </w:r>
      <w:r w:rsidR="006E1895">
        <w:rPr>
          <w:rFonts w:ascii="Times New Roman" w:hAnsi="Times New Roman" w:cs="Times New Roman"/>
        </w:rPr>
        <w:t xml:space="preserve"> ~ N(0, </w:t>
      </w:r>
      <w:r w:rsidR="006E1895">
        <w:rPr>
          <w:rFonts w:ascii="Times New Roman" w:hAnsi="Times New Roman" w:cs="Times New Roman"/>
        </w:rPr>
        <w:sym w:font="Symbol" w:char="F073"/>
      </w:r>
      <w:r w:rsidR="006E1895" w:rsidRPr="000945DD">
        <w:rPr>
          <w:rFonts w:ascii="Times New Roman" w:hAnsi="Times New Roman" w:cs="Times New Roman" w:hint="eastAsia"/>
          <w:vertAlign w:val="subscript"/>
        </w:rPr>
        <w:sym w:font="Symbol" w:char="F079"/>
      </w:r>
      <w:r w:rsidR="006E1895" w:rsidRPr="006E1895">
        <w:rPr>
          <w:rFonts w:ascii="Times New Roman" w:hAnsi="Times New Roman" w:cs="Times New Roman"/>
          <w:vertAlign w:val="superscript"/>
        </w:rPr>
        <w:t>2</w:t>
      </w:r>
      <w:r w:rsidR="006E1895">
        <w:rPr>
          <w:rFonts w:ascii="Times New Roman" w:hAnsi="Times New Roman" w:cs="Times New Roman"/>
        </w:rPr>
        <w:t>).</w:t>
      </w:r>
    </w:p>
    <w:p w14:paraId="17E9493F" w14:textId="77777777" w:rsidR="000945DD" w:rsidRDefault="00C44776" w:rsidP="008A6A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prediction function of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are complicated</w:t>
      </w:r>
      <w:r w:rsidR="00690BD6">
        <w:rPr>
          <w:rFonts w:ascii="Times New Roman" w:hAnsi="Times New Roman" w:cs="Times New Roman"/>
        </w:rPr>
        <w:t>, but doable</w:t>
      </w:r>
      <w:r>
        <w:rPr>
          <w:rFonts w:ascii="Times New Roman" w:hAnsi="Times New Roman" w:cs="Times New Roman"/>
        </w:rPr>
        <w:t>.</w:t>
      </w:r>
    </w:p>
    <w:p w14:paraId="6BABA3AA" w14:textId="77777777" w:rsidR="00C44776" w:rsidRDefault="0087066E" w:rsidP="00ED66EE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x,k+1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x,k</m:t>
            </m:r>
          </m:sub>
        </m:sSub>
        <m:r>
          <w:rPr>
            <w:rFonts w:ascii="Cambria Math" w:hAnsi="Cambria Math" w:cs="Times New Roman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dt</m:t>
            </m:r>
          </m:e>
        </m:nary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ax,k</m:t>
            </m:r>
          </m:sub>
        </m:sSub>
      </m:oMath>
      <w:r w:rsidR="00ED66EE">
        <w:rPr>
          <w:rFonts w:ascii="Times New Roman" w:hAnsi="Times New Roman" w:cs="Times New Roman" w:hint="eastAsia"/>
        </w:rPr>
        <w:t xml:space="preserve"> </w:t>
      </w:r>
      <w:r w:rsidR="00ED66EE">
        <w:rPr>
          <w:rFonts w:ascii="Times New Roman" w:hAnsi="Times New Roman" w:cs="Times New Roman"/>
        </w:rPr>
        <w:t xml:space="preserve">                </w:t>
      </w:r>
      <w:r w:rsidR="00ED66EE">
        <w:rPr>
          <w:rFonts w:ascii="Times New Roman" w:hAnsi="Times New Roman" w:cs="Times New Roman" w:hint="eastAsia"/>
        </w:rPr>
        <w:t>(</w:t>
      </w:r>
      <w:r w:rsidR="00ED66EE">
        <w:rPr>
          <w:rFonts w:ascii="Times New Roman" w:hAnsi="Times New Roman" w:cs="Times New Roman"/>
        </w:rPr>
        <w:t>6)</w:t>
      </w:r>
    </w:p>
    <w:p w14:paraId="32B2B049" w14:textId="77777777" w:rsidR="00B03B25" w:rsidRDefault="0087066E" w:rsidP="004B1A84">
      <w:pPr>
        <w:jc w:val="right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dt</m:t>
            </m:r>
          </m:e>
        </m:nary>
        <m:r>
          <w:rPr>
            <w:rFonts w:ascii="Cambria Math" w:hAnsi="Cambria Math" w:cs="Times New Roman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cos⁡</m:t>
            </m:r>
            <m: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]dt</m:t>
            </m:r>
          </m:e>
        </m:nary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cos⁡</m:t>
            </m:r>
            <m: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]dt</m:t>
            </m:r>
          </m:e>
        </m:nary>
      </m:oMath>
      <w:r w:rsidR="004B1A84">
        <w:rPr>
          <w:rFonts w:ascii="Times New Roman" w:hAnsi="Times New Roman" w:cs="Times New Roman"/>
        </w:rPr>
        <w:t xml:space="preserve">  </w:t>
      </w:r>
      <w:r w:rsidR="004B1A84">
        <w:rPr>
          <w:rFonts w:ascii="Times New Roman" w:hAnsi="Times New Roman" w:cs="Times New Roman" w:hint="eastAsia"/>
        </w:rPr>
        <w:t>(</w:t>
      </w:r>
      <w:r w:rsidR="004B1A84">
        <w:rPr>
          <w:rFonts w:ascii="Times New Roman" w:hAnsi="Times New Roman" w:cs="Times New Roman"/>
        </w:rPr>
        <w:t>7)</w:t>
      </w:r>
    </w:p>
    <w:p w14:paraId="0C21C05B" w14:textId="77777777" w:rsidR="004B1A84" w:rsidRPr="00696011" w:rsidRDefault="0087066E" w:rsidP="00961980">
      <w:pPr>
        <w:jc w:val="left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</m:oMath>
      <w:r w:rsidR="00696011">
        <w:rPr>
          <w:rFonts w:ascii="Times New Roman" w:hAnsi="Times New Roman" w:cs="Times New Roman" w:hint="eastAsia"/>
        </w:rPr>
        <w:t xml:space="preserve"> </w:t>
      </w:r>
      <w:r w:rsidR="00696011">
        <w:rPr>
          <w:rFonts w:ascii="Times New Roman" w:hAnsi="Times New Roman" w:cs="Times New Roman"/>
        </w:rPr>
        <w:t>=</w:t>
      </w:r>
      <w:r w:rsidR="00961980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</w:rPr>
              <m:t xml:space="preserve">– 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ψ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ψ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func>
            <m:r>
              <w:rPr>
                <w:rFonts w:ascii="Cambria Math" w:hAnsi="Cambria Math" w:cs="Times New Roman"/>
              </w:rPr>
              <m:t xml:space="preserve"> </m:t>
            </m:r>
          </m:e>
        </m:func>
        <m:r>
          <w:rPr>
            <w:rFonts w:ascii="Cambria Math" w:hAnsi="Cambria Math" w:cs="Times New Roman"/>
          </w:rPr>
          <m:t>=cos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</w:rPr>
          <m:t>+ cos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</w:rPr>
          <m:t>- sin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</w:rPr>
          <m:t>+sin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</m:oMath>
      <w:r w:rsidR="00961980">
        <w:rPr>
          <w:rFonts w:ascii="Times New Roman" w:hAnsi="Times New Roman" w:cs="Times New Roman" w:hint="eastAsia"/>
        </w:rPr>
        <w:t xml:space="preserve"> </w:t>
      </w:r>
      <w:r w:rsidR="00961980">
        <w:rPr>
          <w:rFonts w:ascii="Times New Roman" w:hAnsi="Times New Roman" w:cs="Times New Roman"/>
        </w:rPr>
        <w:t>(8)</w:t>
      </w:r>
    </w:p>
    <w:p w14:paraId="05DD22C0" w14:textId="77777777" w:rsidR="0079501B" w:rsidRPr="0079501B" w:rsidRDefault="0087066E" w:rsidP="004B1A8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k+1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dt</m:t>
              </m:r>
            </m:e>
          </m:nary>
          <m:r>
            <w:rPr>
              <w:rFonts w:ascii="Cambria Math" w:hAnsi="Cambria Math" w:cs="Times New Roman"/>
            </w:rPr>
            <m:t>= cos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F8AE25D" w14:textId="77777777" w:rsidR="001913EE" w:rsidRPr="001913EE" w:rsidRDefault="0079501B" w:rsidP="004B1A8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 cos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E1ACF9E" w14:textId="77777777" w:rsidR="001913EE" w:rsidRPr="001913EE" w:rsidRDefault="0079501B" w:rsidP="004B1A84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+sin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59BC554" w14:textId="77777777" w:rsidR="00B507E1" w:rsidRPr="00B507E1" w:rsidRDefault="0079501B" w:rsidP="001913EE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+ sin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3EDF4B2" w14:textId="77777777" w:rsidR="00696011" w:rsidRPr="001913EE" w:rsidRDefault="001913EE" w:rsidP="001913EE">
      <w:pPr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</m:acc>
          </m:den>
        </m:f>
        <m:r>
          <w:rPr>
            <w:rFonts w:ascii="Cambria Math" w:hAnsi="Cambria Math" w:cs="Times New Roman"/>
          </w:rPr>
          <m:t>[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e>
            </m:d>
          </m:e>
        </m:func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</w:t>
      </w:r>
      <w:r w:rsidR="008F7FE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</w:t>
      </w:r>
      <w:r w:rsidR="00B507E1">
        <w:rPr>
          <w:rFonts w:ascii="Times New Roman" w:hAnsi="Times New Roman" w:cs="Times New Roman"/>
        </w:rPr>
        <w:t>(9)</w:t>
      </w:r>
    </w:p>
    <w:p w14:paraId="5AD10796" w14:textId="77777777" w:rsidR="001913EE" w:rsidRDefault="008F7FE9" w:rsidP="00DA1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noise </w:t>
      </w:r>
      <w:r w:rsidR="00A43AAE">
        <w:rPr>
          <w:rFonts w:ascii="Times New Roman" w:hAnsi="Times New Roman" w:cs="Times New Roman"/>
        </w:rPr>
        <w:t xml:space="preserve">of </w:t>
      </w:r>
      <w:proofErr w:type="spellStart"/>
      <w:r w:rsidR="00A43AAE">
        <w:rPr>
          <w:rFonts w:ascii="Times New Roman" w:hAnsi="Times New Roman" w:cs="Times New Roman"/>
        </w:rPr>
        <w:t>Px</w:t>
      </w:r>
      <w:proofErr w:type="spellEnd"/>
      <w:r w:rsidR="00A43AAE">
        <w:rPr>
          <w:rFonts w:ascii="Times New Roman" w:hAnsi="Times New Roman" w:cs="Times New Roman"/>
        </w:rPr>
        <w:t xml:space="preserve"> is also </w:t>
      </w:r>
      <w:r w:rsidR="00C6317F">
        <w:rPr>
          <w:rFonts w:ascii="Times New Roman" w:hAnsi="Times New Roman" w:cs="Times New Roman"/>
        </w:rPr>
        <w:t xml:space="preserve">difficult to calculate. However, we can </w:t>
      </w:r>
      <w:r w:rsidR="00D86F97">
        <w:rPr>
          <w:rFonts w:ascii="Times New Roman" w:hAnsi="Times New Roman" w:cs="Times New Roman"/>
        </w:rPr>
        <w:t xml:space="preserve">approximate the </w:t>
      </w:r>
      <w:r w:rsidR="00BA08C0">
        <w:rPr>
          <w:rFonts w:ascii="Times New Roman" w:hAnsi="Times New Roman" w:cs="Times New Roman"/>
        </w:rPr>
        <w:t>result by Equation (</w:t>
      </w:r>
      <w:r w:rsidR="00DA1C59">
        <w:rPr>
          <w:rFonts w:ascii="Times New Roman" w:hAnsi="Times New Roman" w:cs="Times New Roman"/>
        </w:rPr>
        <w:t>6</w:t>
      </w:r>
      <w:r w:rsidR="00BA08C0">
        <w:rPr>
          <w:rFonts w:ascii="Times New Roman" w:hAnsi="Times New Roman" w:cs="Times New Roman"/>
        </w:rPr>
        <w:t xml:space="preserve">). Although errors may be introduced, it is still feasible, as long as </w:t>
      </w:r>
      <w:r w:rsidR="00DA1C59">
        <w:rPr>
          <w:rFonts w:ascii="Times New Roman" w:hAnsi="Times New Roman" w:cs="Times New Roman"/>
        </w:rPr>
        <w:t>the yaw rate is not too high.</w:t>
      </w:r>
    </w:p>
    <w:p w14:paraId="201CE4CE" w14:textId="77777777" w:rsidR="00DA1C59" w:rsidRDefault="00A74496" w:rsidP="00DA1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Equations (6)-(9), the nonlinear prediction function of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can be </w:t>
      </w:r>
      <w:r w:rsidR="00B2476E">
        <w:rPr>
          <w:rFonts w:ascii="Times New Roman" w:hAnsi="Times New Roman" w:cs="Times New Roman"/>
        </w:rPr>
        <w:t>written as:</w:t>
      </w:r>
    </w:p>
    <w:p w14:paraId="0F82681D" w14:textId="77777777" w:rsidR="00B2476E" w:rsidRDefault="0087066E" w:rsidP="00E6725C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x,k+1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x,k</m:t>
            </m:r>
          </m:sub>
        </m:sSub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[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e>
            </m:d>
          </m:e>
        </m:func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sin⁡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)]+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a,k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cos⁡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6725C">
        <w:rPr>
          <w:rFonts w:ascii="Times New Roman" w:hAnsi="Times New Roman" w:cs="Times New Roman" w:hint="eastAsia"/>
        </w:rPr>
        <w:t xml:space="preserve"> </w:t>
      </w:r>
      <w:r w:rsidR="00E6725C">
        <w:rPr>
          <w:rFonts w:ascii="Times New Roman" w:hAnsi="Times New Roman" w:cs="Times New Roman"/>
        </w:rPr>
        <w:t xml:space="preserve">     (10)</w:t>
      </w:r>
    </w:p>
    <w:p w14:paraId="18E0D9A2" w14:textId="77777777" w:rsidR="00E6725C" w:rsidRDefault="00E6725C" w:rsidP="00E67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same way, the prediction </w:t>
      </w:r>
      <w:r w:rsidR="003D5076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 xml:space="preserve"> </w:t>
      </w:r>
      <w:r w:rsidR="003D5076">
        <w:rPr>
          <w:rFonts w:ascii="Times New Roman" w:hAnsi="Times New Roman" w:cs="Times New Roman"/>
        </w:rPr>
        <w:t>is:</w:t>
      </w:r>
    </w:p>
    <w:p w14:paraId="0509DF11" w14:textId="77777777" w:rsidR="003D5076" w:rsidRDefault="0087066E" w:rsidP="003D5076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y,k+1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y,k</m:t>
            </m:r>
          </m:sub>
        </m:sSub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[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e>
            </m:d>
          </m:e>
        </m:func>
        <m:r>
          <w:rPr>
            <w:rFonts w:ascii="Cambria Math" w:hAnsi="Cambria Math" w:cs="Times New Roman"/>
          </w:rPr>
          <m:t>]+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a,k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sin⁡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D5076">
        <w:rPr>
          <w:rFonts w:ascii="Times New Roman" w:hAnsi="Times New Roman" w:cs="Times New Roman" w:hint="eastAsia"/>
        </w:rPr>
        <w:t xml:space="preserve"> </w:t>
      </w:r>
      <w:r w:rsidR="003D5076">
        <w:rPr>
          <w:rFonts w:ascii="Times New Roman" w:hAnsi="Times New Roman" w:cs="Times New Roman"/>
        </w:rPr>
        <w:t xml:space="preserve">     (1</w:t>
      </w:r>
      <w:r w:rsidR="008A6EC5">
        <w:rPr>
          <w:rFonts w:ascii="Times New Roman" w:hAnsi="Times New Roman" w:cs="Times New Roman"/>
        </w:rPr>
        <w:t>1</w:t>
      </w:r>
      <w:r w:rsidR="003D5076">
        <w:rPr>
          <w:rFonts w:ascii="Times New Roman" w:hAnsi="Times New Roman" w:cs="Times New Roman"/>
        </w:rPr>
        <w:t>)</w:t>
      </w:r>
    </w:p>
    <w:p w14:paraId="66BF4007" w14:textId="77777777" w:rsidR="003D5076" w:rsidRDefault="00C35DFF" w:rsidP="00E67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nonlinear function </w:t>
      </w:r>
      <w:r w:rsidRPr="00E85339"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 xml:space="preserve">can be </w:t>
      </w:r>
      <w:r w:rsidR="008A6EC5">
        <w:rPr>
          <w:rFonts w:ascii="Times New Roman" w:hAnsi="Times New Roman" w:cs="Times New Roman" w:hint="eastAsia"/>
        </w:rPr>
        <w:t>described</w:t>
      </w:r>
      <w:r w:rsidR="008A6EC5">
        <w:rPr>
          <w:rFonts w:ascii="Times New Roman" w:hAnsi="Times New Roman" w:cs="Times New Roman"/>
        </w:rPr>
        <w:t xml:space="preserve"> by Equation (3), (4), (5), (10) and (11).</w:t>
      </w:r>
    </w:p>
    <w:p w14:paraId="520836DE" w14:textId="08F69166" w:rsidR="008A6EC5" w:rsidRPr="00442B38" w:rsidRDefault="008A6EC5" w:rsidP="00442B38">
      <w:pPr>
        <w:pStyle w:val="ListParagraph"/>
        <w:numPr>
          <w:ilvl w:val="0"/>
          <w:numId w:val="1"/>
        </w:numPr>
        <w:spacing w:beforeLines="100" w:before="423" w:afterLines="50" w:after="211"/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442B38">
        <w:rPr>
          <w:rFonts w:ascii="Times New Roman" w:hAnsi="Times New Roman" w:cs="Times New Roman"/>
          <w:b/>
          <w:sz w:val="28"/>
        </w:rPr>
        <w:t>Sensor fusion by UKF</w:t>
      </w:r>
    </w:p>
    <w:p w14:paraId="7634B704" w14:textId="2AC7D10B" w:rsidR="00AC520E" w:rsidRPr="00442B38" w:rsidRDefault="00AC520E" w:rsidP="00442B38">
      <w:pPr>
        <w:spacing w:afterLines="50" w:after="211"/>
        <w:rPr>
          <w:rFonts w:ascii="Times New Roman" w:hAnsi="Times New Roman" w:cs="Times New Roman" w:hint="eastAsia"/>
          <w:b/>
        </w:rPr>
      </w:pPr>
      <w:r w:rsidRPr="00442B38">
        <w:rPr>
          <w:rFonts w:ascii="Times New Roman" w:hAnsi="Times New Roman" w:cs="Times New Roman" w:hint="eastAsia"/>
          <w:b/>
        </w:rPr>
        <w:t>3</w:t>
      </w:r>
      <w:r w:rsidRPr="00442B38">
        <w:rPr>
          <w:rFonts w:ascii="Times New Roman" w:hAnsi="Times New Roman" w:cs="Times New Roman"/>
          <w:b/>
        </w:rPr>
        <w:t>.1 Generate sigma points</w:t>
      </w:r>
    </w:p>
    <w:p w14:paraId="202DB2D3" w14:textId="77777777" w:rsidR="008A6EC5" w:rsidRDefault="003657D2" w:rsidP="008A6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procedure of UKF is similar with EKF</w:t>
      </w:r>
      <w:r w:rsidR="005D0500">
        <w:rPr>
          <w:rFonts w:ascii="Times New Roman" w:hAnsi="Times New Roman" w:cs="Times New Roman"/>
        </w:rPr>
        <w:t>. The state ve</w:t>
      </w:r>
      <w:r w:rsidR="0002363B">
        <w:rPr>
          <w:rFonts w:ascii="Times New Roman" w:hAnsi="Times New Roman" w:cs="Times New Roman"/>
        </w:rPr>
        <w:t xml:space="preserve">ctor is predicted via the kinetic model and then updated according to the measurement of Lidar or Radar. However, the UKF calculates the mean and covariance by a set of </w:t>
      </w:r>
      <w:r w:rsidR="004F4669">
        <w:rPr>
          <w:rFonts w:ascii="Times New Roman" w:hAnsi="Times New Roman" w:cs="Times New Roman"/>
        </w:rPr>
        <w:t xml:space="preserve">sigma points generated in advance. </w:t>
      </w:r>
      <w:r w:rsidR="00E85339">
        <w:rPr>
          <w:rFonts w:ascii="Times New Roman" w:hAnsi="Times New Roman" w:cs="Times New Roman"/>
        </w:rPr>
        <w:t xml:space="preserve">The UKF algorithm augments the sate vector </w:t>
      </w:r>
      <w:r w:rsidR="006E1895">
        <w:rPr>
          <w:rFonts w:ascii="Times New Roman" w:hAnsi="Times New Roman" w:cs="Times New Roman"/>
        </w:rPr>
        <w:t>to consider the influence of process noise. The augmentation vector is:</w:t>
      </w:r>
    </w:p>
    <w:p w14:paraId="143209C5" w14:textId="77777777" w:rsidR="006E1895" w:rsidRDefault="0087066E" w:rsidP="006E1895">
      <w:pPr>
        <w:jc w:val="right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aug</m:t>
            </m:r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ψ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ψ</m:t>
                                      </m:r>
                                    </m:e>
                                  </m:ac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ψ</m:t>
                                          </m:r>
                                        </m:e>
                                      </m:acc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6E1895">
        <w:rPr>
          <w:rFonts w:ascii="Times New Roman" w:hAnsi="Times New Roman" w:cs="Times New Roman" w:hint="eastAsia"/>
        </w:rPr>
        <w:t xml:space="preserve"> </w:t>
      </w:r>
      <w:r w:rsidR="006E1895">
        <w:rPr>
          <w:rFonts w:ascii="Times New Roman" w:hAnsi="Times New Roman" w:cs="Times New Roman"/>
        </w:rPr>
        <w:t xml:space="preserve">                 (12)</w:t>
      </w:r>
    </w:p>
    <w:p w14:paraId="5EAD781F" w14:textId="4A06DC96" w:rsidR="006E1895" w:rsidRDefault="00B05372" w:rsidP="006E1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B0DE4">
        <w:rPr>
          <w:rFonts w:ascii="Times New Roman" w:hAnsi="Times New Roman" w:cs="Times New Roman"/>
        </w:rPr>
        <w:t xml:space="preserve"> sigma point</w:t>
      </w:r>
      <w:r>
        <w:rPr>
          <w:rFonts w:ascii="Times New Roman" w:hAnsi="Times New Roman" w:cs="Times New Roman"/>
        </w:rPr>
        <w:t xml:space="preserve">s are generated according to the augmentation vector and the number of sigma points is usually to be (2n+1). Here, n is </w:t>
      </w:r>
      <w:r w:rsidR="009B18E9">
        <w:rPr>
          <w:rFonts w:ascii="Times New Roman" w:hAnsi="Times New Roman" w:cs="Times New Roman"/>
        </w:rPr>
        <w:t xml:space="preserve">7, which is </w:t>
      </w:r>
      <w:r>
        <w:rPr>
          <w:rFonts w:ascii="Times New Roman" w:hAnsi="Times New Roman" w:cs="Times New Roman"/>
        </w:rPr>
        <w:t>the dimension of augmentation vector</w:t>
      </w:r>
      <w:r w:rsidR="009B18E9">
        <w:rPr>
          <w:rFonts w:ascii="Times New Roman" w:hAnsi="Times New Roman" w:cs="Times New Roman"/>
        </w:rPr>
        <w:t xml:space="preserve">. </w:t>
      </w:r>
      <w:r w:rsidR="009B18E9">
        <w:rPr>
          <w:rFonts w:ascii="Times New Roman" w:hAnsi="Times New Roman" w:cs="Times New Roman" w:hint="eastAsia"/>
        </w:rPr>
        <w:t>Why</w:t>
      </w:r>
      <w:r w:rsidR="009B18E9">
        <w:rPr>
          <w:rFonts w:ascii="Times New Roman" w:hAnsi="Times New Roman" w:cs="Times New Roman"/>
        </w:rPr>
        <w:t xml:space="preserve"> (2n+1)? </w:t>
      </w:r>
      <w:r w:rsidR="00D37D5F">
        <w:rPr>
          <w:rFonts w:ascii="Times New Roman" w:hAnsi="Times New Roman" w:cs="Times New Roman"/>
        </w:rPr>
        <w:t>Articles usually utilize this parameter but t</w:t>
      </w:r>
      <w:r w:rsidR="009B18E9">
        <w:rPr>
          <w:rFonts w:ascii="Times New Roman" w:hAnsi="Times New Roman" w:cs="Times New Roman"/>
        </w:rPr>
        <w:t xml:space="preserve">here is no </w:t>
      </w:r>
      <w:r w:rsidR="006008C3">
        <w:rPr>
          <w:rFonts w:ascii="Times New Roman" w:hAnsi="Times New Roman" w:cs="Times New Roman"/>
        </w:rPr>
        <w:t xml:space="preserve">specific proof </w:t>
      </w:r>
      <w:r w:rsidR="00C50983">
        <w:rPr>
          <w:rFonts w:ascii="Times New Roman" w:hAnsi="Times New Roman" w:cs="Times New Roman"/>
        </w:rPr>
        <w:t xml:space="preserve">to explain this question. </w:t>
      </w:r>
      <w:r w:rsidR="00D37D5F">
        <w:rPr>
          <w:rFonts w:ascii="Times New Roman" w:hAnsi="Times New Roman" w:cs="Times New Roman"/>
        </w:rPr>
        <w:t>I guess that this is just an empirical value</w:t>
      </w:r>
      <w:r w:rsidR="00D40224">
        <w:rPr>
          <w:rFonts w:ascii="Times New Roman" w:hAnsi="Times New Roman" w:cs="Times New Roman"/>
        </w:rPr>
        <w:t>, and I think the performance could be verified when we use other values, like (4n+1). But this is not the topic of this article and I will not spend time to expand it.</w:t>
      </w:r>
      <w:r w:rsidR="00D4221B">
        <w:rPr>
          <w:rFonts w:ascii="Times New Roman" w:hAnsi="Times New Roman" w:cs="Times New Roman"/>
        </w:rPr>
        <w:t xml:space="preserve"> Anyway, </w:t>
      </w:r>
      <w:r w:rsidR="00C53E69">
        <w:rPr>
          <w:rFonts w:ascii="Times New Roman" w:hAnsi="Times New Roman" w:cs="Times New Roman"/>
        </w:rPr>
        <w:t>15 sigma points are generated in this project according to the following equation.</w:t>
      </w:r>
    </w:p>
    <w:p w14:paraId="04493EB0" w14:textId="1D7DD2E0" w:rsidR="00AC520E" w:rsidRPr="009F49D5" w:rsidRDefault="009F49D5" w:rsidP="00AC56D6">
      <w:pPr>
        <w:jc w:val="right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r>
              <w:rPr>
                <w:rFonts w:ascii="Cambria Math" w:hAnsi="Cambria Math" w:cs="Times New Roman"/>
              </w:rPr>
              <m:t>(1)</m:t>
            </m:r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aug</m:t>
            </m:r>
          </m:sup>
        </m:sSup>
      </m:oMath>
      <w:r w:rsidR="00AC56D6">
        <w:rPr>
          <w:rFonts w:ascii="Times New Roman" w:hAnsi="Times New Roman" w:cs="Times New Roman" w:hint="eastAsia"/>
        </w:rPr>
        <w:t xml:space="preserve"> </w:t>
      </w:r>
      <w:r w:rsidR="00AC56D6">
        <w:rPr>
          <w:rFonts w:ascii="Times New Roman" w:hAnsi="Times New Roman" w:cs="Times New Roman"/>
        </w:rPr>
        <w:t xml:space="preserve"> </w:t>
      </w:r>
      <w:r w:rsidR="00DD1557">
        <w:rPr>
          <w:rFonts w:ascii="Times New Roman" w:hAnsi="Times New Roman" w:cs="Times New Roman"/>
        </w:rPr>
        <w:t xml:space="preserve">                  </w:t>
      </w:r>
      <w:r w:rsidR="00AC56D6">
        <w:rPr>
          <w:rFonts w:ascii="Times New Roman" w:hAnsi="Times New Roman" w:cs="Times New Roman"/>
        </w:rPr>
        <w:t xml:space="preserve">                         (13)</w:t>
      </w:r>
    </w:p>
    <w:p w14:paraId="34B7BDA6" w14:textId="3683DE5D" w:rsidR="009F49D5" w:rsidRPr="00AC56D6" w:rsidRDefault="009F49D5" w:rsidP="00AC56D6">
      <w:pPr>
        <w:jc w:val="right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aug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,    i=2, …, n+1</m:t>
        </m:r>
      </m:oMath>
      <w:r w:rsidR="00AC56D6">
        <w:rPr>
          <w:rFonts w:ascii="Times New Roman" w:hAnsi="Times New Roman" w:cs="Times New Roman" w:hint="eastAsia"/>
        </w:rPr>
        <w:t xml:space="preserve"> </w:t>
      </w:r>
      <w:r w:rsidR="00AC56D6">
        <w:rPr>
          <w:rFonts w:ascii="Times New Roman" w:hAnsi="Times New Roman" w:cs="Times New Roman"/>
        </w:rPr>
        <w:t xml:space="preserve">             (14)</w:t>
      </w:r>
    </w:p>
    <w:p w14:paraId="733D9170" w14:textId="166E2B2D" w:rsidR="00AC56D6" w:rsidRDefault="00AC56D6" w:rsidP="00AC56D6">
      <w:pPr>
        <w:jc w:val="right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aug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hAnsi="Cambria Math" w:cs="Times New Roman"/>
              </w:rPr>
              <m:t>i-n</m:t>
            </m:r>
          </m:sub>
        </m:sSub>
        <m:r>
          <w:rPr>
            <w:rFonts w:ascii="Cambria Math" w:hAnsi="Cambria Math" w:cs="Times New Roman"/>
          </w:rPr>
          <m:t xml:space="preserve"> ,    i=n+2, …, 2n+1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DD15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(15)</w:t>
      </w:r>
    </w:p>
    <w:p w14:paraId="4F1DF35E" w14:textId="01B114FC" w:rsidR="00AC56D6" w:rsidRDefault="000E75FF" w:rsidP="000E7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 is a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 xml:space="preserve">caling parameter to determine the spread of sigma points around the </w:t>
      </w:r>
      <w:proofErr w:type="spellStart"/>
      <w:r>
        <w:rPr>
          <w:rFonts w:ascii="Times New Roman" w:hAnsi="Times New Roman" w:cs="Times New Roman"/>
        </w:rPr>
        <w:t>X</w:t>
      </w:r>
      <w:r w:rsidRPr="000E75FF">
        <w:rPr>
          <w:rFonts w:ascii="Times New Roman" w:hAnsi="Times New Roman" w:cs="Times New Roman"/>
          <w:vertAlign w:val="superscript"/>
        </w:rPr>
        <w:t>aug</w:t>
      </w:r>
      <w:proofErr w:type="spellEnd"/>
      <w:r>
        <w:rPr>
          <w:rFonts w:ascii="Times New Roman" w:hAnsi="Times New Roman" w:cs="Times New Roman"/>
        </w:rPr>
        <w:t xml:space="preserve">. The value of 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 is usually set to a small value, such as </w:t>
      </w:r>
      <w:r w:rsidR="00DD1557">
        <w:rPr>
          <w:rFonts w:ascii="Times New Roman" w:hAnsi="Times New Roman" w:cs="Times New Roman"/>
        </w:rPr>
        <w:t>3-n.</w:t>
      </w:r>
      <w:r w:rsidR="00DD1557" w:rsidRPr="006552DC">
        <w:rPr>
          <w:rFonts w:ascii="Times New Roman" w:hAnsi="Times New Roman" w:cs="Times New Roman"/>
          <w:i/>
        </w:rPr>
        <w:t xml:space="preserve"> </w:t>
      </w:r>
      <w:proofErr w:type="spellStart"/>
      <w:r w:rsidR="006552DC" w:rsidRPr="006552DC">
        <w:rPr>
          <w:rFonts w:ascii="Times New Roman" w:hAnsi="Times New Roman" w:cs="Times New Roman"/>
          <w:i/>
        </w:rPr>
        <w:t>P</w:t>
      </w:r>
      <w:r w:rsidR="006552DC" w:rsidRPr="006552DC">
        <w:rPr>
          <w:rFonts w:ascii="Times New Roman" w:hAnsi="Times New Roman" w:cs="Times New Roman"/>
          <w:i/>
          <w:vertAlign w:val="superscript"/>
        </w:rPr>
        <w:t>aug</w:t>
      </w:r>
      <w:proofErr w:type="spellEnd"/>
      <w:r w:rsidR="006552DC" w:rsidRPr="006552DC">
        <w:rPr>
          <w:rFonts w:ascii="Times New Roman" w:hAnsi="Times New Roman" w:cs="Times New Roman"/>
          <w:i/>
        </w:rPr>
        <w:t xml:space="preserve"> </w:t>
      </w:r>
      <w:r w:rsidR="006552DC">
        <w:rPr>
          <w:rFonts w:ascii="Times New Roman" w:hAnsi="Times New Roman" w:cs="Times New Roman"/>
        </w:rPr>
        <w:t xml:space="preserve">is the covariance of the augmented state vector, and it is composed by the initial covariance matrix P and </w:t>
      </w:r>
      <w:r w:rsidR="00461A12">
        <w:rPr>
          <w:rFonts w:ascii="Times New Roman" w:hAnsi="Times New Roman" w:cs="Times New Roman"/>
        </w:rPr>
        <w:t>covariance of process noise Q.</w:t>
      </w:r>
    </w:p>
    <w:p w14:paraId="017EA66C" w14:textId="2786A89E" w:rsidR="00461A12" w:rsidRDefault="00461A12" w:rsidP="00461A12">
      <w:pPr>
        <w:jc w:val="right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aug</m:t>
            </m:r>
          </m:sup>
        </m:sSup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 xml:space="preserve">Q=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                  (16)</w:t>
      </w:r>
    </w:p>
    <w:p w14:paraId="662D5ABD" w14:textId="76CDB5FD" w:rsidR="000730CE" w:rsidRDefault="00AB3D8C" w:rsidP="000730CE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aug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 xml:space="preserve">s the </w:t>
      </w:r>
      <w:proofErr w:type="spellStart"/>
      <w:r>
        <w:rPr>
          <w:rFonts w:ascii="Times New Roman" w:hAnsi="Times New Roman" w:cs="Times New Roman"/>
        </w:rPr>
        <w:t>i-th</w:t>
      </w:r>
      <w:proofErr w:type="spellEnd"/>
      <w:r>
        <w:rPr>
          <w:rFonts w:ascii="Times New Roman" w:hAnsi="Times New Roman" w:cs="Times New Roman"/>
        </w:rPr>
        <w:t xml:space="preserve"> row or column of the matrix square root of (n+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P</w:t>
      </w:r>
      <w:r w:rsidRPr="00AB3D8C">
        <w:rPr>
          <w:rFonts w:ascii="Times New Roman" w:hAnsi="Times New Roman" w:cs="Times New Roman"/>
          <w:vertAlign w:val="superscript"/>
        </w:rPr>
        <w:t>aug</w:t>
      </w:r>
      <w:proofErr w:type="spellEnd"/>
      <w:r w:rsidRPr="00AB3D8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730CE">
        <w:rPr>
          <w:rFonts w:ascii="Times New Roman" w:hAnsi="Times New Roman" w:cs="Times New Roman"/>
        </w:rPr>
        <w:t>The square root of the matrix is computed via a Cholesky factorization.</w:t>
      </w:r>
    </w:p>
    <w:p w14:paraId="4CCB9502" w14:textId="5F0950A4" w:rsidR="000730CE" w:rsidRPr="00442B38" w:rsidRDefault="00442B38" w:rsidP="00442B38">
      <w:pPr>
        <w:spacing w:afterLines="50" w:after="2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3.2 </w:t>
      </w:r>
      <w:r w:rsidR="000730CE" w:rsidRPr="00442B38">
        <w:rPr>
          <w:rFonts w:ascii="Times New Roman" w:hAnsi="Times New Roman" w:cs="Times New Roman"/>
          <w:b/>
        </w:rPr>
        <w:t>Prediction of sigma points</w:t>
      </w:r>
    </w:p>
    <w:p w14:paraId="7B2E53E9" w14:textId="5F92F703" w:rsidR="00804270" w:rsidRDefault="00E16344" w:rsidP="00804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ow, we have generated 15 sigma points </w:t>
      </w:r>
      <w:r w:rsidR="003611F0">
        <w:rPr>
          <w:rFonts w:ascii="Times New Roman" w:hAnsi="Times New Roman" w:cs="Times New Roman"/>
        </w:rPr>
        <w:t>to represent the system state</w:t>
      </w:r>
      <w:r w:rsidR="000F75BC">
        <w:rPr>
          <w:rFonts w:ascii="Times New Roman" w:hAnsi="Times New Roman" w:cs="Times New Roman"/>
        </w:rPr>
        <w:t xml:space="preserve"> at time k</w:t>
      </w:r>
      <w:r w:rsidR="003611F0">
        <w:rPr>
          <w:rFonts w:ascii="Times New Roman" w:hAnsi="Times New Roman" w:cs="Times New Roman"/>
        </w:rPr>
        <w:t xml:space="preserve">. The points set </w:t>
      </w:r>
      <w:r w:rsidR="000F75BC">
        <w:rPr>
          <w:rFonts w:ascii="Times New Roman" w:hAnsi="Times New Roman" w:cs="Times New Roman"/>
        </w:rPr>
        <w:t xml:space="preserve">at time k+1 </w:t>
      </w:r>
      <w:r w:rsidR="003611F0">
        <w:rPr>
          <w:rFonts w:ascii="Times New Roman" w:hAnsi="Times New Roman" w:cs="Times New Roman"/>
        </w:rPr>
        <w:t xml:space="preserve">can be </w:t>
      </w:r>
      <w:r w:rsidR="000F75BC">
        <w:rPr>
          <w:rFonts w:ascii="Times New Roman" w:hAnsi="Times New Roman" w:cs="Times New Roman"/>
        </w:rPr>
        <w:t xml:space="preserve">predicted through the nonlinear function </w:t>
      </w:r>
      <w:r w:rsidR="000F75BC" w:rsidRPr="000F75BC">
        <w:rPr>
          <w:rFonts w:ascii="Times New Roman" w:hAnsi="Times New Roman" w:cs="Times New Roman"/>
          <w:i/>
        </w:rPr>
        <w:t>f</w:t>
      </w:r>
      <w:r w:rsidR="000F75BC">
        <w:rPr>
          <w:rFonts w:ascii="Times New Roman" w:hAnsi="Times New Roman" w:cs="Times New Roman"/>
        </w:rPr>
        <w:t xml:space="preserve">. Something need to be noted, the </w:t>
      </w:r>
      <w:r w:rsidR="00CF30A0">
        <w:rPr>
          <w:rFonts w:ascii="Times New Roman" w:hAnsi="Times New Roman" w:cs="Times New Roman"/>
        </w:rPr>
        <w:t>sigma point input to the nonlinear function is 7</w:t>
      </w:r>
      <w:r w:rsidR="00D81E22">
        <w:rPr>
          <w:rFonts w:ascii="Times New Roman" w:hAnsi="Times New Roman" w:cs="Times New Roman"/>
        </w:rPr>
        <w:t>-</w:t>
      </w:r>
      <w:r w:rsidR="00CF30A0">
        <w:rPr>
          <w:rFonts w:ascii="Times New Roman" w:hAnsi="Times New Roman" w:cs="Times New Roman"/>
        </w:rPr>
        <w:t>dimension, while output with 5</w:t>
      </w:r>
      <w:r w:rsidR="00D81E22">
        <w:rPr>
          <w:rFonts w:ascii="Times New Roman" w:hAnsi="Times New Roman" w:cs="Times New Roman"/>
        </w:rPr>
        <w:t>-</w:t>
      </w:r>
      <w:r w:rsidR="00CF30A0">
        <w:rPr>
          <w:rFonts w:ascii="Times New Roman" w:hAnsi="Times New Roman" w:cs="Times New Roman"/>
        </w:rPr>
        <w:t xml:space="preserve">dimension. </w:t>
      </w:r>
      <w:r w:rsidR="00F302F7">
        <w:rPr>
          <w:rFonts w:ascii="Times New Roman" w:hAnsi="Times New Roman" w:cs="Times New Roman"/>
        </w:rPr>
        <w:t xml:space="preserve">All of the 15 sigma points are predicted and then their mean and covariance are calculated to describe the </w:t>
      </w:r>
      <w:r w:rsidR="001F5305">
        <w:rPr>
          <w:rFonts w:ascii="Times New Roman" w:hAnsi="Times New Roman" w:cs="Times New Roman" w:hint="eastAsia"/>
        </w:rPr>
        <w:t>prior</w:t>
      </w:r>
      <w:r w:rsidR="001F5305">
        <w:rPr>
          <w:rFonts w:ascii="Times New Roman" w:hAnsi="Times New Roman" w:cs="Times New Roman"/>
        </w:rPr>
        <w:t>i at time k+1. The calculation of mean and covariance are as follows:</w:t>
      </w:r>
    </w:p>
    <w:p w14:paraId="241B1EDC" w14:textId="68B9559C" w:rsidR="001F5305" w:rsidRPr="00804270" w:rsidRDefault="00472B97" w:rsidP="00D43E3F">
      <w:pPr>
        <w:jc w:val="right"/>
        <w:rPr>
          <w:rFonts w:ascii="Times New Roman" w:hAnsi="Times New Roman" w:cs="Times New Roman" w:hint="eastAsia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k+1</m:t>
            </m:r>
            <m:r>
              <w:rPr>
                <w:rFonts w:ascii="Cambria Math" w:hAnsi="Cambria Math" w:cs="Times New Roman"/>
              </w:rPr>
              <m:t>|k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bSup>
          </m:e>
        </m:nary>
      </m:oMath>
      <w:r w:rsidR="00D43E3F">
        <w:rPr>
          <w:rFonts w:ascii="Times New Roman" w:hAnsi="Times New Roman" w:cs="Times New Roman" w:hint="eastAsia"/>
        </w:rPr>
        <w:t xml:space="preserve"> </w:t>
      </w:r>
      <w:r w:rsidR="00D43E3F">
        <w:rPr>
          <w:rFonts w:ascii="Times New Roman" w:hAnsi="Times New Roman" w:cs="Times New Roman"/>
        </w:rPr>
        <w:t xml:space="preserve">                     (17)</w:t>
      </w:r>
    </w:p>
    <w:p w14:paraId="6C0BEB57" w14:textId="29163E21" w:rsidR="002B1793" w:rsidRDefault="00A05683" w:rsidP="00D43E3F">
      <w:pPr>
        <w:jc w:val="right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k+1|k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nary>
      </m:oMath>
      <w:r w:rsidR="00D43E3F">
        <w:rPr>
          <w:rFonts w:ascii="Times New Roman" w:hAnsi="Times New Roman" w:cs="Times New Roman" w:hint="eastAsia"/>
        </w:rPr>
        <w:t xml:space="preserve"> </w:t>
      </w:r>
      <w:r w:rsidR="00D43E3F">
        <w:rPr>
          <w:rFonts w:ascii="Times New Roman" w:hAnsi="Times New Roman" w:cs="Times New Roman"/>
        </w:rPr>
        <w:t xml:space="preserve">         </w:t>
      </w:r>
      <w:r w:rsidR="00D43E3F">
        <w:rPr>
          <w:rFonts w:ascii="Times New Roman" w:hAnsi="Times New Roman" w:cs="Times New Roman" w:hint="eastAsia"/>
        </w:rPr>
        <w:t>(</w:t>
      </w:r>
      <w:r w:rsidR="00D43E3F">
        <w:rPr>
          <w:rFonts w:ascii="Times New Roman" w:hAnsi="Times New Roman" w:cs="Times New Roman"/>
        </w:rPr>
        <w:t>18)</w:t>
      </w:r>
    </w:p>
    <w:p w14:paraId="555A4683" w14:textId="7A035A8E" w:rsidR="00D43E3F" w:rsidRDefault="00D43E3F" w:rsidP="00D43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Equation (17) and (18), the item w</w:t>
      </w:r>
      <w:r w:rsidRPr="00D43E3F">
        <w:rPr>
          <w:rFonts w:ascii="Times New Roman" w:hAnsi="Times New Roman" w:cs="Times New Roman"/>
          <w:vertAlign w:val="superscript"/>
        </w:rPr>
        <w:t>(</w:t>
      </w:r>
      <w:proofErr w:type="spellStart"/>
      <w:r w:rsidRPr="00D43E3F">
        <w:rPr>
          <w:rFonts w:ascii="Times New Roman" w:hAnsi="Times New Roman" w:cs="Times New Roman"/>
          <w:vertAlign w:val="superscript"/>
        </w:rPr>
        <w:t>i</w:t>
      </w:r>
      <w:proofErr w:type="spellEnd"/>
      <w:r w:rsidRPr="00D43E3F"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</w:rPr>
        <w:t xml:space="preserve"> denotes the weight of </w:t>
      </w:r>
      <w:proofErr w:type="spellStart"/>
      <w:r w:rsidRPr="00D43E3F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-th</w:t>
      </w:r>
      <w:proofErr w:type="spellEnd"/>
      <w:r>
        <w:rPr>
          <w:rFonts w:ascii="Times New Roman" w:hAnsi="Times New Roman" w:cs="Times New Roman"/>
        </w:rPr>
        <w:t xml:space="preserve"> sigma point</w:t>
      </w:r>
      <w:r w:rsidR="0044627F">
        <w:rPr>
          <w:rFonts w:ascii="Times New Roman" w:hAnsi="Times New Roman" w:cs="Times New Roman"/>
        </w:rPr>
        <w:t>.</w:t>
      </w:r>
    </w:p>
    <w:p w14:paraId="6DB5F24B" w14:textId="4147639A" w:rsidR="0044627F" w:rsidRDefault="0044627F" w:rsidP="0044627F">
      <w:pPr>
        <w:jc w:val="right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λ+n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 ,                                  i=1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2(λ+n)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 ,        i=2, …, 2n+1</m:t>
                </m:r>
              </m:e>
            </m:eqAr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72586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(19)</w:t>
      </w:r>
    </w:p>
    <w:p w14:paraId="72ACF3F8" w14:textId="30C516EE" w:rsidR="009F59BD" w:rsidRPr="00442B38" w:rsidRDefault="00442B38" w:rsidP="00442B38">
      <w:pPr>
        <w:spacing w:afterLines="50" w:after="2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3.3 </w:t>
      </w:r>
      <w:r w:rsidR="009F59BD" w:rsidRPr="00442B38">
        <w:rPr>
          <w:rFonts w:ascii="Times New Roman" w:hAnsi="Times New Roman" w:cs="Times New Roman"/>
          <w:b/>
        </w:rPr>
        <w:t>Prediction of measurement</w:t>
      </w:r>
    </w:p>
    <w:p w14:paraId="4EF96437" w14:textId="3253C365" w:rsidR="009F59BD" w:rsidRDefault="00421146" w:rsidP="009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measurement of Lidar and Radar are different</w:t>
      </w:r>
      <w:r w:rsidR="007C4D5F">
        <w:rPr>
          <w:rFonts w:ascii="Times New Roman" w:hAnsi="Times New Roman" w:cs="Times New Roman"/>
        </w:rPr>
        <w:t xml:space="preserve">. Just like what we have done in EKF, </w:t>
      </w:r>
      <w:r w:rsidR="007C4D5F">
        <w:rPr>
          <w:rFonts w:ascii="Times New Roman" w:hAnsi="Times New Roman" w:cs="Times New Roman" w:hint="eastAsia"/>
        </w:rPr>
        <w:t>t</w:t>
      </w:r>
      <w:r w:rsidR="007C4D5F">
        <w:rPr>
          <w:rFonts w:ascii="Times New Roman" w:hAnsi="Times New Roman" w:cs="Times New Roman"/>
        </w:rPr>
        <w:t>he state vector should be converted to the measurement space before updating the state via sensor</w:t>
      </w:r>
      <w:r w:rsidR="00D34B4D">
        <w:rPr>
          <w:rFonts w:ascii="Times New Roman" w:hAnsi="Times New Roman" w:cs="Times New Roman"/>
        </w:rPr>
        <w:t xml:space="preserve">s data. </w:t>
      </w:r>
      <w:r w:rsidR="00093AE0">
        <w:rPr>
          <w:rFonts w:ascii="Times New Roman" w:hAnsi="Times New Roman" w:cs="Times New Roman"/>
        </w:rPr>
        <w:t>Here is the detail of</w:t>
      </w:r>
      <w:r w:rsidR="00CA1F31">
        <w:rPr>
          <w:rFonts w:ascii="Times New Roman" w:hAnsi="Times New Roman" w:cs="Times New Roman"/>
        </w:rPr>
        <w:t xml:space="preserve"> conversion function</w:t>
      </w:r>
      <w:r w:rsidR="00093AE0">
        <w:rPr>
          <w:rFonts w:ascii="Times New Roman" w:hAnsi="Times New Roman" w:cs="Times New Roman"/>
        </w:rPr>
        <w:t>.</w:t>
      </w:r>
    </w:p>
    <w:p w14:paraId="527BC24C" w14:textId="3776134E" w:rsidR="00093AE0" w:rsidRDefault="00093AE0" w:rsidP="009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Lidar measurement, the conversion is pretty simple since the Lidar can only provide the information of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>
        <w:rPr>
          <w:rFonts w:ascii="Times New Roman" w:hAnsi="Times New Roman" w:cs="Times New Roman"/>
        </w:rPr>
        <w:t>.</w:t>
      </w:r>
    </w:p>
    <w:p w14:paraId="47CF749F" w14:textId="10A1FF3B" w:rsidR="00093AE0" w:rsidRDefault="0006733C" w:rsidP="0006733C">
      <w:pPr>
        <w:jc w:val="right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  <m:sup>
            <m:r>
              <w:rPr>
                <w:rFonts w:ascii="Cambria Math" w:hAnsi="Cambria Math" w:cs="Times New Roman"/>
              </w:rPr>
              <m:t>(i)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χ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  <m:sup>
            <m:r>
              <w:rPr>
                <w:rFonts w:ascii="Cambria Math" w:hAnsi="Cambria Math" w:cs="Times New Roman"/>
              </w:rPr>
              <m:t>(i)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72586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(20)</w:t>
      </w:r>
    </w:p>
    <w:p w14:paraId="19881491" w14:textId="61DC1DC6" w:rsidR="0006733C" w:rsidRDefault="00725869" w:rsidP="00067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ased on Equation (20), all of the sigma points can be converted into the measurement space of Lidar.</w:t>
      </w:r>
    </w:p>
    <w:p w14:paraId="546F228D" w14:textId="0C2B06AB" w:rsidR="00725869" w:rsidRDefault="00725869" w:rsidP="00067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Radar measurement, the conversion is much more complicated. The radar doesn’t provide the information of position or velocity, instead</w:t>
      </w:r>
      <w:r w:rsidR="00F52DE2">
        <w:rPr>
          <w:rFonts w:ascii="Times New Roman" w:hAnsi="Times New Roman" w:cs="Times New Roman"/>
        </w:rPr>
        <w:t xml:space="preserve"> it provides information under polar coordinate. The conversion of is shown in Equation (21).</w:t>
      </w:r>
    </w:p>
    <w:p w14:paraId="69AB7F0C" w14:textId="26B553B7" w:rsidR="00F52DE2" w:rsidRDefault="005627EB" w:rsidP="001E07DF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φ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x,k+1|k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y,k+1|k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arctan⁡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box>
                    <m:box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x,k+1|k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y,k+1|k</m:t>
                              </m:r>
                            </m:sub>
                          </m:sSub>
                        </m:den>
                      </m:f>
                    </m:e>
                  </m:box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k+1|k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k+1|k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x,k+1|k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k+1|k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sin⁡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k+1|k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y,k+1|k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x,k+1|k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 xml:space="preserve">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y,k+1|k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</w:rPr>
          <m:t xml:space="preserve">                 </m:t>
        </m:r>
      </m:oMath>
      <w:r w:rsidR="001E07DF">
        <w:rPr>
          <w:rFonts w:ascii="Times New Roman" w:hAnsi="Times New Roman" w:cs="Times New Roman" w:hint="eastAsia"/>
        </w:rPr>
        <w:t>(</w:t>
      </w:r>
      <w:r w:rsidR="001E07DF">
        <w:rPr>
          <w:rFonts w:ascii="Times New Roman" w:hAnsi="Times New Roman" w:cs="Times New Roman"/>
        </w:rPr>
        <w:t>21)</w:t>
      </w:r>
    </w:p>
    <w:p w14:paraId="155957D1" w14:textId="76BE9787" w:rsidR="001E07DF" w:rsidRDefault="001E07DF" w:rsidP="001E0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hen, the mean and covariance of the sigma points in the measurement space can be computed:</w:t>
      </w:r>
    </w:p>
    <w:p w14:paraId="08C810DB" w14:textId="20168041" w:rsidR="001E07DF" w:rsidRPr="004C6A50" w:rsidRDefault="001E07DF" w:rsidP="00DF4D32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bSup>
          </m:e>
        </m:nary>
      </m:oMath>
      <w:r w:rsidR="00DF4D32">
        <w:rPr>
          <w:rFonts w:ascii="Times New Roman" w:hAnsi="Times New Roman" w:cs="Times New Roman" w:hint="eastAsia"/>
        </w:rPr>
        <w:t xml:space="preserve"> </w:t>
      </w:r>
      <w:r w:rsidR="00B72A1D">
        <w:rPr>
          <w:rFonts w:ascii="Times New Roman" w:hAnsi="Times New Roman" w:cs="Times New Roman"/>
        </w:rPr>
        <w:t xml:space="preserve">  </w:t>
      </w:r>
      <w:r w:rsidR="00DF4D32">
        <w:rPr>
          <w:rFonts w:ascii="Times New Roman" w:hAnsi="Times New Roman" w:cs="Times New Roman"/>
        </w:rPr>
        <w:t xml:space="preserve">                  (22)</w:t>
      </w:r>
    </w:p>
    <w:p w14:paraId="77A5A1B7" w14:textId="650246E7" w:rsidR="004C6A50" w:rsidRDefault="004C6A50" w:rsidP="00DF4D32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(Z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  <m:sup>
                <m:r>
                  <w:rPr>
                    <w:rFonts w:ascii="Cambria Math" w:hAnsi="Cambria Math" w:cs="Times New Roman"/>
                  </w:rPr>
                  <m:t>(i)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nary>
        <m:r>
          <w:rPr>
            <w:rFonts w:ascii="Cambria Math" w:hAnsi="Cambria Math" w:cs="Times New Roman"/>
          </w:rPr>
          <m:t>+R</m:t>
        </m:r>
      </m:oMath>
      <w:r w:rsidR="00DF4D32">
        <w:rPr>
          <w:rFonts w:ascii="Times New Roman" w:hAnsi="Times New Roman" w:cs="Times New Roman" w:hint="eastAsia"/>
        </w:rPr>
        <w:t xml:space="preserve"> </w:t>
      </w:r>
      <w:r w:rsidR="00DF4D32">
        <w:rPr>
          <w:rFonts w:ascii="Times New Roman" w:hAnsi="Times New Roman" w:cs="Times New Roman"/>
        </w:rPr>
        <w:t xml:space="preserve">      (23)</w:t>
      </w:r>
    </w:p>
    <w:p w14:paraId="2366FA70" w14:textId="7DCA9490" w:rsidR="00DF4D32" w:rsidRDefault="00DF4D32" w:rsidP="00DF4D3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ere, R is the covariance of the measurement noise. The question is: why the measurement noise is not </w:t>
      </w:r>
      <w:r w:rsidR="008A45E0">
        <w:rPr>
          <w:rFonts w:ascii="Times New Roman" w:hAnsi="Times New Roman" w:cs="Times New Roman"/>
        </w:rPr>
        <w:t>considered via the augmented vector as Equation (12). The reason is: the process noise in Equation (12) is applied inside the prediction function, while the measurement noise applies outside the conversion function</w:t>
      </w:r>
      <w:r w:rsidR="006444A0">
        <w:rPr>
          <w:rFonts w:ascii="Times New Roman" w:hAnsi="Times New Roman" w:cs="Times New Roman"/>
        </w:rPr>
        <w:t>.</w:t>
      </w:r>
    </w:p>
    <w:p w14:paraId="5FB264CD" w14:textId="085DE2F6" w:rsidR="006444A0" w:rsidRPr="00442B38" w:rsidRDefault="00442B38" w:rsidP="00442B38">
      <w:pPr>
        <w:spacing w:afterLines="50" w:after="2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3.4 </w:t>
      </w:r>
      <w:bookmarkStart w:id="2" w:name="_GoBack"/>
      <w:bookmarkEnd w:id="2"/>
      <w:r w:rsidR="006444A0" w:rsidRPr="00442B38">
        <w:rPr>
          <w:rFonts w:ascii="Times New Roman" w:hAnsi="Times New Roman" w:cs="Times New Roman"/>
          <w:b/>
        </w:rPr>
        <w:t>Update the state at time k+1</w:t>
      </w:r>
    </w:p>
    <w:p w14:paraId="645DA5E0" w14:textId="2D8E00E2" w:rsidR="004867E4" w:rsidRDefault="00C530D2" w:rsidP="00486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is is the final step. In this step, the Kalman gain matrix will be calculated to update the posterior estimation at time k+1.</w:t>
      </w:r>
      <w:r w:rsidR="00B72A1D">
        <w:rPr>
          <w:rFonts w:ascii="Times New Roman" w:hAnsi="Times New Roman" w:cs="Times New Roman"/>
        </w:rPr>
        <w:t xml:space="preserve"> The Kalman gain matrix is:</w:t>
      </w:r>
    </w:p>
    <w:p w14:paraId="3BC4B4CB" w14:textId="6EA0045C" w:rsidR="00B72A1D" w:rsidRDefault="00B72A1D" w:rsidP="00B72A1D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="00E9217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(24)</w:t>
      </w:r>
    </w:p>
    <w:p w14:paraId="1E034E2D" w14:textId="4087C489" w:rsidR="00B72A1D" w:rsidRDefault="00B72A1D" w:rsidP="00B72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ere, T</w:t>
      </w:r>
      <w:r w:rsidRPr="002007D1">
        <w:rPr>
          <w:rFonts w:ascii="Times New Roman" w:hAnsi="Times New Roman" w:cs="Times New Roman"/>
          <w:vertAlign w:val="subscript"/>
        </w:rPr>
        <w:t>k+1|k</w:t>
      </w:r>
      <w:r>
        <w:rPr>
          <w:rFonts w:ascii="Times New Roman" w:hAnsi="Times New Roman" w:cs="Times New Roman"/>
        </w:rPr>
        <w:t xml:space="preserve"> is the </w:t>
      </w:r>
      <w:r w:rsidR="002007D1">
        <w:rPr>
          <w:rFonts w:ascii="Times New Roman" w:hAnsi="Times New Roman" w:cs="Times New Roman"/>
        </w:rPr>
        <w:t>cross covariance of X and Z. The calculation of T</w:t>
      </w:r>
      <w:r w:rsidR="002007D1" w:rsidRPr="002007D1">
        <w:rPr>
          <w:rFonts w:ascii="Times New Roman" w:hAnsi="Times New Roman" w:cs="Times New Roman"/>
          <w:vertAlign w:val="subscript"/>
        </w:rPr>
        <w:t>k+1|k</w:t>
      </w:r>
      <w:r w:rsidR="002007D1">
        <w:rPr>
          <w:rFonts w:ascii="Times New Roman" w:hAnsi="Times New Roman" w:cs="Times New Roman"/>
        </w:rPr>
        <w:t xml:space="preserve"> is shown as Equation (25).</w:t>
      </w:r>
    </w:p>
    <w:p w14:paraId="338B8F64" w14:textId="67C01B48" w:rsidR="002007D1" w:rsidRDefault="002007D1" w:rsidP="00E92174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2n+1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χ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k+1|k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k+1|k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k+1|k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nary>
      </m:oMath>
      <w:r w:rsidR="00E92174">
        <w:rPr>
          <w:rFonts w:ascii="Times New Roman" w:hAnsi="Times New Roman" w:cs="Times New Roman" w:hint="eastAsia"/>
        </w:rPr>
        <w:t xml:space="preserve"> </w:t>
      </w:r>
      <w:r w:rsidR="00E92174">
        <w:rPr>
          <w:rFonts w:ascii="Times New Roman" w:hAnsi="Times New Roman" w:cs="Times New Roman"/>
        </w:rPr>
        <w:t xml:space="preserve">         (25)</w:t>
      </w:r>
    </w:p>
    <w:p w14:paraId="4FE38A99" w14:textId="0D50DF60" w:rsidR="00E92174" w:rsidRDefault="00E92174" w:rsidP="00E92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hen, the update of state vector </w:t>
      </w:r>
      <w:r w:rsidR="009D08D5">
        <w:rPr>
          <w:rFonts w:ascii="Times New Roman" w:hAnsi="Times New Roman" w:cs="Times New Roman"/>
        </w:rPr>
        <w:t xml:space="preserve">and covariance matrix P </w:t>
      </w:r>
      <w:r>
        <w:rPr>
          <w:rFonts w:ascii="Times New Roman" w:hAnsi="Times New Roman" w:cs="Times New Roman"/>
        </w:rPr>
        <w:t>is:</w:t>
      </w:r>
    </w:p>
    <w:p w14:paraId="297AB9ED" w14:textId="729616A7" w:rsidR="00E92174" w:rsidRDefault="00E92174" w:rsidP="009D08D5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k+1|k+1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D08D5">
        <w:rPr>
          <w:rFonts w:ascii="Times New Roman" w:hAnsi="Times New Roman" w:cs="Times New Roman" w:hint="eastAsia"/>
        </w:rPr>
        <w:t xml:space="preserve"> </w:t>
      </w:r>
      <w:r w:rsidR="009D08D5">
        <w:rPr>
          <w:rFonts w:ascii="Times New Roman" w:hAnsi="Times New Roman" w:cs="Times New Roman"/>
        </w:rPr>
        <w:t xml:space="preserve">              (26)</w:t>
      </w:r>
    </w:p>
    <w:p w14:paraId="02EFE807" w14:textId="5FEC6E1C" w:rsidR="009D08D5" w:rsidRDefault="009D08D5" w:rsidP="009D08D5">
      <w:pPr>
        <w:wordWrap w:val="0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k+1|k+1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r>
          <w:rPr>
            <w:rFonts w:ascii="Cambria Math" w:hAnsi="Cambria Math" w:cs="Times New Roman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k+1|k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(27)</w:t>
      </w:r>
    </w:p>
    <w:p w14:paraId="0C4922C2" w14:textId="29175C9D" w:rsidR="009D08D5" w:rsidRPr="00442B38" w:rsidRDefault="00464411" w:rsidP="00442B38">
      <w:pPr>
        <w:pStyle w:val="ListParagraph"/>
        <w:numPr>
          <w:ilvl w:val="0"/>
          <w:numId w:val="1"/>
        </w:numPr>
        <w:spacing w:beforeLines="100" w:before="423" w:afterLines="50" w:after="211"/>
        <w:ind w:left="357" w:firstLineChars="0" w:hanging="357"/>
        <w:rPr>
          <w:rFonts w:ascii="Times New Roman" w:hAnsi="Times New Roman" w:cs="Times New Roman"/>
          <w:b/>
          <w:sz w:val="28"/>
        </w:rPr>
      </w:pPr>
      <w:r w:rsidRPr="00442B38">
        <w:rPr>
          <w:rFonts w:ascii="Times New Roman" w:hAnsi="Times New Roman" w:cs="Times New Roman" w:hint="eastAsia"/>
          <w:b/>
          <w:sz w:val="28"/>
        </w:rPr>
        <w:t>T</w:t>
      </w:r>
      <w:r w:rsidRPr="00442B38">
        <w:rPr>
          <w:rFonts w:ascii="Times New Roman" w:hAnsi="Times New Roman" w:cs="Times New Roman"/>
          <w:b/>
          <w:sz w:val="28"/>
        </w:rPr>
        <w:t>he terrible story</w:t>
      </w:r>
    </w:p>
    <w:p w14:paraId="0048BDD2" w14:textId="1A4EA03A" w:rsidR="00464411" w:rsidRDefault="006E4B96" w:rsidP="00464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I have grasped the principle of UKF and the procedure of sensor fusion. The measurement </w:t>
      </w:r>
      <w:r>
        <w:rPr>
          <w:rFonts w:ascii="Times New Roman" w:hAnsi="Times New Roman" w:cs="Times New Roman"/>
        </w:rPr>
        <w:lastRenderedPageBreak/>
        <w:t xml:space="preserve">data of Lidar and Radar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ready. </w:t>
      </w:r>
      <w:r w:rsidR="00E1236E">
        <w:rPr>
          <w:rFonts w:ascii="Times New Roman" w:hAnsi="Times New Roman" w:cs="Times New Roman"/>
        </w:rPr>
        <w:t>I made a cup of coffee and sat in the sunlight</w:t>
      </w:r>
      <w:r w:rsidR="002D621F">
        <w:rPr>
          <w:rFonts w:ascii="Times New Roman" w:hAnsi="Times New Roman" w:cs="Times New Roman"/>
        </w:rPr>
        <w:t xml:space="preserve"> and wrote the code on MATLAB. I was excited to run the code and waited for the display of the results.</w:t>
      </w:r>
    </w:p>
    <w:p w14:paraId="55659494" w14:textId="7C3FEBAF" w:rsidR="002D621F" w:rsidRDefault="002D621F" w:rsidP="00464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Oops! So</w:t>
      </w:r>
      <w:r w:rsidR="00C95867">
        <w:rPr>
          <w:rFonts w:ascii="Times New Roman" w:hAnsi="Times New Roman" w:cs="Times New Roman"/>
        </w:rPr>
        <w:t>mething went wrong. But I was not worried because the bugs were always inevitable. I carefully check all of the code but the problems were still there.</w:t>
      </w:r>
      <w:r w:rsidR="0028342E">
        <w:rPr>
          <w:rFonts w:ascii="Times New Roman" w:hAnsi="Times New Roman" w:cs="Times New Roman"/>
        </w:rPr>
        <w:t xml:space="preserve"> Then, I spent a whole week solving the problem without any </w:t>
      </w:r>
      <w:r w:rsidR="0028342E">
        <w:rPr>
          <w:rFonts w:ascii="Times New Roman" w:hAnsi="Times New Roman" w:cs="Times New Roman" w:hint="eastAsia"/>
        </w:rPr>
        <w:t>improvement</w:t>
      </w:r>
      <w:r w:rsidR="0028342E">
        <w:rPr>
          <w:rFonts w:ascii="Times New Roman" w:hAnsi="Times New Roman" w:cs="Times New Roman"/>
        </w:rPr>
        <w:t>, the results were divergent</w:t>
      </w:r>
      <w:r w:rsidR="005F33B3">
        <w:rPr>
          <w:rFonts w:ascii="Times New Roman" w:hAnsi="Times New Roman" w:cs="Times New Roman"/>
        </w:rPr>
        <w:t>. I summarized the reasons as follows:</w:t>
      </w:r>
    </w:p>
    <w:p w14:paraId="3B418179" w14:textId="77F80A7C" w:rsidR="005F33B3" w:rsidRDefault="005F33B3" w:rsidP="005F33B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covariance matrix of process noise and measurement noise are not appropriate</w:t>
      </w:r>
      <w:r w:rsidR="00920863">
        <w:rPr>
          <w:rFonts w:ascii="Times New Roman" w:hAnsi="Times New Roman" w:cs="Times New Roman"/>
        </w:rPr>
        <w:t xml:space="preserve"> because I have no idea about the information the noise.</w:t>
      </w:r>
    </w:p>
    <w:p w14:paraId="063C7686" w14:textId="3A6BE8AF" w:rsidR="005F33B3" w:rsidRDefault="005F33B3" w:rsidP="005F33B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</w:t>
      </w:r>
      <w:r w:rsidR="005867AC">
        <w:rPr>
          <w:rFonts w:ascii="Times New Roman" w:hAnsi="Times New Roman" w:cs="Times New Roman"/>
        </w:rPr>
        <w:t xml:space="preserve"> measurement data of Lidar and radar are not appropriate since the velocity of obstacle varies constantly, while the CTRV model assumes that the velocity is constant.</w:t>
      </w:r>
    </w:p>
    <w:p w14:paraId="58CA4635" w14:textId="2BB91F6A" w:rsidR="005867AC" w:rsidRDefault="005867AC" w:rsidP="005F33B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sigma points spread too </w:t>
      </w:r>
      <w:r w:rsidR="00920863">
        <w:rPr>
          <w:rFonts w:ascii="Times New Roman" w:hAnsi="Times New Roman" w:cs="Times New Roman"/>
        </w:rPr>
        <w:t xml:space="preserve">dispersive, which results in the divergence of the final results after several sampling period. I have tried to </w:t>
      </w:r>
      <w:r w:rsidR="008561BA">
        <w:rPr>
          <w:rFonts w:ascii="Times New Roman" w:hAnsi="Times New Roman" w:cs="Times New Roman"/>
        </w:rPr>
        <w:t xml:space="preserve">solve this problem but didn’t success. </w:t>
      </w:r>
    </w:p>
    <w:p w14:paraId="77F6FAEC" w14:textId="2F6B2155" w:rsidR="008561BA" w:rsidRDefault="008561BA" w:rsidP="005F33B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is another possible explanation: the UKF </w:t>
      </w:r>
      <w:r w:rsidR="00F44974">
        <w:rPr>
          <w:rFonts w:ascii="Times New Roman" w:hAnsi="Times New Roman" w:cs="Times New Roman"/>
        </w:rPr>
        <w:t>relies greatly on the initial value and the accuracy of the model. Things maybe go wrong from this point.</w:t>
      </w:r>
    </w:p>
    <w:p w14:paraId="3BEA74C6" w14:textId="364A5436" w:rsidR="00F44974" w:rsidRPr="00F44974" w:rsidRDefault="00F44974" w:rsidP="00F44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ll in all, </w:t>
      </w:r>
      <w:r w:rsidR="005E5CC9">
        <w:rPr>
          <w:rFonts w:ascii="Times New Roman" w:hAnsi="Times New Roman" w:cs="Times New Roman"/>
        </w:rPr>
        <w:t xml:space="preserve">I still have not solve this problem and I feel a bit depressed. I will upload all of the materials to my </w:t>
      </w:r>
      <w:proofErr w:type="spellStart"/>
      <w:r w:rsidR="005E5CC9">
        <w:rPr>
          <w:rFonts w:ascii="Times New Roman" w:hAnsi="Times New Roman" w:cs="Times New Roman"/>
        </w:rPr>
        <w:t>Github</w:t>
      </w:r>
      <w:proofErr w:type="spellEnd"/>
      <w:r w:rsidR="005E5CC9">
        <w:rPr>
          <w:rFonts w:ascii="Times New Roman" w:hAnsi="Times New Roman" w:cs="Times New Roman"/>
        </w:rPr>
        <w:t>, including the MATLAB codes. If you have any suggestion for me, please don’t hesitate to contact me</w:t>
      </w:r>
      <w:r w:rsidR="007A6F88">
        <w:rPr>
          <w:rFonts w:ascii="Times New Roman" w:hAnsi="Times New Roman" w:cs="Times New Roman"/>
        </w:rPr>
        <w:t xml:space="preserve">: </w:t>
      </w:r>
      <w:hyperlink r:id="rId6" w:history="1">
        <w:r w:rsidR="007A6F88" w:rsidRPr="003A6D83">
          <w:rPr>
            <w:rStyle w:val="Hyperlink"/>
            <w:rFonts w:ascii="Times New Roman" w:hAnsi="Times New Roman" w:cs="Times New Roman"/>
          </w:rPr>
          <w:t>zhengzha16@163.com</w:t>
        </w:r>
      </w:hyperlink>
      <w:r w:rsidR="007A6F88">
        <w:rPr>
          <w:rFonts w:ascii="Times New Roman" w:hAnsi="Times New Roman" w:cs="Times New Roman"/>
        </w:rPr>
        <w:t>. I need your help!</w:t>
      </w:r>
    </w:p>
    <w:sectPr w:rsidR="00F44974" w:rsidRPr="00F44974" w:rsidSect="008655D6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06EE"/>
    <w:multiLevelType w:val="hybridMultilevel"/>
    <w:tmpl w:val="FFE22704"/>
    <w:lvl w:ilvl="0" w:tplc="99ECA0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46C6C"/>
    <w:multiLevelType w:val="multilevel"/>
    <w:tmpl w:val="D9D0B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9"/>
    <w:rsid w:val="00017386"/>
    <w:rsid w:val="0002363B"/>
    <w:rsid w:val="0005721E"/>
    <w:rsid w:val="0006733C"/>
    <w:rsid w:val="000730CE"/>
    <w:rsid w:val="00074ED7"/>
    <w:rsid w:val="00091469"/>
    <w:rsid w:val="00093AE0"/>
    <w:rsid w:val="000945DD"/>
    <w:rsid w:val="000C205F"/>
    <w:rsid w:val="000D4A46"/>
    <w:rsid w:val="000E75FF"/>
    <w:rsid w:val="000F75BC"/>
    <w:rsid w:val="0017533D"/>
    <w:rsid w:val="001913EE"/>
    <w:rsid w:val="001C167F"/>
    <w:rsid w:val="001D30B9"/>
    <w:rsid w:val="001E07DF"/>
    <w:rsid w:val="001E2019"/>
    <w:rsid w:val="001F5305"/>
    <w:rsid w:val="002007D1"/>
    <w:rsid w:val="00201701"/>
    <w:rsid w:val="002225E8"/>
    <w:rsid w:val="00246159"/>
    <w:rsid w:val="00280540"/>
    <w:rsid w:val="0028342E"/>
    <w:rsid w:val="002B1793"/>
    <w:rsid w:val="002C3C2C"/>
    <w:rsid w:val="002D621F"/>
    <w:rsid w:val="002E28F4"/>
    <w:rsid w:val="00303A4B"/>
    <w:rsid w:val="003055B9"/>
    <w:rsid w:val="003146E5"/>
    <w:rsid w:val="00314A06"/>
    <w:rsid w:val="003207CF"/>
    <w:rsid w:val="00323A07"/>
    <w:rsid w:val="00347DF7"/>
    <w:rsid w:val="003611F0"/>
    <w:rsid w:val="0036284A"/>
    <w:rsid w:val="003657D2"/>
    <w:rsid w:val="003921FC"/>
    <w:rsid w:val="003B50B1"/>
    <w:rsid w:val="003D5076"/>
    <w:rsid w:val="003E38C9"/>
    <w:rsid w:val="003F25E5"/>
    <w:rsid w:val="0041539A"/>
    <w:rsid w:val="00421146"/>
    <w:rsid w:val="00423F58"/>
    <w:rsid w:val="00442B38"/>
    <w:rsid w:val="0044627F"/>
    <w:rsid w:val="00461A12"/>
    <w:rsid w:val="00464411"/>
    <w:rsid w:val="00472B97"/>
    <w:rsid w:val="00475C52"/>
    <w:rsid w:val="004867E4"/>
    <w:rsid w:val="0049312E"/>
    <w:rsid w:val="004B1A84"/>
    <w:rsid w:val="004C6A50"/>
    <w:rsid w:val="004D2680"/>
    <w:rsid w:val="004D4D8D"/>
    <w:rsid w:val="004F4669"/>
    <w:rsid w:val="005039DC"/>
    <w:rsid w:val="00505E08"/>
    <w:rsid w:val="005476B7"/>
    <w:rsid w:val="005627EB"/>
    <w:rsid w:val="00564E8F"/>
    <w:rsid w:val="00572D26"/>
    <w:rsid w:val="00577FA7"/>
    <w:rsid w:val="005867AC"/>
    <w:rsid w:val="005A7DBD"/>
    <w:rsid w:val="005B0DE4"/>
    <w:rsid w:val="005B300D"/>
    <w:rsid w:val="005C0CC2"/>
    <w:rsid w:val="005D0500"/>
    <w:rsid w:val="005E5CC9"/>
    <w:rsid w:val="005F2DCA"/>
    <w:rsid w:val="005F33B3"/>
    <w:rsid w:val="005F6C25"/>
    <w:rsid w:val="006008C3"/>
    <w:rsid w:val="006124ED"/>
    <w:rsid w:val="00641F97"/>
    <w:rsid w:val="006444A0"/>
    <w:rsid w:val="006552DC"/>
    <w:rsid w:val="00674BBB"/>
    <w:rsid w:val="0067656C"/>
    <w:rsid w:val="00690BD6"/>
    <w:rsid w:val="00696011"/>
    <w:rsid w:val="006B747B"/>
    <w:rsid w:val="006B75A8"/>
    <w:rsid w:val="006C1191"/>
    <w:rsid w:val="006C6D1F"/>
    <w:rsid w:val="006E1895"/>
    <w:rsid w:val="006E4B96"/>
    <w:rsid w:val="00706205"/>
    <w:rsid w:val="00716AAC"/>
    <w:rsid w:val="00725869"/>
    <w:rsid w:val="00732B6B"/>
    <w:rsid w:val="00736D3B"/>
    <w:rsid w:val="007468A7"/>
    <w:rsid w:val="0079501B"/>
    <w:rsid w:val="007A6F88"/>
    <w:rsid w:val="007B53B9"/>
    <w:rsid w:val="007C4D5F"/>
    <w:rsid w:val="00804270"/>
    <w:rsid w:val="00816A71"/>
    <w:rsid w:val="008561BA"/>
    <w:rsid w:val="008655D6"/>
    <w:rsid w:val="0087066E"/>
    <w:rsid w:val="00883EAC"/>
    <w:rsid w:val="00893B9C"/>
    <w:rsid w:val="008962C2"/>
    <w:rsid w:val="008A0091"/>
    <w:rsid w:val="008A45E0"/>
    <w:rsid w:val="008A6A90"/>
    <w:rsid w:val="008A6EC5"/>
    <w:rsid w:val="008C26E4"/>
    <w:rsid w:val="008C77E0"/>
    <w:rsid w:val="008C7C14"/>
    <w:rsid w:val="008E66D2"/>
    <w:rsid w:val="008F1D7C"/>
    <w:rsid w:val="008F7FE9"/>
    <w:rsid w:val="00917B22"/>
    <w:rsid w:val="00920863"/>
    <w:rsid w:val="00920DC1"/>
    <w:rsid w:val="00927E4D"/>
    <w:rsid w:val="00961980"/>
    <w:rsid w:val="009A1686"/>
    <w:rsid w:val="009B18E9"/>
    <w:rsid w:val="009D08D5"/>
    <w:rsid w:val="009E5F6A"/>
    <w:rsid w:val="009F49D5"/>
    <w:rsid w:val="009F59BD"/>
    <w:rsid w:val="009F7DC0"/>
    <w:rsid w:val="00A05683"/>
    <w:rsid w:val="00A32295"/>
    <w:rsid w:val="00A43AAE"/>
    <w:rsid w:val="00A74496"/>
    <w:rsid w:val="00AB3D8C"/>
    <w:rsid w:val="00AC520E"/>
    <w:rsid w:val="00AC56D6"/>
    <w:rsid w:val="00AD437B"/>
    <w:rsid w:val="00B03B25"/>
    <w:rsid w:val="00B05372"/>
    <w:rsid w:val="00B1454C"/>
    <w:rsid w:val="00B1703E"/>
    <w:rsid w:val="00B2476E"/>
    <w:rsid w:val="00B44976"/>
    <w:rsid w:val="00B507E1"/>
    <w:rsid w:val="00B53758"/>
    <w:rsid w:val="00B72A1D"/>
    <w:rsid w:val="00BA08C0"/>
    <w:rsid w:val="00BB4B91"/>
    <w:rsid w:val="00BC4E27"/>
    <w:rsid w:val="00BD2CA4"/>
    <w:rsid w:val="00BE3945"/>
    <w:rsid w:val="00C04C88"/>
    <w:rsid w:val="00C10828"/>
    <w:rsid w:val="00C26248"/>
    <w:rsid w:val="00C35DFF"/>
    <w:rsid w:val="00C44776"/>
    <w:rsid w:val="00C50983"/>
    <w:rsid w:val="00C530D2"/>
    <w:rsid w:val="00C53E69"/>
    <w:rsid w:val="00C5556F"/>
    <w:rsid w:val="00C6317F"/>
    <w:rsid w:val="00C95867"/>
    <w:rsid w:val="00CA1F31"/>
    <w:rsid w:val="00CD06DF"/>
    <w:rsid w:val="00CE27E0"/>
    <w:rsid w:val="00CF30A0"/>
    <w:rsid w:val="00D25C09"/>
    <w:rsid w:val="00D2772F"/>
    <w:rsid w:val="00D34B4D"/>
    <w:rsid w:val="00D37D5F"/>
    <w:rsid w:val="00D40224"/>
    <w:rsid w:val="00D4221B"/>
    <w:rsid w:val="00D43E3F"/>
    <w:rsid w:val="00D71867"/>
    <w:rsid w:val="00D81E22"/>
    <w:rsid w:val="00D86F97"/>
    <w:rsid w:val="00D930AF"/>
    <w:rsid w:val="00DA1C59"/>
    <w:rsid w:val="00DB730C"/>
    <w:rsid w:val="00DD1557"/>
    <w:rsid w:val="00DF44BD"/>
    <w:rsid w:val="00DF4D32"/>
    <w:rsid w:val="00E1236E"/>
    <w:rsid w:val="00E16344"/>
    <w:rsid w:val="00E5462D"/>
    <w:rsid w:val="00E6725C"/>
    <w:rsid w:val="00E85339"/>
    <w:rsid w:val="00E92174"/>
    <w:rsid w:val="00EA6232"/>
    <w:rsid w:val="00EB259F"/>
    <w:rsid w:val="00EC6A05"/>
    <w:rsid w:val="00ED66EE"/>
    <w:rsid w:val="00F12653"/>
    <w:rsid w:val="00F302F7"/>
    <w:rsid w:val="00F3658E"/>
    <w:rsid w:val="00F44974"/>
    <w:rsid w:val="00F52DE2"/>
    <w:rsid w:val="00FA4104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C2C99"/>
  <w14:defaultImageDpi w14:val="32767"/>
  <w15:chartTrackingRefBased/>
  <w15:docId w15:val="{2FD03539-014D-AB44-8CF3-7965886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5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D06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A6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A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engzha16@163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2020-02-26T01:38:00Z</dcterms:created>
  <dcterms:modified xsi:type="dcterms:W3CDTF">2020-02-28T15:35:00Z</dcterms:modified>
</cp:coreProperties>
</file>