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es-CL"/>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Default="008D196A" w:rsidP="008D196A">
      <w:pPr>
        <w:jc w:val="center"/>
        <w:rPr>
          <w:rFonts w:cs="Arial"/>
          <w:b/>
          <w:sz w:val="120"/>
          <w:szCs w:val="120"/>
          <w:u w:val="single"/>
        </w:rPr>
      </w:pPr>
      <w:r>
        <w:rPr>
          <w:rFonts w:cs="Arial"/>
          <w:b/>
          <w:sz w:val="120"/>
          <w:szCs w:val="120"/>
          <w:u w:val="single"/>
        </w:rPr>
        <w:t>Todo Transportes Especificación de Software (ERS)</w:t>
      </w:r>
    </w:p>
    <w:p w:rsidR="00B73F86" w:rsidRDefault="00B73F86" w:rsidP="008D196A">
      <w:pPr>
        <w:jc w:val="center"/>
        <w:rPr>
          <w:rFonts w:cs="Arial"/>
          <w:b/>
          <w:sz w:val="120"/>
          <w:szCs w:val="120"/>
          <w:u w:val="single"/>
        </w:rPr>
      </w:pPr>
      <w:r>
        <w:rPr>
          <w:rFonts w:cs="Arial"/>
          <w:b/>
          <w:sz w:val="120"/>
          <w:szCs w:val="120"/>
          <w:u w:val="single"/>
        </w:rPr>
        <w:t>“Info-Trans”</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8D196A" w:rsidP="008D196A">
      <w:pPr>
        <w:spacing w:after="0"/>
        <w:jc w:val="right"/>
        <w:rPr>
          <w:sz w:val="28"/>
          <w:szCs w:val="28"/>
        </w:rPr>
      </w:pPr>
    </w:p>
    <w:p w:rsidR="008D196A" w:rsidRDefault="008D196A" w:rsidP="008D196A">
      <w:pPr>
        <w:spacing w:after="0"/>
        <w:jc w:val="right"/>
      </w:pPr>
      <w:r>
        <w:rPr>
          <w:b/>
          <w:sz w:val="28"/>
          <w:szCs w:val="28"/>
          <w:u w:val="single"/>
        </w:rPr>
        <w:t>Fecha</w:t>
      </w:r>
      <w:r>
        <w:rPr>
          <w:sz w:val="28"/>
          <w:szCs w:val="28"/>
        </w:rPr>
        <w:t>: 23 de mayo de 2014.</w:t>
      </w:r>
    </w:p>
    <w:p w:rsidR="008D196A" w:rsidRPr="008D196A" w:rsidRDefault="008D196A" w:rsidP="008D196A">
      <w:pPr>
        <w:spacing w:after="0"/>
        <w:rPr>
          <w:b/>
          <w:sz w:val="32"/>
          <w:szCs w:val="32"/>
        </w:rPr>
      </w:pPr>
      <w:r>
        <w:rPr>
          <w:b/>
          <w:sz w:val="32"/>
          <w:szCs w:val="32"/>
        </w:rPr>
        <w:lastRenderedPageBreak/>
        <w:t>1</w:t>
      </w:r>
      <w:r w:rsidRPr="008D196A">
        <w:rPr>
          <w:b/>
          <w:sz w:val="32"/>
          <w:szCs w:val="32"/>
        </w:rPr>
        <w:t xml:space="preserve"> </w:t>
      </w:r>
      <w:r w:rsidR="005D53A0">
        <w:rPr>
          <w:b/>
          <w:sz w:val="32"/>
          <w:szCs w:val="32"/>
        </w:rPr>
        <w:t xml:space="preserve">  </w:t>
      </w:r>
      <w:r w:rsidRPr="008D196A">
        <w:rPr>
          <w:b/>
          <w:sz w:val="32"/>
          <w:szCs w:val="32"/>
        </w:rPr>
        <w:t>Introducción</w:t>
      </w:r>
    </w:p>
    <w:p w:rsidR="008D196A" w:rsidRPr="008D196A" w:rsidRDefault="008D196A" w:rsidP="008D196A">
      <w:pPr>
        <w:spacing w:after="0"/>
        <w:rPr>
          <w:sz w:val="20"/>
          <w:szCs w:val="20"/>
        </w:rPr>
      </w:pPr>
    </w:p>
    <w:p w:rsidR="005D53A0" w:rsidRDefault="00B73F86" w:rsidP="00C46C72">
      <w:pPr>
        <w:spacing w:after="0" w:line="276" w:lineRule="auto"/>
        <w:ind w:firstLine="360"/>
        <w:jc w:val="both"/>
        <w:rPr>
          <w:sz w:val="24"/>
          <w:szCs w:val="24"/>
        </w:rPr>
      </w:pPr>
      <w:r w:rsidRPr="00DC2F0A">
        <w:rPr>
          <w:sz w:val="24"/>
          <w:szCs w:val="24"/>
        </w:rPr>
        <w:t xml:space="preserve">Este documento es una Especificación de Requisitos Software (ERS) para el Sistema de Información de </w:t>
      </w:r>
      <w:r w:rsidR="00DC2F0A">
        <w:rPr>
          <w:sz w:val="24"/>
          <w:szCs w:val="24"/>
        </w:rPr>
        <w:t>Todo Transportes</w:t>
      </w:r>
      <w:r w:rsidRPr="00DC2F0A">
        <w:rPr>
          <w:sz w:val="24"/>
          <w:szCs w:val="24"/>
        </w:rPr>
        <w:t xml:space="preserve">. Todo su contenido ha sido elaborado en colaboración con los usuarios y responsables de </w:t>
      </w:r>
      <w:smartTag w:uri="urn:schemas-microsoft-com:office:smarttags" w:element="PersonName">
        <w:smartTagPr>
          <w:attr w:name="ProductID" w:val="la Compañía. Esta"/>
        </w:smartTagPr>
        <w:r w:rsidRPr="00DC2F0A">
          <w:rPr>
            <w:sz w:val="24"/>
            <w:szCs w:val="24"/>
          </w:rPr>
          <w:t>la Compañía. Esta</w:t>
        </w:r>
      </w:smartTag>
      <w:r w:rsidRPr="00DC2F0A">
        <w:rPr>
          <w:sz w:val="24"/>
          <w:szCs w:val="24"/>
        </w:rPr>
        <w:t xml:space="preserve"> especificación se ha estructurado inspirándose en las directrices dadas por el estándar “IEEE Recommended Practice for Software Requirements Specification ANSI/IEEE 830 1998”, Norma Chilena de Cali</w:t>
      </w:r>
      <w:r w:rsidR="00DC2F0A">
        <w:rPr>
          <w:sz w:val="24"/>
          <w:szCs w:val="24"/>
        </w:rPr>
        <w:t>dad 27-28, y la Norma ISO-9001.</w:t>
      </w:r>
    </w:p>
    <w:p w:rsidR="00DC2F0A" w:rsidRPr="00DC2F0A" w:rsidRDefault="00DC2F0A" w:rsidP="00DC2F0A">
      <w:pPr>
        <w:spacing w:after="0"/>
        <w:ind w:firstLine="360"/>
        <w:jc w:val="both"/>
        <w:rPr>
          <w:sz w:val="24"/>
          <w:szCs w:val="24"/>
        </w:rPr>
      </w:pPr>
    </w:p>
    <w:p w:rsidR="005D53A0" w:rsidRPr="005D53A0" w:rsidRDefault="005D53A0" w:rsidP="005D53A0">
      <w:pPr>
        <w:pStyle w:val="Prrafodelista"/>
        <w:numPr>
          <w:ilvl w:val="1"/>
          <w:numId w:val="4"/>
        </w:numPr>
        <w:spacing w:after="0"/>
        <w:jc w:val="both"/>
        <w:rPr>
          <w:b/>
          <w:sz w:val="28"/>
          <w:szCs w:val="28"/>
        </w:rPr>
      </w:pPr>
      <w:r w:rsidRPr="005D53A0">
        <w:rPr>
          <w:b/>
          <w:sz w:val="28"/>
          <w:szCs w:val="28"/>
        </w:rPr>
        <w:t>Propósito</w:t>
      </w:r>
    </w:p>
    <w:p w:rsidR="005D53A0" w:rsidRPr="005D53A0" w:rsidRDefault="005D53A0" w:rsidP="005D53A0">
      <w:pPr>
        <w:spacing w:after="0"/>
        <w:jc w:val="both"/>
        <w:rPr>
          <w:b/>
          <w:sz w:val="24"/>
          <w:szCs w:val="24"/>
        </w:rPr>
      </w:pPr>
    </w:p>
    <w:p w:rsidR="005D53A0" w:rsidRDefault="00B73F86" w:rsidP="00C46C72">
      <w:pPr>
        <w:spacing w:line="276" w:lineRule="auto"/>
        <w:ind w:firstLine="435"/>
        <w:jc w:val="both"/>
        <w:rPr>
          <w:sz w:val="24"/>
          <w:szCs w:val="24"/>
        </w:rPr>
      </w:pPr>
      <w:r w:rsidRPr="00B73F86">
        <w:rPr>
          <w:sz w:val="24"/>
          <w:szCs w:val="24"/>
        </w:rPr>
        <w:t>E</w:t>
      </w:r>
      <w:r>
        <w:rPr>
          <w:sz w:val="24"/>
          <w:szCs w:val="24"/>
        </w:rPr>
        <w:t xml:space="preserve">l objetivo de realizar esta especificación de requisitos ERS es definir de forma clara todas las funcionalidades, y también las restricciones que tendrá el sistema que se desea  desarrollar para nuestro cliente. </w:t>
      </w:r>
      <w:r w:rsidRPr="00B73F86">
        <w:rPr>
          <w:sz w:val="24"/>
          <w:szCs w:val="24"/>
        </w:rPr>
        <w:t xml:space="preserve">El documento va dirigido </w:t>
      </w:r>
      <w:r>
        <w:rPr>
          <w:sz w:val="24"/>
          <w:szCs w:val="24"/>
        </w:rPr>
        <w:t xml:space="preserve">a los </w:t>
      </w:r>
      <w:r w:rsidRPr="00B73F86">
        <w:rPr>
          <w:sz w:val="24"/>
          <w:szCs w:val="24"/>
        </w:rPr>
        <w:t>usuarios finales del sistema</w:t>
      </w:r>
      <w:r>
        <w:rPr>
          <w:sz w:val="24"/>
          <w:szCs w:val="24"/>
        </w:rPr>
        <w:t xml:space="preserve"> que son los funcionarios y los estudiantes de Todo Transportes</w:t>
      </w:r>
      <w:r w:rsidRPr="00B73F86">
        <w:rPr>
          <w:sz w:val="24"/>
          <w:szCs w:val="24"/>
        </w:rPr>
        <w:t>. Este documento será el canal de comunicación entre las partes implicadas</w:t>
      </w:r>
      <w:r>
        <w:rPr>
          <w:sz w:val="24"/>
          <w:szCs w:val="24"/>
        </w:rPr>
        <w:t>, los desarrolladores y el cliente</w:t>
      </w:r>
      <w:r w:rsidR="00DC2F0A">
        <w:rPr>
          <w:sz w:val="24"/>
          <w:szCs w:val="24"/>
        </w:rPr>
        <w:t>.</w:t>
      </w:r>
    </w:p>
    <w:p w:rsidR="00DC2F0A" w:rsidRDefault="00DC2F0A" w:rsidP="00C46C72">
      <w:pPr>
        <w:spacing w:after="0" w:line="276" w:lineRule="auto"/>
        <w:ind w:firstLine="435"/>
        <w:jc w:val="both"/>
        <w:rPr>
          <w:sz w:val="24"/>
          <w:szCs w:val="24"/>
        </w:rPr>
      </w:pPr>
      <w:r w:rsidRPr="00DC2F0A">
        <w:rPr>
          <w:sz w:val="24"/>
          <w:szCs w:val="24"/>
        </w:rPr>
        <w:t xml:space="preserve">Esta especificación está sujeta a revisiones por el grupo de usuarios, que se recogerán por medio de sucesivas versiones del documento, hasta alcanzar su aprobación por parte de la dirección de </w:t>
      </w:r>
      <w:r>
        <w:rPr>
          <w:sz w:val="24"/>
          <w:szCs w:val="24"/>
        </w:rPr>
        <w:t>Todo Transportes</w:t>
      </w:r>
      <w:r w:rsidRPr="00DC2F0A">
        <w:rPr>
          <w:sz w:val="24"/>
          <w:szCs w:val="24"/>
        </w:rPr>
        <w:t>, y el grupo de usuarios. Una vez aprobado servirá de base al equipo de desarrollo para la construcción del nuevo sistema.</w:t>
      </w:r>
    </w:p>
    <w:p w:rsidR="00DC2F0A" w:rsidRDefault="00DC2F0A" w:rsidP="00DC2F0A">
      <w:pPr>
        <w:spacing w:after="0"/>
        <w:jc w:val="both"/>
        <w:rPr>
          <w:sz w:val="24"/>
          <w:szCs w:val="24"/>
        </w:rPr>
      </w:pPr>
    </w:p>
    <w:p w:rsidR="00DC2F0A" w:rsidRPr="00C46C72" w:rsidRDefault="00DC2F0A" w:rsidP="00DC2F0A">
      <w:pPr>
        <w:pStyle w:val="Prrafodelista"/>
        <w:numPr>
          <w:ilvl w:val="1"/>
          <w:numId w:val="4"/>
        </w:numPr>
        <w:spacing w:after="0"/>
        <w:jc w:val="both"/>
        <w:rPr>
          <w:b/>
          <w:sz w:val="28"/>
          <w:szCs w:val="28"/>
        </w:rPr>
      </w:pPr>
      <w:r w:rsidRPr="00C46C72">
        <w:rPr>
          <w:b/>
          <w:sz w:val="28"/>
          <w:szCs w:val="28"/>
        </w:rPr>
        <w:t>Ámbi</w:t>
      </w:r>
      <w:r w:rsidRPr="00C46C72">
        <w:rPr>
          <w:b/>
          <w:vanish/>
          <w:sz w:val="28"/>
          <w:szCs w:val="28"/>
        </w:rPr>
        <w:t xml:space="preserve"> TransportesNorma ISO-9001.</w:t>
      </w:r>
      <w:r w:rsidRPr="00C46C72">
        <w:rPr>
          <w:b/>
          <w:vanish/>
          <w:sz w:val="28"/>
          <w:szCs w:val="28"/>
        </w:rPr>
        <w:cr/>
        <w:t xml:space="preserve">teeudiantesas directrices de la norma </w:t>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Pr="00C46C72">
        <w:rPr>
          <w:b/>
          <w:vanish/>
          <w:sz w:val="28"/>
          <w:szCs w:val="28"/>
        </w:rPr>
        <w:pgNum/>
      </w:r>
      <w:r w:rsidR="00C46C72" w:rsidRPr="00C46C72">
        <w:rPr>
          <w:b/>
          <w:sz w:val="28"/>
          <w:szCs w:val="28"/>
        </w:rPr>
        <w:t>to del Sistema</w:t>
      </w:r>
    </w:p>
    <w:p w:rsidR="00DC2F0A" w:rsidRDefault="00DC2F0A" w:rsidP="00DC2F0A">
      <w:pPr>
        <w:spacing w:after="0"/>
        <w:jc w:val="both"/>
        <w:rPr>
          <w:sz w:val="24"/>
          <w:szCs w:val="24"/>
        </w:rPr>
      </w:pPr>
    </w:p>
    <w:p w:rsidR="00C46C72" w:rsidRDefault="00C46C72" w:rsidP="00C46C72">
      <w:pPr>
        <w:spacing w:after="0" w:line="276" w:lineRule="auto"/>
        <w:ind w:firstLine="435"/>
        <w:jc w:val="both"/>
        <w:rPr>
          <w:sz w:val="24"/>
          <w:szCs w:val="24"/>
        </w:rPr>
      </w:pPr>
      <w:r>
        <w:rPr>
          <w:sz w:val="24"/>
          <w:szCs w:val="24"/>
        </w:rPr>
        <w:t>El motor que impulsa la creación de este sistema para la empresa Todo Transporte es que se ha determinado que la gestión de la información de la empresa es muy deficiente debido a que todo  está en papel, por lo tanto requiere mucho tiempo para no solo buscar la información almacenada en archivadores, sino que por esa búsqueda, se reduce la calidad del servicio a los clientes, tiempo de atención, tiempo de respuesta, entre otros problemas.</w:t>
      </w:r>
    </w:p>
    <w:p w:rsidR="00C46C72" w:rsidRDefault="00C46C72" w:rsidP="00C46C72">
      <w:pPr>
        <w:spacing w:before="240" w:after="0" w:line="276" w:lineRule="auto"/>
        <w:ind w:firstLine="435"/>
        <w:jc w:val="both"/>
        <w:rPr>
          <w:sz w:val="24"/>
          <w:szCs w:val="24"/>
        </w:rPr>
      </w:pPr>
      <w:r>
        <w:rPr>
          <w:sz w:val="24"/>
          <w:szCs w:val="24"/>
        </w:rPr>
        <w:t xml:space="preserve">Esto es debido a que no existe un sistema informático que gestione tanto los datos de los estudiantes como los de los profesores y de los vehículos que tiene la empresa a su disposición, por eso es que para optimizar el trabajo de la empresa y también el manejo de su información, para facilitar entonces su búsqueda y protección, se va a fabricar entonces este sistema informático que poseerá una interfaz de fácil uso para el usuario (esto según sus requerimientos) para cada una de las tareas que desea realizar y también la base de datos del sistema que poseerá toda la información de la empresa que antes estaba en los documentos en papel, que ocupaban espacio innecesario en el espacio de trabajo. </w:t>
      </w:r>
    </w:p>
    <w:p w:rsidR="00C46C72" w:rsidRDefault="00C46C72" w:rsidP="00C46C72">
      <w:pPr>
        <w:spacing w:before="240" w:after="0" w:line="276" w:lineRule="auto"/>
        <w:ind w:firstLine="435"/>
        <w:jc w:val="both"/>
        <w:rPr>
          <w:sz w:val="24"/>
          <w:szCs w:val="24"/>
        </w:rPr>
      </w:pPr>
      <w:r>
        <w:rPr>
          <w:sz w:val="24"/>
          <w:szCs w:val="24"/>
        </w:rPr>
        <w:lastRenderedPageBreak/>
        <w:t>El sistema no se va a encargar de gestionar la situación económica de la empresa, para esa tarea hay otro software que los maneja. Tampoco se encargará de gestionar las capacitaciones de los relatores antes de ingresar a trabajar. Tampoco mantiene un registro de los funcionarios de la empresa como las secretarias y los administrativos.</w:t>
      </w:r>
      <w:bookmarkStart w:id="0" w:name="_GoBack"/>
      <w:bookmarkEnd w:id="0"/>
    </w:p>
    <w:p w:rsidR="00DC2F0A" w:rsidRPr="00DC2F0A" w:rsidRDefault="00DC2F0A" w:rsidP="00C46C72">
      <w:pPr>
        <w:spacing w:before="240" w:after="0"/>
        <w:jc w:val="both"/>
        <w:rPr>
          <w:sz w:val="24"/>
          <w:szCs w:val="24"/>
        </w:rPr>
      </w:pPr>
    </w:p>
    <w:p w:rsidR="00DC2F0A" w:rsidRPr="00B73F86" w:rsidRDefault="00DC2F0A" w:rsidP="00B73F86">
      <w:pPr>
        <w:ind w:firstLine="435"/>
        <w:jc w:val="both"/>
        <w:rPr>
          <w:sz w:val="24"/>
          <w:szCs w:val="24"/>
        </w:rPr>
      </w:pPr>
    </w:p>
    <w:p w:rsidR="008D196A" w:rsidRPr="008D196A" w:rsidRDefault="008D196A" w:rsidP="00B73F86">
      <w:pPr>
        <w:spacing w:after="0"/>
        <w:jc w:val="both"/>
        <w:rPr>
          <w:b/>
          <w:sz w:val="32"/>
          <w:szCs w:val="32"/>
        </w:rPr>
      </w:pPr>
    </w:p>
    <w:sectPr w:rsidR="008D196A" w:rsidRPr="008D19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50" w:rsidRDefault="008E3A50" w:rsidP="005D53A0">
      <w:pPr>
        <w:spacing w:after="0" w:line="240" w:lineRule="auto"/>
      </w:pPr>
      <w:r>
        <w:separator/>
      </w:r>
    </w:p>
  </w:endnote>
  <w:endnote w:type="continuationSeparator" w:id="0">
    <w:p w:rsidR="008E3A50" w:rsidRDefault="008E3A50"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50" w:rsidRDefault="008E3A50" w:rsidP="005D53A0">
      <w:pPr>
        <w:spacing w:after="0" w:line="240" w:lineRule="auto"/>
      </w:pPr>
      <w:r>
        <w:separator/>
      </w:r>
    </w:p>
  </w:footnote>
  <w:footnote w:type="continuationSeparator" w:id="0">
    <w:p w:rsidR="008E3A50" w:rsidRDefault="008E3A50" w:rsidP="005D5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3C7"/>
    <w:multiLevelType w:val="hybridMultilevel"/>
    <w:tmpl w:val="AA3C5F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A616B97"/>
    <w:multiLevelType w:val="multilevel"/>
    <w:tmpl w:val="86C83D9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0B810DD"/>
    <w:multiLevelType w:val="hybridMultilevel"/>
    <w:tmpl w:val="5FB2A7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F8A010B"/>
    <w:multiLevelType w:val="hybridMultilevel"/>
    <w:tmpl w:val="58F8B8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5D53A0"/>
    <w:rsid w:val="008D196A"/>
    <w:rsid w:val="008E3A50"/>
    <w:rsid w:val="009C6C6C"/>
    <w:rsid w:val="00B73F86"/>
    <w:rsid w:val="00C46C72"/>
    <w:rsid w:val="00DC2F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cp:revision>
  <dcterms:created xsi:type="dcterms:W3CDTF">2014-05-26T21:40:00Z</dcterms:created>
  <dcterms:modified xsi:type="dcterms:W3CDTF">2014-05-26T22:51:00Z</dcterms:modified>
</cp:coreProperties>
</file>