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Default="008B7B68" w:rsidP="008B7B68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BF84FEB" wp14:editId="601EE254">
            <wp:simplePos x="0" y="0"/>
            <wp:positionH relativeFrom="margin">
              <wp:align>center</wp:align>
            </wp:positionH>
            <wp:positionV relativeFrom="paragraph">
              <wp:posOffset>928370</wp:posOffset>
            </wp:positionV>
            <wp:extent cx="4623435" cy="4080510"/>
            <wp:effectExtent l="0" t="0" r="571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B68">
        <w:rPr>
          <w:b/>
          <w:color w:val="C00000"/>
        </w:rPr>
        <w:t>Práctica 17:</w:t>
      </w:r>
      <w:r w:rsidRPr="008B7B68">
        <w:rPr>
          <w:color w:val="C00000"/>
        </w:rPr>
        <w:t xml:space="preserve"> </w:t>
      </w:r>
      <w:r>
        <w:t>Tratar de introducir en la aplicación de la práctica anterior una palabra</w:t>
      </w:r>
      <w:r>
        <w:t xml:space="preserve"> </w:t>
      </w:r>
      <w:r>
        <w:t>repetida como clave con un valor distinto Mostrar en pan</w:t>
      </w:r>
      <w:r>
        <w:t>talla la estructura completa ¿H</w:t>
      </w:r>
      <w:r>
        <w:t>a</w:t>
      </w:r>
      <w:r>
        <w:t xml:space="preserve"> </w:t>
      </w:r>
      <w:r>
        <w:t>permitido la</w:t>
      </w:r>
      <w:r>
        <w:t xml:space="preserve"> inserción de la clave repetida? (Tomar una captura de pantalla</w:t>
      </w:r>
      <w:r>
        <w:t>) En el caso de</w:t>
      </w:r>
      <w:r>
        <w:t xml:space="preserve"> que no lo permitiera ¿Qué valor es el que permanece? ¿E</w:t>
      </w:r>
      <w:r>
        <w:t>l primero introducido o el</w:t>
      </w:r>
      <w:r>
        <w:t xml:space="preserve"> </w:t>
      </w:r>
      <w:r>
        <w:t>segundo?</w:t>
      </w:r>
    </w:p>
    <w:p w:rsidR="008B7B68" w:rsidRDefault="008B7B68" w:rsidP="008B7B68"/>
    <w:p w:rsidR="008B7B68" w:rsidRDefault="008B7B68" w:rsidP="008B7B68">
      <w:r>
        <w:t>Después de introducir varias veces la clave “Perro”, se puede ver que no permite que haya claves iguales, quedándose con el segundo valor introducido en caso de repetición.</w:t>
      </w:r>
      <w:bookmarkStart w:id="0" w:name="_GoBack"/>
      <w:bookmarkEnd w:id="0"/>
    </w:p>
    <w:sectPr w:rsidR="008B7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68"/>
    <w:rsid w:val="008B7B68"/>
    <w:rsid w:val="00A0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FE39"/>
  <w15:chartTrackingRefBased/>
  <w15:docId w15:val="{7A4D915F-ACE9-4A5C-BC6F-645E20D3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2019-01-21T12:06:00Z</dcterms:created>
  <dcterms:modified xsi:type="dcterms:W3CDTF">2019-01-21T12:09:00Z</dcterms:modified>
</cp:coreProperties>
</file>