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1D" w:rsidRPr="00C9477F" w:rsidRDefault="00D21D1D" w:rsidP="00AE3D6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 xml:space="preserve">Срок сдачи домашних заданий – </w:t>
      </w:r>
      <w:r w:rsidR="00FB0319">
        <w:rPr>
          <w:rFonts w:ascii="Times New Roman" w:hAnsi="Times New Roman" w:cs="Times New Roman"/>
          <w:sz w:val="24"/>
          <w:szCs w:val="24"/>
        </w:rPr>
        <w:t>2</w:t>
      </w:r>
      <w:r w:rsidRPr="00C9477F">
        <w:rPr>
          <w:rFonts w:ascii="Times New Roman" w:hAnsi="Times New Roman" w:cs="Times New Roman"/>
          <w:sz w:val="24"/>
          <w:szCs w:val="24"/>
        </w:rPr>
        <w:t xml:space="preserve"> </w:t>
      </w:r>
      <w:r w:rsidR="00FB0319">
        <w:rPr>
          <w:rFonts w:ascii="Times New Roman" w:hAnsi="Times New Roman" w:cs="Times New Roman"/>
          <w:sz w:val="24"/>
          <w:szCs w:val="24"/>
        </w:rPr>
        <w:t>апреля</w:t>
      </w:r>
      <w:r w:rsidRPr="00C9477F">
        <w:rPr>
          <w:rFonts w:ascii="Times New Roman" w:hAnsi="Times New Roman" w:cs="Times New Roman"/>
          <w:sz w:val="24"/>
          <w:szCs w:val="24"/>
        </w:rPr>
        <w:t xml:space="preserve"> 20</w:t>
      </w:r>
      <w:r w:rsidR="00FB0319">
        <w:rPr>
          <w:rFonts w:ascii="Times New Roman" w:hAnsi="Times New Roman" w:cs="Times New Roman"/>
          <w:sz w:val="24"/>
          <w:szCs w:val="24"/>
        </w:rPr>
        <w:t>20</w:t>
      </w:r>
      <w:r w:rsidRPr="00C9477F">
        <w:rPr>
          <w:rFonts w:ascii="Times New Roman" w:hAnsi="Times New Roman" w:cs="Times New Roman"/>
          <w:sz w:val="24"/>
          <w:szCs w:val="24"/>
        </w:rPr>
        <w:t>г включительно. Решения всех задач присыла</w:t>
      </w:r>
      <w:r w:rsidR="009058ED" w:rsidRPr="00C9477F">
        <w:rPr>
          <w:rFonts w:ascii="Times New Roman" w:hAnsi="Times New Roman" w:cs="Times New Roman"/>
          <w:sz w:val="24"/>
          <w:szCs w:val="24"/>
        </w:rPr>
        <w:t>йте</w:t>
      </w:r>
      <w:r w:rsidRPr="00C9477F">
        <w:rPr>
          <w:rFonts w:ascii="Times New Roman" w:hAnsi="Times New Roman" w:cs="Times New Roman"/>
          <w:sz w:val="24"/>
          <w:szCs w:val="24"/>
        </w:rPr>
        <w:t xml:space="preserve"> в одном файле </w:t>
      </w:r>
      <w:proofErr w:type="spellStart"/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ipynb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 xml:space="preserve"> на почту </w:t>
      </w:r>
      <w:hyperlink r:id="rId6" w:history="1">
        <w:r w:rsidRPr="00C947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yakov</w:t>
        </w:r>
        <w:r w:rsidRPr="00C9477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947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karandashev</w:t>
        </w:r>
        <w:r w:rsidRPr="00C9477F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C947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phystech</w:t>
        </w:r>
        <w:r w:rsidRPr="00C9477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947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proofErr w:type="spellEnd"/>
      </w:hyperlink>
      <w:r w:rsidR="009058ED" w:rsidRPr="00C9477F">
        <w:rPr>
          <w:rFonts w:ascii="Times New Roman" w:hAnsi="Times New Roman" w:cs="Times New Roman"/>
          <w:sz w:val="24"/>
          <w:szCs w:val="24"/>
        </w:rPr>
        <w:t xml:space="preserve">. </w:t>
      </w:r>
      <w:r w:rsidR="009058ED"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названии файла не забудьте указать ФИО и номер группы. </w:t>
      </w:r>
      <w:r w:rsidRPr="00C9477F">
        <w:rPr>
          <w:rFonts w:ascii="Times New Roman" w:hAnsi="Times New Roman" w:cs="Times New Roman"/>
          <w:sz w:val="24"/>
          <w:szCs w:val="24"/>
        </w:rPr>
        <w:t>Картинки и скриншоты тоже лучше включи</w:t>
      </w:r>
      <w:r w:rsidR="009058ED" w:rsidRPr="00C9477F">
        <w:rPr>
          <w:rFonts w:ascii="Times New Roman" w:hAnsi="Times New Roman" w:cs="Times New Roman"/>
          <w:sz w:val="24"/>
          <w:szCs w:val="24"/>
        </w:rPr>
        <w:t>ть в этот</w:t>
      </w:r>
      <w:r w:rsidRPr="00C94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ipynb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 xml:space="preserve">-файл в ячейке </w:t>
      </w:r>
      <w:r w:rsidRPr="00C9477F">
        <w:rPr>
          <w:rFonts w:ascii="Times New Roman" w:hAnsi="Times New Roman" w:cs="Times New Roman"/>
          <w:sz w:val="24"/>
          <w:szCs w:val="24"/>
          <w:lang w:val="en-US"/>
        </w:rPr>
        <w:t>markdown</w:t>
      </w:r>
      <w:r w:rsidRPr="00C9477F">
        <w:rPr>
          <w:rFonts w:ascii="Times New Roman" w:hAnsi="Times New Roman" w:cs="Times New Roman"/>
          <w:sz w:val="24"/>
          <w:szCs w:val="24"/>
        </w:rPr>
        <w:t xml:space="preserve"> при помощи: </w:t>
      </w:r>
      <w:r w:rsidR="009058ED" w:rsidRPr="00C9477F">
        <w:rPr>
          <w:rFonts w:ascii="Times New Roman" w:hAnsi="Times New Roman" w:cs="Times New Roman"/>
          <w:sz w:val="24"/>
          <w:szCs w:val="24"/>
        </w:rPr>
        <w:t xml:space="preserve"> </w:t>
      </w:r>
      <w:r w:rsidRPr="00C9477F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img</w:t>
      </w:r>
      <w:proofErr w:type="spellEnd"/>
      <w:r w:rsidRPr="00C947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src</w:t>
      </w:r>
      <w:proofErr w:type="spellEnd"/>
      <w:r w:rsidRPr="00C9477F">
        <w:rPr>
          <w:rFonts w:ascii="Times New Roman" w:hAnsi="Times New Roman" w:cs="Times New Roman"/>
          <w:i/>
          <w:sz w:val="24"/>
          <w:szCs w:val="24"/>
        </w:rPr>
        <w:t>=’название файла.</w:t>
      </w:r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jpg</w:t>
      </w:r>
      <w:r w:rsidRPr="00C9477F">
        <w:rPr>
          <w:rFonts w:ascii="Times New Roman" w:hAnsi="Times New Roman" w:cs="Times New Roman"/>
          <w:i/>
          <w:sz w:val="24"/>
          <w:szCs w:val="24"/>
        </w:rPr>
        <w:t>'&gt;&lt;/</w:t>
      </w:r>
      <w:proofErr w:type="spellStart"/>
      <w:r w:rsidRPr="00C9477F">
        <w:rPr>
          <w:rFonts w:ascii="Times New Roman" w:hAnsi="Times New Roman" w:cs="Times New Roman"/>
          <w:i/>
          <w:sz w:val="24"/>
          <w:szCs w:val="24"/>
          <w:lang w:val="en-US"/>
        </w:rPr>
        <w:t>img</w:t>
      </w:r>
      <w:proofErr w:type="spellEnd"/>
      <w:r w:rsidRPr="00C9477F">
        <w:rPr>
          <w:rFonts w:ascii="Times New Roman" w:hAnsi="Times New Roman" w:cs="Times New Roman"/>
          <w:i/>
          <w:sz w:val="24"/>
          <w:szCs w:val="24"/>
        </w:rPr>
        <w:t>&gt;</w:t>
      </w:r>
      <w:bookmarkStart w:id="0" w:name="_GoBack"/>
      <w:bookmarkEnd w:id="0"/>
    </w:p>
    <w:p w:rsidR="009058ED" w:rsidRPr="00C9477F" w:rsidRDefault="009058ED" w:rsidP="00AE3D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наличии </w:t>
      </w:r>
      <w:proofErr w:type="spellStart"/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копипаста</w:t>
      </w:r>
      <w:proofErr w:type="spellEnd"/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баллы будут сниматься с обеих сторон.</w:t>
      </w:r>
    </w:p>
    <w:p w:rsidR="009058ED" w:rsidRPr="00C9477F" w:rsidRDefault="009058ED" w:rsidP="00AE3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0C5E" w:rsidRPr="00C9477F" w:rsidRDefault="00010C5E" w:rsidP="00AE3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 xml:space="preserve">1. Задача про коня (5 баллов) </w:t>
      </w:r>
      <w:r w:rsidRPr="00C9477F">
        <w:rPr>
          <w:rFonts w:ascii="Times New Roman" w:hAnsi="Times New Roman" w:cs="Times New Roman"/>
          <w:sz w:val="24"/>
          <w:szCs w:val="24"/>
        </w:rPr>
        <w:t>– присылать скриншот проверенного решения на сайте</w:t>
      </w:r>
    </w:p>
    <w:p w:rsidR="00010C5E" w:rsidRPr="00C9477F" w:rsidRDefault="00FB0319" w:rsidP="00AE3D6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10C5E" w:rsidRPr="00C9477F">
          <w:rPr>
            <w:rStyle w:val="a3"/>
            <w:rFonts w:ascii="Times New Roman" w:hAnsi="Times New Roman" w:cs="Times New Roman"/>
            <w:sz w:val="24"/>
            <w:szCs w:val="24"/>
          </w:rPr>
          <w:t>https://informatics.mccme.ru/mod/statements/view3.php?id=6410&amp;chapterid=111376</w:t>
        </w:r>
      </w:hyperlink>
    </w:p>
    <w:p w:rsidR="00010C5E" w:rsidRPr="00C9477F" w:rsidRDefault="00010C5E" w:rsidP="00AE3D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 xml:space="preserve">2. Мурка ест траву (5 баллов) </w:t>
      </w:r>
      <w:r w:rsidRPr="00C9477F">
        <w:rPr>
          <w:rFonts w:ascii="Times New Roman" w:hAnsi="Times New Roman" w:cs="Times New Roman"/>
          <w:sz w:val="24"/>
          <w:szCs w:val="24"/>
        </w:rPr>
        <w:t>– присылать скриншот проверенного решения на сайте</w:t>
      </w:r>
    </w:p>
    <w:p w:rsidR="00D21D1D" w:rsidRPr="00C9477F" w:rsidRDefault="00FB0319" w:rsidP="00AE3D6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10C5E" w:rsidRPr="00C9477F">
          <w:rPr>
            <w:rStyle w:val="a3"/>
            <w:rFonts w:ascii="Times New Roman" w:hAnsi="Times New Roman" w:cs="Times New Roman"/>
            <w:sz w:val="24"/>
            <w:szCs w:val="24"/>
          </w:rPr>
          <w:t>https://informatics.mccme.ru/mod/statements/view3.php?id=6410&amp;chapterid=526</w:t>
        </w:r>
      </w:hyperlink>
    </w:p>
    <w:p w:rsidR="00010C5E" w:rsidRPr="00C9477F" w:rsidRDefault="00010C5E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0822" w:rsidRPr="00C9477F">
        <w:rPr>
          <w:rFonts w:ascii="Times New Roman" w:hAnsi="Times New Roman" w:cs="Times New Roman"/>
          <w:b/>
          <w:sz w:val="24"/>
          <w:szCs w:val="24"/>
        </w:rPr>
        <w:t>Повтор г</w:t>
      </w:r>
      <w:r w:rsidRPr="00C9477F">
        <w:rPr>
          <w:rFonts w:ascii="Times New Roman" w:hAnsi="Times New Roman" w:cs="Times New Roman"/>
          <w:b/>
          <w:sz w:val="24"/>
          <w:szCs w:val="24"/>
        </w:rPr>
        <w:t>енератор</w:t>
      </w:r>
      <w:r w:rsidR="00320822" w:rsidRPr="00C9477F">
        <w:rPr>
          <w:rFonts w:ascii="Times New Roman" w:hAnsi="Times New Roman" w:cs="Times New Roman"/>
          <w:b/>
          <w:sz w:val="24"/>
          <w:szCs w:val="24"/>
        </w:rPr>
        <w:t>а</w:t>
      </w:r>
      <w:r w:rsidRPr="00C9477F">
        <w:rPr>
          <w:rFonts w:ascii="Times New Roman" w:hAnsi="Times New Roman" w:cs="Times New Roman"/>
          <w:b/>
          <w:sz w:val="24"/>
          <w:szCs w:val="24"/>
        </w:rPr>
        <w:t xml:space="preserve"> случайных чисел (15 баллов) </w:t>
      </w:r>
      <w:r w:rsidRPr="00C9477F">
        <w:rPr>
          <w:rFonts w:ascii="Times New Roman" w:hAnsi="Times New Roman" w:cs="Times New Roman"/>
          <w:sz w:val="24"/>
          <w:szCs w:val="24"/>
        </w:rPr>
        <w:t xml:space="preserve">– присылать решение в виде </w:t>
      </w:r>
      <w:proofErr w:type="spellStart"/>
      <w:r w:rsidRPr="00C9477F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 xml:space="preserve"> файла с </w:t>
      </w:r>
      <w:proofErr w:type="gramStart"/>
      <w:r w:rsidRPr="00C9477F">
        <w:rPr>
          <w:rFonts w:ascii="Times New Roman" w:hAnsi="Times New Roman" w:cs="Times New Roman"/>
          <w:sz w:val="24"/>
          <w:szCs w:val="24"/>
        </w:rPr>
        <w:t>формулами</w:t>
      </w:r>
      <w:proofErr w:type="gramEnd"/>
      <w:r w:rsidRPr="00C9477F">
        <w:rPr>
          <w:rFonts w:ascii="Times New Roman" w:hAnsi="Times New Roman" w:cs="Times New Roman"/>
          <w:sz w:val="24"/>
          <w:szCs w:val="24"/>
        </w:rPr>
        <w:t xml:space="preserve"> набранными в </w:t>
      </w:r>
      <w:proofErr w:type="spellStart"/>
      <w:r w:rsidRPr="00C9477F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>-формате либо в виде картинок. Условие ниже:</w:t>
      </w:r>
    </w:p>
    <w:p w:rsidR="00010C5E" w:rsidRPr="00C9477F" w:rsidRDefault="00010C5E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 xml:space="preserve">Допустим, вы генерируете случайные целые числа в диапазоне от 1 до </w:t>
      </w:r>
      <w:r w:rsidRPr="00C94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9477F">
        <w:rPr>
          <w:rFonts w:ascii="Times New Roman" w:hAnsi="Times New Roman" w:cs="Times New Roman"/>
          <w:sz w:val="24"/>
          <w:szCs w:val="24"/>
        </w:rPr>
        <w:t xml:space="preserve"> (например, функцией </w:t>
      </w:r>
      <w:proofErr w:type="spellStart"/>
      <w:r w:rsidR="007356AF" w:rsidRPr="00AE3D6A">
        <w:rPr>
          <w:rFonts w:ascii="Tiger Expert" w:hAnsi="Tiger Expert" w:cs="Times New Roman"/>
          <w:sz w:val="24"/>
          <w:szCs w:val="24"/>
          <w:lang w:val="en-US"/>
        </w:rPr>
        <w:t>np</w:t>
      </w:r>
      <w:proofErr w:type="spellEnd"/>
      <w:r w:rsidR="007356AF" w:rsidRPr="00FB0319">
        <w:rPr>
          <w:rFonts w:ascii="Tiger Expert" w:hAnsi="Tiger Expert" w:cs="Times New Roman"/>
          <w:sz w:val="24"/>
          <w:szCs w:val="24"/>
        </w:rPr>
        <w:t>.</w:t>
      </w:r>
      <w:r w:rsidRPr="00AE3D6A">
        <w:rPr>
          <w:rFonts w:ascii="Tiger Expert" w:hAnsi="Tiger Expert" w:cs="Times New Roman"/>
          <w:sz w:val="24"/>
          <w:szCs w:val="24"/>
          <w:lang w:val="en-US"/>
        </w:rPr>
        <w:t>random</w:t>
      </w:r>
      <w:r w:rsidRPr="00FB0319">
        <w:rPr>
          <w:rFonts w:ascii="Tiger Expert" w:hAnsi="Tiger Expert" w:cs="Times New Roman"/>
          <w:sz w:val="24"/>
          <w:szCs w:val="24"/>
        </w:rPr>
        <w:t>.</w:t>
      </w:r>
      <w:proofErr w:type="spellStart"/>
      <w:r w:rsidRPr="00AE3D6A">
        <w:rPr>
          <w:rFonts w:ascii="Tiger Expert" w:hAnsi="Tiger Expert" w:cs="Times New Roman"/>
          <w:sz w:val="24"/>
          <w:szCs w:val="24"/>
          <w:lang w:val="en-US"/>
        </w:rPr>
        <w:t>randint</w:t>
      </w:r>
      <w:proofErr w:type="spellEnd"/>
      <w:r w:rsidRPr="00FB0319">
        <w:rPr>
          <w:rFonts w:ascii="Tiger Expert" w:hAnsi="Tiger Expert" w:cs="Times New Roman"/>
          <w:sz w:val="24"/>
          <w:szCs w:val="24"/>
        </w:rPr>
        <w:t>(1,</w:t>
      </w:r>
      <w:r w:rsidRPr="00AE3D6A">
        <w:rPr>
          <w:rFonts w:ascii="Tiger Expert" w:hAnsi="Tiger Expert" w:cs="Times New Roman"/>
          <w:sz w:val="24"/>
          <w:szCs w:val="24"/>
          <w:lang w:val="en-US"/>
        </w:rPr>
        <w:t>N</w:t>
      </w:r>
      <w:r w:rsidRPr="00FB0319">
        <w:rPr>
          <w:rFonts w:ascii="Tiger Expert" w:hAnsi="Tiger Expert" w:cs="Times New Roman"/>
          <w:sz w:val="24"/>
          <w:szCs w:val="24"/>
        </w:rPr>
        <w:t>))</w:t>
      </w:r>
      <w:r w:rsidRPr="00C9477F">
        <w:rPr>
          <w:rFonts w:ascii="Times New Roman" w:hAnsi="Times New Roman" w:cs="Times New Roman"/>
          <w:sz w:val="24"/>
          <w:szCs w:val="24"/>
        </w:rPr>
        <w:t xml:space="preserve"> и </w:t>
      </w:r>
      <w:r w:rsidR="00320822" w:rsidRPr="00C9477F">
        <w:rPr>
          <w:rFonts w:ascii="Times New Roman" w:hAnsi="Times New Roman" w:cs="Times New Roman"/>
          <w:sz w:val="24"/>
          <w:szCs w:val="24"/>
        </w:rPr>
        <w:t>сохраняете сгенерированные</w:t>
      </w:r>
      <w:r w:rsidRPr="00C9477F">
        <w:rPr>
          <w:rFonts w:ascii="Times New Roman" w:hAnsi="Times New Roman" w:cs="Times New Roman"/>
          <w:sz w:val="24"/>
          <w:szCs w:val="24"/>
        </w:rPr>
        <w:t xml:space="preserve"> числа. Вопрос: в среднем </w:t>
      </w:r>
      <w:proofErr w:type="gramStart"/>
      <w:r w:rsidRPr="00C9477F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C9477F">
        <w:rPr>
          <w:rFonts w:ascii="Times New Roman" w:hAnsi="Times New Roman" w:cs="Times New Roman"/>
          <w:sz w:val="24"/>
          <w:szCs w:val="24"/>
        </w:rPr>
        <w:t xml:space="preserve"> сколько генераций выпадет число, которое уже было</w:t>
      </w:r>
      <w:r w:rsidR="00320822" w:rsidRPr="00C9477F">
        <w:rPr>
          <w:rFonts w:ascii="Times New Roman" w:hAnsi="Times New Roman" w:cs="Times New Roman"/>
          <w:sz w:val="24"/>
          <w:szCs w:val="24"/>
        </w:rPr>
        <w:t xml:space="preserve"> сгенерировано ранее?</w:t>
      </w:r>
      <w:r w:rsidRPr="00C9477F">
        <w:rPr>
          <w:rFonts w:ascii="Times New Roman" w:hAnsi="Times New Roman" w:cs="Times New Roman"/>
          <w:sz w:val="24"/>
          <w:szCs w:val="24"/>
        </w:rPr>
        <w:t xml:space="preserve"> Рассмотрите разные значения </w:t>
      </w:r>
      <w:r w:rsidRPr="00C94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56AF" w:rsidRPr="00C9477F">
        <w:rPr>
          <w:rFonts w:ascii="Times New Roman" w:hAnsi="Times New Roman" w:cs="Times New Roman"/>
          <w:sz w:val="24"/>
          <w:szCs w:val="24"/>
        </w:rPr>
        <w:t xml:space="preserve"> (от 100 до 100000) </w:t>
      </w:r>
      <w:r w:rsidR="00320822" w:rsidRPr="00C9477F">
        <w:rPr>
          <w:rFonts w:ascii="Times New Roman" w:hAnsi="Times New Roman" w:cs="Times New Roman"/>
          <w:sz w:val="24"/>
          <w:szCs w:val="24"/>
        </w:rPr>
        <w:t xml:space="preserve"> и сделайте следующее:</w:t>
      </w:r>
    </w:p>
    <w:p w:rsidR="00010C5E" w:rsidRPr="00C9477F" w:rsidRDefault="00010C5E" w:rsidP="00AE3D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Получить ответ аналитически, решив задачу теоретико-вероятностным подходом (комбинаторно).</w:t>
      </w:r>
    </w:p>
    <w:p w:rsidR="00010C5E" w:rsidRPr="00C9477F" w:rsidRDefault="00010C5E" w:rsidP="00AE3D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Получить ответ экспериментально, запустив программу много раз (например, 500 раз) и усреднив полученный ответ.</w:t>
      </w:r>
    </w:p>
    <w:p w:rsidR="00010C5E" w:rsidRPr="00C9477F" w:rsidRDefault="00010C5E" w:rsidP="00AE3D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Сравнит</w:t>
      </w:r>
      <w:r w:rsidR="00320822" w:rsidRPr="00C9477F">
        <w:rPr>
          <w:rFonts w:ascii="Times New Roman" w:hAnsi="Times New Roman" w:cs="Times New Roman"/>
          <w:sz w:val="24"/>
          <w:szCs w:val="24"/>
        </w:rPr>
        <w:t>е</w:t>
      </w:r>
      <w:r w:rsidRPr="00C9477F">
        <w:rPr>
          <w:rFonts w:ascii="Times New Roman" w:hAnsi="Times New Roman" w:cs="Times New Roman"/>
          <w:sz w:val="24"/>
          <w:szCs w:val="24"/>
        </w:rPr>
        <w:t xml:space="preserve"> ответы.</w:t>
      </w:r>
    </w:p>
    <w:p w:rsidR="00387048" w:rsidRPr="00C9477F" w:rsidRDefault="00387048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 xml:space="preserve">4. Количество чисел больше заданного (10 баллов) </w:t>
      </w:r>
      <w:r w:rsidRPr="00C9477F">
        <w:rPr>
          <w:rFonts w:ascii="Times New Roman" w:hAnsi="Times New Roman" w:cs="Times New Roman"/>
          <w:sz w:val="24"/>
          <w:szCs w:val="24"/>
        </w:rPr>
        <w:t xml:space="preserve">– присылать решение в виде </w:t>
      </w:r>
      <w:proofErr w:type="spellStart"/>
      <w:r w:rsidRPr="00C9477F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 xml:space="preserve"> файла с </w:t>
      </w:r>
      <w:proofErr w:type="gramStart"/>
      <w:r w:rsidRPr="00C9477F">
        <w:rPr>
          <w:rFonts w:ascii="Times New Roman" w:hAnsi="Times New Roman" w:cs="Times New Roman"/>
          <w:sz w:val="24"/>
          <w:szCs w:val="24"/>
        </w:rPr>
        <w:t>формулами</w:t>
      </w:r>
      <w:proofErr w:type="gramEnd"/>
      <w:r w:rsidRPr="00C9477F">
        <w:rPr>
          <w:rFonts w:ascii="Times New Roman" w:hAnsi="Times New Roman" w:cs="Times New Roman"/>
          <w:sz w:val="24"/>
          <w:szCs w:val="24"/>
        </w:rPr>
        <w:t xml:space="preserve"> набранными в </w:t>
      </w:r>
      <w:proofErr w:type="spellStart"/>
      <w:r w:rsidRPr="00C9477F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>-формате либо в виде картинок. Условие ниже:</w:t>
      </w:r>
    </w:p>
    <w:p w:rsidR="00387048" w:rsidRPr="00C9477F" w:rsidRDefault="00387048" w:rsidP="00AE3D6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477F">
        <w:rPr>
          <w:rFonts w:ascii="Times New Roman" w:hAnsi="Times New Roman" w:cs="Times New Roman"/>
          <w:sz w:val="24"/>
          <w:szCs w:val="24"/>
        </w:rPr>
        <w:t xml:space="preserve">Допустим, вы создали одномерный вектор </w:t>
      </w:r>
      <w:bookmarkStart w:id="1" w:name="MTBlankEqn"/>
      <w:r w:rsidRPr="00C9477F">
        <w:rPr>
          <w:rFonts w:ascii="Times New Roman" w:hAnsi="Times New Roman" w:cs="Times New Roman"/>
          <w:position w:val="-6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9" o:title=""/>
          </v:shape>
          <o:OLEObject Type="Embed" ProgID="Equation.DSMT4" ShapeID="_x0000_i1025" DrawAspect="Content" ObjectID="_1643015460" r:id="rId10"/>
        </w:object>
      </w:r>
      <w:bookmarkEnd w:id="1"/>
      <w:r w:rsidRPr="00C9477F">
        <w:rPr>
          <w:rFonts w:ascii="Times New Roman" w:hAnsi="Times New Roman" w:cs="Times New Roman"/>
          <w:sz w:val="24"/>
          <w:szCs w:val="24"/>
        </w:rPr>
        <w:t xml:space="preserve"> из 1000 случайных элементов, имеющих гауссово распределение со средним </w:t>
      </w:r>
      <w:r w:rsidRPr="00C9477F">
        <w:rPr>
          <w:rFonts w:ascii="Times New Roman" w:hAnsi="Times New Roman" w:cs="Times New Roman"/>
          <w:position w:val="-10"/>
          <w:sz w:val="24"/>
          <w:szCs w:val="24"/>
        </w:rPr>
        <w:object w:dxaOrig="480" w:dyaOrig="279">
          <v:shape id="_x0000_i1026" type="#_x0000_t75" style="width:24.3pt;height:14.25pt" o:ole="">
            <v:imagedata r:id="rId11" o:title=""/>
          </v:shape>
          <o:OLEObject Type="Embed" ProgID="Equation.DSMT4" ShapeID="_x0000_i1026" DrawAspect="Content" ObjectID="_1643015461" r:id="rId12"/>
        </w:object>
      </w:r>
      <w:r w:rsidRPr="00C9477F">
        <w:rPr>
          <w:rFonts w:ascii="Times New Roman" w:hAnsi="Times New Roman" w:cs="Times New Roman"/>
          <w:sz w:val="24"/>
          <w:szCs w:val="24"/>
        </w:rPr>
        <w:t xml:space="preserve"> и стандартным отклонением </w:t>
      </w:r>
      <w:r w:rsidRPr="00C9477F">
        <w:rPr>
          <w:rFonts w:ascii="Times New Roman" w:hAnsi="Times New Roman" w:cs="Times New Roman"/>
          <w:position w:val="-6"/>
          <w:sz w:val="24"/>
          <w:szCs w:val="24"/>
        </w:rPr>
        <w:object w:dxaOrig="520" w:dyaOrig="240">
          <v:shape id="_x0000_i1027" type="#_x0000_t75" style="width:25.95pt;height:11.7pt" o:ole="">
            <v:imagedata r:id="rId13" o:title=""/>
          </v:shape>
          <o:OLEObject Type="Embed" ProgID="Equation.DSMT4" ShapeID="_x0000_i1027" DrawAspect="Content" ObjectID="_1643015462" r:id="rId14"/>
        </w:object>
      </w:r>
      <w:r w:rsidRPr="00C9477F">
        <w:rPr>
          <w:rFonts w:ascii="Times New Roman" w:hAnsi="Times New Roman" w:cs="Times New Roman"/>
          <w:sz w:val="24"/>
          <w:szCs w:val="24"/>
        </w:rPr>
        <w:t xml:space="preserve">. Вопрос: каков процент чисел из </w:t>
      </w:r>
      <w:r w:rsidRPr="00C9477F">
        <w:rPr>
          <w:rFonts w:ascii="Times New Roman" w:hAnsi="Times New Roman" w:cs="Times New Roman"/>
          <w:position w:val="-6"/>
          <w:sz w:val="24"/>
          <w:szCs w:val="24"/>
        </w:rPr>
        <w:object w:dxaOrig="180" w:dyaOrig="200">
          <v:shape id="_x0000_i1028" type="#_x0000_t75" style="width:9.2pt;height:10.05pt" o:ole="">
            <v:imagedata r:id="rId15" o:title=""/>
          </v:shape>
          <o:OLEObject Type="Embed" ProgID="Equation.DSMT4" ShapeID="_x0000_i1028" DrawAspect="Content" ObjectID="_1643015463" r:id="rId16"/>
        </w:object>
      </w:r>
      <w:r w:rsidRPr="00C9477F">
        <w:rPr>
          <w:rFonts w:ascii="Times New Roman" w:hAnsi="Times New Roman" w:cs="Times New Roman"/>
          <w:sz w:val="24"/>
          <w:szCs w:val="24"/>
        </w:rPr>
        <w:t xml:space="preserve"> больших некоторого порога </w:t>
      </w:r>
      <w:r w:rsidRPr="00C9477F">
        <w:rPr>
          <w:rFonts w:ascii="Times New Roman" w:hAnsi="Times New Roman" w:cs="Times New Roman"/>
          <w:position w:val="-6"/>
          <w:sz w:val="24"/>
          <w:szCs w:val="24"/>
        </w:rPr>
        <w:object w:dxaOrig="139" w:dyaOrig="220">
          <v:shape id="_x0000_i1029" type="#_x0000_t75" style="width:6.7pt;height:10.9pt" o:ole="">
            <v:imagedata r:id="rId17" o:title=""/>
          </v:shape>
          <o:OLEObject Type="Embed" ProgID="Equation.DSMT4" ShapeID="_x0000_i1029" DrawAspect="Content" ObjectID="_1643015464" r:id="rId18"/>
        </w:object>
      </w:r>
      <w:r w:rsidRPr="00C9477F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C9477F">
        <w:rPr>
          <w:rFonts w:ascii="Times New Roman" w:hAnsi="Times New Roman" w:cs="Times New Roman"/>
          <w:sz w:val="24"/>
          <w:szCs w:val="24"/>
        </w:rPr>
        <w:t xml:space="preserve"> Рассмотрите разные значения</w:t>
      </w:r>
      <w:r w:rsidRPr="00FB0319">
        <w:rPr>
          <w:rFonts w:ascii="Times New Roman" w:hAnsi="Times New Roman" w:cs="Times New Roman"/>
          <w:sz w:val="24"/>
          <w:szCs w:val="24"/>
        </w:rPr>
        <w:t xml:space="preserve"> </w:t>
      </w:r>
      <w:r w:rsidRPr="00C9477F">
        <w:rPr>
          <w:rFonts w:ascii="Times New Roman" w:hAnsi="Times New Roman" w:cs="Times New Roman"/>
          <w:position w:val="-6"/>
          <w:sz w:val="24"/>
          <w:szCs w:val="24"/>
        </w:rPr>
        <w:object w:dxaOrig="139" w:dyaOrig="220">
          <v:shape id="_x0000_i1030" type="#_x0000_t75" style="width:6.7pt;height:10.9pt" o:ole="">
            <v:imagedata r:id="rId17" o:title=""/>
          </v:shape>
          <o:OLEObject Type="Embed" ProgID="Equation.DSMT4" ShapeID="_x0000_i1030" DrawAspect="Content" ObjectID="_1643015465" r:id="rId19"/>
        </w:object>
      </w:r>
      <w:r w:rsidRPr="00C9477F">
        <w:rPr>
          <w:rFonts w:ascii="Times New Roman" w:hAnsi="Times New Roman" w:cs="Times New Roman"/>
          <w:sz w:val="24"/>
          <w:szCs w:val="24"/>
        </w:rPr>
        <w:t xml:space="preserve"> (от </w:t>
      </w:r>
      <w:r w:rsidRPr="00FB0319">
        <w:rPr>
          <w:rFonts w:ascii="Times New Roman" w:hAnsi="Times New Roman" w:cs="Times New Roman"/>
          <w:sz w:val="24"/>
          <w:szCs w:val="24"/>
        </w:rPr>
        <w:t>0</w:t>
      </w:r>
      <w:r w:rsidRPr="00C9477F">
        <w:rPr>
          <w:rFonts w:ascii="Times New Roman" w:hAnsi="Times New Roman" w:cs="Times New Roman"/>
          <w:sz w:val="24"/>
          <w:szCs w:val="24"/>
        </w:rPr>
        <w:t xml:space="preserve"> до </w:t>
      </w:r>
      <w:r w:rsidRPr="00FB0319">
        <w:rPr>
          <w:rFonts w:ascii="Times New Roman" w:hAnsi="Times New Roman" w:cs="Times New Roman"/>
          <w:sz w:val="24"/>
          <w:szCs w:val="24"/>
        </w:rPr>
        <w:t>3</w:t>
      </w:r>
      <w:r w:rsidRPr="00C9477F">
        <w:rPr>
          <w:rFonts w:ascii="Times New Roman" w:hAnsi="Times New Roman" w:cs="Times New Roman"/>
          <w:sz w:val="24"/>
          <w:szCs w:val="24"/>
        </w:rPr>
        <w:t>)  и сделайте следующее:</w:t>
      </w:r>
    </w:p>
    <w:p w:rsidR="00387048" w:rsidRPr="00C9477F" w:rsidRDefault="00387048" w:rsidP="00AE3D6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Получить ответ аналитически, решив задачу теоретико-вероятностным подходом.</w:t>
      </w:r>
    </w:p>
    <w:p w:rsidR="00387048" w:rsidRPr="00C9477F" w:rsidRDefault="00387048" w:rsidP="00AE3D6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Оценить это число экспериментально.</w:t>
      </w:r>
    </w:p>
    <w:p w:rsidR="00387048" w:rsidRPr="00C9477F" w:rsidRDefault="00387048" w:rsidP="00AE3D6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477F">
        <w:rPr>
          <w:rFonts w:ascii="Times New Roman" w:hAnsi="Times New Roman" w:cs="Times New Roman"/>
          <w:sz w:val="24"/>
          <w:szCs w:val="24"/>
        </w:rPr>
        <w:t>Постройте графики</w:t>
      </w:r>
      <w:r w:rsidR="00C9477F" w:rsidRPr="00C9477F">
        <w:rPr>
          <w:rFonts w:ascii="Times New Roman" w:hAnsi="Times New Roman" w:cs="Times New Roman"/>
          <w:sz w:val="24"/>
          <w:szCs w:val="24"/>
        </w:rPr>
        <w:t xml:space="preserve"> зависимости от </w:t>
      </w:r>
      <w:r w:rsidR="00C9477F" w:rsidRPr="00C9477F">
        <w:rPr>
          <w:rFonts w:ascii="Times New Roman" w:hAnsi="Times New Roman" w:cs="Times New Roman"/>
          <w:position w:val="-6"/>
          <w:sz w:val="24"/>
          <w:szCs w:val="24"/>
        </w:rPr>
        <w:object w:dxaOrig="139" w:dyaOrig="220">
          <v:shape id="_x0000_i1031" type="#_x0000_t75" style="width:6.7pt;height:10.9pt" o:ole="">
            <v:imagedata r:id="rId17" o:title=""/>
          </v:shape>
          <o:OLEObject Type="Embed" ProgID="Equation.DSMT4" ShapeID="_x0000_i1031" DrawAspect="Content" ObjectID="_1643015466" r:id="rId20"/>
        </w:object>
      </w:r>
      <w:r w:rsidRPr="00C9477F">
        <w:rPr>
          <w:rFonts w:ascii="Times New Roman" w:hAnsi="Times New Roman" w:cs="Times New Roman"/>
          <w:sz w:val="24"/>
          <w:szCs w:val="24"/>
        </w:rPr>
        <w:t>, сравните полученные решения.</w:t>
      </w:r>
      <w:proofErr w:type="gramEnd"/>
    </w:p>
    <w:p w:rsidR="00320822" w:rsidRPr="00C9477F" w:rsidRDefault="00387048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>5</w:t>
      </w:r>
      <w:r w:rsidR="00320822" w:rsidRPr="00C9477F">
        <w:rPr>
          <w:rFonts w:ascii="Times New Roman" w:hAnsi="Times New Roman" w:cs="Times New Roman"/>
          <w:b/>
          <w:sz w:val="24"/>
          <w:szCs w:val="24"/>
        </w:rPr>
        <w:t>. Распределение максимумов распределения Лапласа (20 баллов)</w:t>
      </w:r>
      <w:r w:rsidR="00320822" w:rsidRPr="00C9477F">
        <w:rPr>
          <w:rFonts w:ascii="Times New Roman" w:hAnsi="Times New Roman" w:cs="Times New Roman"/>
          <w:sz w:val="24"/>
          <w:szCs w:val="24"/>
        </w:rPr>
        <w:t xml:space="preserve"> – присылать решение в виде </w:t>
      </w:r>
      <w:proofErr w:type="spellStart"/>
      <w:r w:rsidR="00320822" w:rsidRPr="00C9477F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="00320822" w:rsidRPr="00C9477F">
        <w:rPr>
          <w:rFonts w:ascii="Times New Roman" w:hAnsi="Times New Roman" w:cs="Times New Roman"/>
          <w:sz w:val="24"/>
          <w:szCs w:val="24"/>
        </w:rPr>
        <w:t xml:space="preserve"> файла с </w:t>
      </w:r>
      <w:proofErr w:type="gramStart"/>
      <w:r w:rsidR="00320822" w:rsidRPr="00C9477F">
        <w:rPr>
          <w:rFonts w:ascii="Times New Roman" w:hAnsi="Times New Roman" w:cs="Times New Roman"/>
          <w:sz w:val="24"/>
          <w:szCs w:val="24"/>
        </w:rPr>
        <w:t>формулами</w:t>
      </w:r>
      <w:proofErr w:type="gramEnd"/>
      <w:r w:rsidR="00320822" w:rsidRPr="00C9477F">
        <w:rPr>
          <w:rFonts w:ascii="Times New Roman" w:hAnsi="Times New Roman" w:cs="Times New Roman"/>
          <w:sz w:val="24"/>
          <w:szCs w:val="24"/>
        </w:rPr>
        <w:t xml:space="preserve"> набранными в </w:t>
      </w:r>
      <w:proofErr w:type="spellStart"/>
      <w:r w:rsidR="00320822" w:rsidRPr="00C9477F">
        <w:rPr>
          <w:rFonts w:ascii="Times New Roman" w:hAnsi="Times New Roman" w:cs="Times New Roman"/>
          <w:sz w:val="24"/>
          <w:szCs w:val="24"/>
          <w:lang w:val="en-US"/>
        </w:rPr>
        <w:t>tex</w:t>
      </w:r>
      <w:proofErr w:type="spellEnd"/>
      <w:r w:rsidR="00320822" w:rsidRPr="00C9477F">
        <w:rPr>
          <w:rFonts w:ascii="Times New Roman" w:hAnsi="Times New Roman" w:cs="Times New Roman"/>
          <w:sz w:val="24"/>
          <w:szCs w:val="24"/>
        </w:rPr>
        <w:t>-формате либо в виде картинок. Условие ниже:</w:t>
      </w:r>
    </w:p>
    <w:p w:rsidR="007356AF" w:rsidRPr="00C9477F" w:rsidRDefault="007356AF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 xml:space="preserve">Допустим, вы генерируете случайные числа из распределения Лапласа с помощью функции функцией </w:t>
      </w:r>
      <w:proofErr w:type="spellStart"/>
      <w:r w:rsidRPr="00AE3D6A">
        <w:rPr>
          <w:rFonts w:ascii="Tiger Expert" w:hAnsi="Tiger Expert" w:cs="Times New Roman"/>
          <w:sz w:val="24"/>
          <w:szCs w:val="24"/>
          <w:lang w:val="en-US"/>
        </w:rPr>
        <w:t>np</w:t>
      </w:r>
      <w:proofErr w:type="spellEnd"/>
      <w:r w:rsidRPr="00AE3D6A">
        <w:rPr>
          <w:rFonts w:ascii="Tiger Expert" w:hAnsi="Tiger Expert" w:cs="Times New Roman"/>
          <w:sz w:val="24"/>
          <w:szCs w:val="24"/>
        </w:rPr>
        <w:t>.</w:t>
      </w:r>
      <w:r w:rsidRPr="00AE3D6A">
        <w:rPr>
          <w:rFonts w:ascii="Tiger Expert" w:hAnsi="Tiger Expert" w:cs="Times New Roman"/>
          <w:sz w:val="24"/>
          <w:szCs w:val="24"/>
          <w:lang w:val="en-US"/>
        </w:rPr>
        <w:t>random</w:t>
      </w:r>
      <w:r w:rsidRPr="00AE3D6A">
        <w:rPr>
          <w:rFonts w:ascii="Tiger Expert" w:hAnsi="Tiger Expert" w:cs="Times New Roman"/>
          <w:sz w:val="24"/>
          <w:szCs w:val="24"/>
        </w:rPr>
        <w:t>.</w:t>
      </w:r>
      <w:proofErr w:type="spellStart"/>
      <w:r w:rsidRPr="00AE3D6A">
        <w:rPr>
          <w:rFonts w:ascii="Tiger Expert" w:hAnsi="Tiger Expert" w:cs="Times New Roman"/>
          <w:sz w:val="24"/>
          <w:szCs w:val="24"/>
          <w:lang w:val="en-US"/>
        </w:rPr>
        <w:t>laplace</w:t>
      </w:r>
      <w:proofErr w:type="spellEnd"/>
      <w:r w:rsidRPr="00AE3D6A">
        <w:rPr>
          <w:rFonts w:ascii="Tiger Expert" w:hAnsi="Tiger Expert" w:cs="Times New Roman"/>
          <w:sz w:val="24"/>
          <w:szCs w:val="24"/>
        </w:rPr>
        <w:t>(</w:t>
      </w:r>
      <w:r w:rsidRPr="00AE3D6A">
        <w:rPr>
          <w:rFonts w:ascii="Tiger Expert" w:hAnsi="Tiger Expert" w:cs="Times New Roman"/>
          <w:sz w:val="24"/>
          <w:szCs w:val="24"/>
          <w:lang w:val="en-US"/>
        </w:rPr>
        <w:t>size</w:t>
      </w:r>
      <w:r w:rsidRPr="00AE3D6A">
        <w:rPr>
          <w:rFonts w:ascii="Tiger Expert" w:hAnsi="Tiger Expert" w:cs="Times New Roman"/>
          <w:sz w:val="24"/>
          <w:szCs w:val="24"/>
        </w:rPr>
        <w:t>=</w:t>
      </w:r>
      <w:r w:rsidRPr="00AE3D6A">
        <w:rPr>
          <w:rFonts w:ascii="Tiger Expert" w:hAnsi="Tiger Expert" w:cs="Times New Roman"/>
          <w:sz w:val="24"/>
          <w:szCs w:val="24"/>
          <w:lang w:val="en-US"/>
        </w:rPr>
        <w:t>N</w:t>
      </w:r>
      <w:r w:rsidRPr="00AE3D6A">
        <w:rPr>
          <w:rFonts w:ascii="Tiger Expert" w:hAnsi="Tiger Expert" w:cs="Times New Roman"/>
          <w:sz w:val="24"/>
          <w:szCs w:val="24"/>
        </w:rPr>
        <w:t>)</w:t>
      </w:r>
      <w:r w:rsidRPr="00C9477F">
        <w:rPr>
          <w:rFonts w:ascii="Times New Roman" w:hAnsi="Times New Roman" w:cs="Times New Roman"/>
          <w:sz w:val="24"/>
          <w:szCs w:val="24"/>
        </w:rPr>
        <w:t xml:space="preserve"> со значениями среднего и дисперсии заданными по умолчанию. Дальше вы находите максимум из сгенерированных </w:t>
      </w:r>
      <w:r w:rsidRPr="00C94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9477F">
        <w:rPr>
          <w:rFonts w:ascii="Times New Roman" w:hAnsi="Times New Roman" w:cs="Times New Roman"/>
          <w:sz w:val="24"/>
          <w:szCs w:val="24"/>
        </w:rPr>
        <w:t xml:space="preserve"> чисел. Вопрос: как выглядит распределение максимума при многократном повторении эксперимента? Рассмотрите разные значения </w:t>
      </w:r>
      <w:r w:rsidRPr="00C9477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9477F">
        <w:rPr>
          <w:rFonts w:ascii="Times New Roman" w:hAnsi="Times New Roman" w:cs="Times New Roman"/>
          <w:sz w:val="24"/>
          <w:szCs w:val="24"/>
        </w:rPr>
        <w:t xml:space="preserve"> (от 10 до 1000) и сделайте следующее:</w:t>
      </w:r>
    </w:p>
    <w:p w:rsidR="007356AF" w:rsidRPr="00C9477F" w:rsidRDefault="007356AF" w:rsidP="00AE3D6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lastRenderedPageBreak/>
        <w:t>Получить ответ аналитически, решив задачу теоретико-вероятностным подходом и построив график функции распределения максимума.</w:t>
      </w:r>
    </w:p>
    <w:p w:rsidR="007356AF" w:rsidRPr="00C9477F" w:rsidRDefault="007356AF" w:rsidP="00AE3D6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Получить ответ экспериментально, запустив программу много раз (например, 500 раз) и построив гистограмму.</w:t>
      </w:r>
    </w:p>
    <w:p w:rsidR="007356AF" w:rsidRPr="00C9477F" w:rsidRDefault="007356AF" w:rsidP="00AE3D6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>Наложить гр</w:t>
      </w:r>
      <w:r w:rsidR="00811176" w:rsidRPr="00C9477F">
        <w:rPr>
          <w:rFonts w:ascii="Times New Roman" w:hAnsi="Times New Roman" w:cs="Times New Roman"/>
          <w:sz w:val="24"/>
          <w:szCs w:val="24"/>
        </w:rPr>
        <w:t>афики один на другой и сравнить</w:t>
      </w:r>
      <w:r w:rsidRPr="00C9477F">
        <w:rPr>
          <w:rFonts w:ascii="Times New Roman" w:hAnsi="Times New Roman" w:cs="Times New Roman"/>
          <w:sz w:val="24"/>
          <w:szCs w:val="24"/>
        </w:rPr>
        <w:t>.</w:t>
      </w:r>
    </w:p>
    <w:p w:rsidR="00811176" w:rsidRPr="00C9477F" w:rsidRDefault="00387048" w:rsidP="00AE3D6A">
      <w:pPr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>6</w:t>
      </w:r>
      <w:r w:rsidR="00811176" w:rsidRPr="00C9477F">
        <w:rPr>
          <w:rFonts w:ascii="Times New Roman" w:hAnsi="Times New Roman" w:cs="Times New Roman"/>
          <w:b/>
          <w:sz w:val="24"/>
          <w:szCs w:val="24"/>
        </w:rPr>
        <w:t>. Построить график функции (5 баллов)</w:t>
      </w:r>
      <w:r w:rsidR="00811176" w:rsidRPr="00C9477F">
        <w:rPr>
          <w:rFonts w:ascii="Times New Roman" w:hAnsi="Times New Roman" w:cs="Times New Roman"/>
          <w:sz w:val="24"/>
          <w:szCs w:val="24"/>
        </w:rPr>
        <w:t xml:space="preserve"> – Построить график функции </w:t>
      </w:r>
      <w:r w:rsidR="00811176" w:rsidRPr="00C9477F">
        <w:rPr>
          <w:rFonts w:ascii="Times New Roman" w:hAnsi="Times New Roman" w:cs="Times New Roman"/>
          <w:position w:val="-10"/>
          <w:sz w:val="24"/>
          <w:szCs w:val="24"/>
        </w:rPr>
        <w:object w:dxaOrig="780" w:dyaOrig="300">
          <v:shape id="_x0000_i1032" type="#_x0000_t75" style="width:39.35pt;height:15.05pt" o:ole="">
            <v:imagedata r:id="rId21" o:title=""/>
          </v:shape>
          <o:OLEObject Type="Embed" ProgID="Equation.DSMT4" ShapeID="_x0000_i1032" DrawAspect="Content" ObjectID="_1643015467" r:id="rId22"/>
        </w:object>
      </w:r>
      <w:r w:rsidR="00811176" w:rsidRPr="00C9477F">
        <w:rPr>
          <w:rFonts w:ascii="Times New Roman" w:hAnsi="Times New Roman" w:cs="Times New Roman"/>
          <w:sz w:val="24"/>
          <w:szCs w:val="24"/>
        </w:rPr>
        <w:t xml:space="preserve">  на отрезке </w:t>
      </w:r>
      <w:r w:rsidR="00811176" w:rsidRPr="00C9477F">
        <w:rPr>
          <w:rFonts w:ascii="Times New Roman" w:hAnsi="Times New Roman" w:cs="Times New Roman"/>
          <w:position w:val="-10"/>
          <w:sz w:val="24"/>
          <w:szCs w:val="24"/>
        </w:rPr>
        <w:object w:dxaOrig="840" w:dyaOrig="279">
          <v:shape id="_x0000_i1033" type="#_x0000_t75" style="width:41.85pt;height:14.25pt" o:ole="">
            <v:imagedata r:id="rId23" o:title=""/>
          </v:shape>
          <o:OLEObject Type="Embed" ProgID="Equation.DSMT4" ShapeID="_x0000_i1033" DrawAspect="Content" ObjectID="_1643015468" r:id="rId24"/>
        </w:object>
      </w:r>
      <w:r w:rsidR="00811176" w:rsidRPr="00C9477F">
        <w:rPr>
          <w:rFonts w:ascii="Times New Roman" w:hAnsi="Times New Roman" w:cs="Times New Roman"/>
          <w:sz w:val="24"/>
          <w:szCs w:val="24"/>
        </w:rPr>
        <w:t xml:space="preserve"> и добавить</w:t>
      </w:r>
      <w:r w:rsidR="00D21D1D" w:rsidRPr="00C9477F">
        <w:rPr>
          <w:rFonts w:ascii="Times New Roman" w:hAnsi="Times New Roman" w:cs="Times New Roman"/>
          <w:sz w:val="24"/>
          <w:szCs w:val="24"/>
        </w:rPr>
        <w:t xml:space="preserve"> тики по оси </w:t>
      </w:r>
      <w:r w:rsidR="00D21D1D" w:rsidRPr="00C9477F">
        <w:rPr>
          <w:rFonts w:ascii="Times New Roman" w:hAnsi="Times New Roman" w:cs="Times New Roman"/>
          <w:position w:val="-6"/>
          <w:sz w:val="24"/>
          <w:szCs w:val="24"/>
        </w:rPr>
        <w:object w:dxaOrig="180" w:dyaOrig="200">
          <v:shape id="_x0000_i1034" type="#_x0000_t75" style="width:9.2pt;height:10.05pt" o:ole="">
            <v:imagedata r:id="rId25" o:title=""/>
          </v:shape>
          <o:OLEObject Type="Embed" ProgID="Equation.DSMT4" ShapeID="_x0000_i1034" DrawAspect="Content" ObjectID="_1643015469" r:id="rId26"/>
        </w:object>
      </w:r>
      <w:r w:rsidR="00D21D1D" w:rsidRPr="00C9477F">
        <w:rPr>
          <w:rFonts w:ascii="Times New Roman" w:hAnsi="Times New Roman" w:cs="Times New Roman"/>
          <w:sz w:val="24"/>
          <w:szCs w:val="24"/>
        </w:rPr>
        <w:t xml:space="preserve"> с шагом </w:t>
      </w:r>
      <w:r w:rsidR="00D21D1D" w:rsidRPr="00C9477F">
        <w:rPr>
          <w:rFonts w:ascii="Times New Roman" w:hAnsi="Times New Roman" w:cs="Times New Roman"/>
          <w:position w:val="-6"/>
          <w:sz w:val="24"/>
          <w:szCs w:val="24"/>
        </w:rPr>
        <w:object w:dxaOrig="440" w:dyaOrig="260">
          <v:shape id="_x0000_i1035" type="#_x0000_t75" style="width:21.75pt;height:12.55pt" o:ole="">
            <v:imagedata r:id="rId27" o:title=""/>
          </v:shape>
          <o:OLEObject Type="Embed" ProgID="Equation.DSMT4" ShapeID="_x0000_i1035" DrawAspect="Content" ObjectID="_1643015470" r:id="rId28"/>
        </w:object>
      </w:r>
      <w:r w:rsidR="00D21D1D" w:rsidRPr="00C9477F">
        <w:rPr>
          <w:rFonts w:ascii="Times New Roman" w:hAnsi="Times New Roman" w:cs="Times New Roman"/>
          <w:sz w:val="24"/>
          <w:szCs w:val="24"/>
        </w:rPr>
        <w:t xml:space="preserve"> от </w:t>
      </w:r>
      <w:r w:rsidR="00D21D1D" w:rsidRPr="00C9477F">
        <w:rPr>
          <w:rFonts w:ascii="Times New Roman" w:hAnsi="Times New Roman" w:cs="Times New Roman"/>
          <w:position w:val="-6"/>
          <w:sz w:val="24"/>
          <w:szCs w:val="24"/>
        </w:rPr>
        <w:object w:dxaOrig="420" w:dyaOrig="240">
          <v:shape id="_x0000_i1036" type="#_x0000_t75" style="width:20.95pt;height:11.7pt" o:ole="">
            <v:imagedata r:id="rId29" o:title=""/>
          </v:shape>
          <o:OLEObject Type="Embed" ProgID="Equation.DSMT4" ShapeID="_x0000_i1036" DrawAspect="Content" ObjectID="_1643015471" r:id="rId30"/>
        </w:object>
      </w:r>
      <w:r w:rsidR="00D21D1D" w:rsidRPr="00C9477F">
        <w:rPr>
          <w:rFonts w:ascii="Times New Roman" w:hAnsi="Times New Roman" w:cs="Times New Roman"/>
          <w:sz w:val="24"/>
          <w:szCs w:val="24"/>
        </w:rPr>
        <w:t xml:space="preserve"> до </w:t>
      </w:r>
      <w:r w:rsidR="00D21D1D" w:rsidRPr="00C9477F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37" type="#_x0000_t75" style="width:15.05pt;height:11.7pt" o:ole="">
            <v:imagedata r:id="rId31" o:title=""/>
          </v:shape>
          <o:OLEObject Type="Embed" ProgID="Equation.DSMT4" ShapeID="_x0000_i1037" DrawAspect="Content" ObjectID="_1643015472" r:id="rId32"/>
        </w:object>
      </w:r>
      <w:r w:rsidR="00D21D1D" w:rsidRPr="00C9477F">
        <w:rPr>
          <w:rFonts w:ascii="Times New Roman" w:hAnsi="Times New Roman" w:cs="Times New Roman"/>
          <w:sz w:val="24"/>
          <w:szCs w:val="24"/>
        </w:rPr>
        <w:t xml:space="preserve">, причём обозначения тиков должны содержать греческую букву </w:t>
      </w:r>
      <w:r w:rsidR="00D21D1D" w:rsidRPr="00C9477F">
        <w:rPr>
          <w:rFonts w:ascii="Times New Roman" w:hAnsi="Times New Roman" w:cs="Times New Roman"/>
          <w:position w:val="-6"/>
          <w:sz w:val="24"/>
          <w:szCs w:val="24"/>
        </w:rPr>
        <w:object w:dxaOrig="200" w:dyaOrig="200">
          <v:shape id="_x0000_i1038" type="#_x0000_t75" style="width:10.05pt;height:10.05pt" o:ole="">
            <v:imagedata r:id="rId33" o:title=""/>
          </v:shape>
          <o:OLEObject Type="Embed" ProgID="Equation.DSMT4" ShapeID="_x0000_i1038" DrawAspect="Content" ObjectID="_1643015473" r:id="rId34"/>
        </w:object>
      </w:r>
      <w:r w:rsidR="00D21D1D" w:rsidRPr="00C9477F">
        <w:rPr>
          <w:rFonts w:ascii="Times New Roman" w:hAnsi="Times New Roman" w:cs="Times New Roman"/>
          <w:sz w:val="24"/>
          <w:szCs w:val="24"/>
        </w:rPr>
        <w:t>. Добавить сетку на график.</w:t>
      </w:r>
    </w:p>
    <w:p w:rsidR="009058ED" w:rsidRPr="00C9477F" w:rsidRDefault="00387048" w:rsidP="00AE3D6A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>7</w:t>
      </w:r>
      <w:r w:rsidR="009058ED" w:rsidRPr="00C9477F">
        <w:rPr>
          <w:rFonts w:ascii="Times New Roman" w:hAnsi="Times New Roman" w:cs="Times New Roman"/>
          <w:b/>
          <w:sz w:val="24"/>
          <w:szCs w:val="24"/>
        </w:rPr>
        <w:t>. Обработка строк, функция map</w:t>
      </w:r>
      <w:r w:rsidRPr="00C9477F">
        <w:rPr>
          <w:rFonts w:ascii="Times New Roman" w:hAnsi="Times New Roman" w:cs="Times New Roman"/>
          <w:b/>
          <w:sz w:val="24"/>
          <w:szCs w:val="24"/>
        </w:rPr>
        <w:t xml:space="preserve"> (максимум 12 баллов за 8 решённых задач)</w:t>
      </w:r>
    </w:p>
    <w:p w:rsidR="009058ED" w:rsidRPr="00C9477F" w:rsidRDefault="009058ED" w:rsidP="00AE3D6A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этом задании </w:t>
      </w:r>
      <w:r w:rsidRPr="00C9477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нельзя использовать циклы</w:t>
      </w: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используйте </w:t>
      </w:r>
      <w:r w:rsidRPr="00C9477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срезы</w:t>
      </w: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дополнительные </w:t>
      </w:r>
      <w:r w:rsidRPr="00C9477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списки</w:t>
      </w: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методы </w:t>
      </w:r>
      <w:r w:rsidR="00387048" w:rsidRPr="00C9477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строк</w:t>
      </w:r>
      <w:r w:rsidR="00387048"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функцию </w:t>
      </w:r>
      <w:r w:rsidR="00387048"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map</w:t>
      </w: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каждого упражнения написано, какое наибольшее число строк может быть в программе. Как правило, ограничения в 1-3 строки.</w:t>
      </w:r>
    </w:p>
    <w:p w:rsidR="009058ED" w:rsidRPr="00C9477F" w:rsidRDefault="009058ED" w:rsidP="00AE3D6A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программа решается в одну строку, то необходимо использовать функции внутри функций. Например, вот так можно вычислить сумму всех чисел, введенных в строку, используя стандартную функцию </w:t>
      </w:r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sum</w:t>
      </w: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sum(map(</w:t>
      </w:r>
      <w:proofErr w:type="spell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int</w:t>
      </w:r>
      <w:proofErr w:type="spell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, input().split())))</w:t>
      </w:r>
    </w:p>
    <w:p w:rsidR="009058ED" w:rsidRPr="00C9477F" w:rsidRDefault="009058ED" w:rsidP="00AE3D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внимание, в однострочном решении нельзя сохранять список в переменной - нужно сразу же его обработать и вывести результат.</w:t>
      </w:r>
    </w:p>
    <w:p w:rsidR="009058ED" w:rsidRPr="00C9477F" w:rsidRDefault="009058ED" w:rsidP="00AE3D6A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в две строки, как правило, должно иметь следующий вид:</w:t>
      </w:r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input(</w:t>
      </w:r>
      <w:proofErr w:type="gram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).split()</w:t>
      </w:r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' '.join(...))</w:t>
      </w:r>
    </w:p>
    <w:p w:rsidR="009058ED" w:rsidRPr="00C9477F" w:rsidRDefault="009058ED" w:rsidP="00AE3D6A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зачастую не требуется преобразовывать элементы списка к типу </w:t>
      </w:r>
      <w:proofErr w:type="spell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int</w:t>
      </w:r>
      <w:proofErr w:type="spellEnd"/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58ED" w:rsidRPr="00C9477F" w:rsidRDefault="009058ED" w:rsidP="00AE3D6A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в три строки, как правило, должно иметь следующий вид:</w:t>
      </w:r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input(</w:t>
      </w:r>
      <w:proofErr w:type="gram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).split()</w:t>
      </w:r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 xml:space="preserve">A </w:t>
      </w: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= ...</w:t>
      </w:r>
      <w:proofErr w:type="gramEnd"/>
    </w:p>
    <w:p w:rsidR="009058ED" w:rsidRPr="00AE3D6A" w:rsidRDefault="009058ED" w:rsidP="00AE3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eastAsia="Times New Roman" w:hAnsi="Tiger Expert" w:cstheme="minorHAnsi"/>
          <w:color w:val="000000"/>
          <w:sz w:val="24"/>
          <w:szCs w:val="24"/>
          <w:lang w:val="en-US" w:eastAsia="ru-RU"/>
        </w:rPr>
        <w:t>' '.join(...))</w:t>
      </w:r>
    </w:p>
    <w:tbl>
      <w:tblPr>
        <w:tblStyle w:val="a5"/>
        <w:tblW w:w="10502" w:type="dxa"/>
        <w:tblInd w:w="-755" w:type="dxa"/>
        <w:tblLayout w:type="fixed"/>
        <w:tblLook w:val="04A0" w:firstRow="1" w:lastRow="0" w:firstColumn="1" w:lastColumn="0" w:noHBand="0" w:noVBand="1"/>
      </w:tblPr>
      <w:tblGrid>
        <w:gridCol w:w="296"/>
        <w:gridCol w:w="1418"/>
        <w:gridCol w:w="4678"/>
        <w:gridCol w:w="1559"/>
        <w:gridCol w:w="1559"/>
        <w:gridCol w:w="992"/>
      </w:tblGrid>
      <w:tr w:rsidR="009058ED" w:rsidRPr="00C9477F" w:rsidTr="009058ED">
        <w:tc>
          <w:tcPr>
            <w:tcW w:w="296" w:type="dxa"/>
          </w:tcPr>
          <w:p w:rsidR="009058ED" w:rsidRPr="00FB0319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Задача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Комментарии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Ввод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Баллы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Четные индексы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одну строку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1 3 5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Наибольший элемент и его индекс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1 2 3 2 1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3 2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Вывести в обратном порядке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одну строку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5 4 3 2 1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Переставить соседние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три строки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2 1 4 3 5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5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Циклический сдвиг вправо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5 1 2 3 4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Удалить элемент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три строки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7 6 5 4 3 2 1</w:t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br/>
              <w:t>2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7 6 4 3 2 1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Вставить элемент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 xml:space="preserve">Решите эту задачу в три строки. </w:t>
            </w:r>
          </w:p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Вторая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строка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 — 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такая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="009058ED" w:rsidRPr="00AE3D6A" w:rsidRDefault="009058ED" w:rsidP="009058ED">
            <w:pPr>
              <w:shd w:val="clear" w:color="auto" w:fill="FFFFFF"/>
              <w:rPr>
                <w:rFonts w:ascii="Tiger Expert" w:eastAsia="Times New Roman" w:hAnsi="Tiger Expert" w:cstheme="minorHAnsi"/>
                <w:bCs/>
                <w:color w:val="000000"/>
                <w:sz w:val="20"/>
                <w:szCs w:val="20"/>
                <w:lang w:val="en-US" w:eastAsia="ru-RU"/>
              </w:rPr>
            </w:pPr>
            <w:r w:rsidRPr="00AE3D6A">
              <w:rPr>
                <w:rFonts w:ascii="Tiger Expert" w:eastAsia="Times New Roman" w:hAnsi="Tiger Expert" w:cstheme="minorHAnsi"/>
                <w:color w:val="000000"/>
                <w:sz w:val="20"/>
                <w:szCs w:val="20"/>
                <w:lang w:val="en-US" w:eastAsia="ru-RU"/>
              </w:rPr>
              <w:t xml:space="preserve">n, </w:t>
            </w:r>
            <w:proofErr w:type="spellStart"/>
            <w:r w:rsidRPr="00AE3D6A">
              <w:rPr>
                <w:rFonts w:ascii="Tiger Expert" w:eastAsia="Times New Roman" w:hAnsi="Tiger Expert" w:cstheme="minorHAnsi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E3D6A">
              <w:rPr>
                <w:rFonts w:ascii="Tiger Expert" w:eastAsia="Times New Roman" w:hAnsi="Tiger Expert" w:cstheme="minorHAnsi"/>
                <w:color w:val="000000"/>
                <w:sz w:val="20"/>
                <w:szCs w:val="20"/>
                <w:lang w:val="en-US" w:eastAsia="ru-RU"/>
              </w:rPr>
              <w:t xml:space="preserve"> = map(</w:t>
            </w:r>
            <w:proofErr w:type="spellStart"/>
            <w:r w:rsidRPr="00AE3D6A">
              <w:rPr>
                <w:rFonts w:ascii="Tiger Expert" w:eastAsia="Times New Roman" w:hAnsi="Tiger Expert" w:cstheme="minorHAnsi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E3D6A">
              <w:rPr>
                <w:rFonts w:ascii="Tiger Expert" w:eastAsia="Times New Roman" w:hAnsi="Tiger Expert" w:cstheme="minorHAnsi"/>
                <w:color w:val="000000"/>
                <w:sz w:val="20"/>
                <w:szCs w:val="20"/>
                <w:lang w:val="en-US" w:eastAsia="ru-RU"/>
              </w:rPr>
              <w:t>, input().split())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7 6 5 4 3 2 1</w:t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br/>
              <w:t>2 0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7 6 0 5 4 3 2 1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9058ED" w:rsidRPr="00C9477F" w:rsidTr="009058ED">
        <w:tc>
          <w:tcPr>
            <w:tcW w:w="296" w:type="dxa"/>
          </w:tcPr>
          <w:p w:rsidR="009058ED" w:rsidRPr="00C9477F" w:rsidRDefault="009058ED" w:rsidP="009058ED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18" w:type="dxa"/>
          </w:tcPr>
          <w:p w:rsidR="009058ED" w:rsidRPr="00C9477F" w:rsidRDefault="009058ED" w:rsidP="009058ED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Большой сдвиг</w:t>
            </w:r>
          </w:p>
        </w:tc>
        <w:tc>
          <w:tcPr>
            <w:tcW w:w="4678" w:type="dxa"/>
          </w:tcPr>
          <w:p w:rsidR="009058ED" w:rsidRPr="00C9477F" w:rsidRDefault="009058ED" w:rsidP="009058ED">
            <w:pPr>
              <w:shd w:val="clear" w:color="auto" w:fill="FFFFFF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5 3 7 4 6</w:t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br/>
              <w:t>3</w:t>
            </w:r>
          </w:p>
        </w:tc>
        <w:tc>
          <w:tcPr>
            <w:tcW w:w="1559" w:type="dxa"/>
          </w:tcPr>
          <w:p w:rsidR="009058ED" w:rsidRPr="00C9477F" w:rsidRDefault="009058ED" w:rsidP="009058ED">
            <w:pPr>
              <w:outlineLvl w:val="2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7 4 6 5 3</w:t>
            </w:r>
          </w:p>
        </w:tc>
        <w:tc>
          <w:tcPr>
            <w:tcW w:w="992" w:type="dxa"/>
          </w:tcPr>
          <w:p w:rsidR="009058ED" w:rsidRPr="00C9477F" w:rsidRDefault="009058ED" w:rsidP="009058ED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</w:tbl>
    <w:p w:rsidR="00C9477F" w:rsidRDefault="00C9477F" w:rsidP="00C9477F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77F" w:rsidRDefault="00C9477F" w:rsidP="00C9477F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77F" w:rsidRPr="00C9477F" w:rsidRDefault="00C9477F" w:rsidP="00AE3D6A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Библиотека </w:t>
      </w:r>
      <w:proofErr w:type="spellStart"/>
      <w:r w:rsidRPr="00C947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C9477F">
        <w:rPr>
          <w:rFonts w:ascii="Times New Roman" w:hAnsi="Times New Roman" w:cs="Times New Roman"/>
          <w:b/>
          <w:sz w:val="24"/>
          <w:szCs w:val="24"/>
        </w:rPr>
        <w:t xml:space="preserve"> (5 баллов)</w:t>
      </w:r>
    </w:p>
    <w:p w:rsidR="009058ED" w:rsidRPr="00C9477F" w:rsidRDefault="009058ED" w:rsidP="00AE3D6A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hAnsi="Times New Roman" w:cs="Times New Roman"/>
          <w:sz w:val="24"/>
          <w:szCs w:val="24"/>
        </w:rPr>
        <w:t xml:space="preserve">Внимательно прочтите и повторите основные возможности библиотеки </w:t>
      </w:r>
      <w:proofErr w:type="spellStart"/>
      <w:r w:rsidRPr="00C9477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9477F">
        <w:rPr>
          <w:rFonts w:ascii="Times New Roman" w:hAnsi="Times New Roman" w:cs="Times New Roman"/>
          <w:sz w:val="24"/>
          <w:szCs w:val="24"/>
        </w:rPr>
        <w:t>, которыми нужно воспользоваться при решении задач:</w:t>
      </w:r>
    </w:p>
    <w:p w:rsidR="009058ED" w:rsidRPr="00C9477F" w:rsidRDefault="00FB0319" w:rsidP="00AE3D6A">
      <w:pPr>
        <w:shd w:val="clear" w:color="auto" w:fill="FFFFFF"/>
        <w:spacing w:before="60" w:afterLines="6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35" w:history="1">
        <w:r w:rsidR="009058ED" w:rsidRPr="00C9477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http://acm.mipt.ru/twiki/bin/view/Cintro/PythonNumpy</w:t>
        </w:r>
      </w:hyperlink>
    </w:p>
    <w:p w:rsidR="009058ED" w:rsidRPr="00C9477F" w:rsidRDefault="00FB0319" w:rsidP="00AE3D6A">
      <w:pPr>
        <w:shd w:val="clear" w:color="auto" w:fill="FFFFFF"/>
        <w:spacing w:before="60" w:afterLines="6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36" w:history="1">
        <w:r w:rsidR="009058ED" w:rsidRPr="00C9477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https://pythonworld.ru/numpy/100-exercises.html</w:t>
        </w:r>
      </w:hyperlink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матрицу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39" type="#_x0000_t75" style="width:12.55pt;height:13.4pt" o:ole="">
            <v:imagedata r:id="rId37" o:title=""/>
          </v:shape>
          <o:OLEObject Type="Embed" ProgID="Equation.DSMT4" ShapeID="_x0000_i1039" DrawAspect="Content" ObjectID="_1643015474" r:id="rId38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размера </w:t>
      </w:r>
      <w:r w:rsidRPr="00C9477F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80" w:dyaOrig="279">
          <v:shape id="_x0000_i1040" type="#_x0000_t75" style="width:29.3pt;height:14.25pt" o:ole="">
            <v:imagedata r:id="rId39" o:title=""/>
          </v:shape>
          <o:OLEObject Type="Embed" ProgID="Equation.DSMT4" ShapeID="_x0000_i1040" DrawAspect="Content" ObjectID="_1643015475" r:id="rId40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случайных чисел с равномерным распределением на отрезке </w:t>
      </w:r>
      <w:r w:rsidRPr="00C9477F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20" w:dyaOrig="320">
          <v:shape id="_x0000_i1041" type="#_x0000_t75" style="width:36.85pt;height:15.9pt" o:ole="">
            <v:imagedata r:id="rId41" o:title=""/>
          </v:shape>
          <o:OLEObject Type="Embed" ProgID="Equation.DSMT4" ShapeID="_x0000_i1041" DrawAspect="Content" ObjectID="_1643015476" r:id="rId42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среднее значение, средний квадрат, дисперсию и стандартное отклонение строк матрицы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42" type="#_x0000_t75" style="width:12.55pt;height:13.4pt" o:ole="">
            <v:imagedata r:id="rId37" o:title=""/>
          </v:shape>
          <o:OLEObject Type="Embed" ProgID="Equation.DSMT4" ShapeID="_x0000_i1042" DrawAspect="Content" ObjectID="_1643015477" r:id="rId43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Отнять среднее по строке и поделить на стандартное отклонение для каждой строки в матрице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43" type="#_x0000_t75" style="width:12.55pt;height:13.4pt" o:ole="">
            <v:imagedata r:id="rId37" o:title=""/>
          </v:shape>
          <o:OLEObject Type="Embed" ProgID="Equation.DSMT4" ShapeID="_x0000_i1043" DrawAspect="Content" ObjectID="_1643015478" r:id="rId44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</w:t>
      </w:r>
      <w:r w:rsid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матрицу</w:t>
      </w:r>
      <w:r w:rsid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44" type="#_x0000_t75" style="width:12.55pt;height:13.4pt" o:ole="">
            <v:imagedata r:id="rId37" o:title=""/>
          </v:shape>
          <o:OLEObject Type="Embed" ProgID="Equation.DSMT4" ShapeID="_x0000_i1044" DrawAspect="Content" ObjectID="_1643015479" r:id="rId45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3-ому столбцу</w:t>
      </w:r>
      <w:r w:rsid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поменять местами строки матрицы так, чтобы 3-й столбец оказался отсортированным</w: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Поменять первые две строки в матрице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45" type="#_x0000_t75" style="width:12.55pt;height:13.4pt" o:ole="">
            <v:imagedata r:id="rId37" o:title=""/>
          </v:shape>
          <o:OLEObject Type="Embed" ProgID="Equation.DSMT4" ShapeID="_x0000_i1045" DrawAspect="Content" ObjectID="_1643015480" r:id="rId46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местами.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сумму диагональных элементов матриц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499" w:dyaOrig="300">
          <v:shape id="_x0000_i1046" type="#_x0000_t75" style="width:25.1pt;height:15.05pt" o:ole="">
            <v:imagedata r:id="rId47" o:title=""/>
          </v:shape>
          <o:OLEObject Type="Embed" ProgID="Equation.DSMT4" ShapeID="_x0000_i1046" DrawAspect="Content" ObjectID="_1643015481" r:id="rId48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480" w:dyaOrig="300">
          <v:shape id="_x0000_i1047" type="#_x0000_t75" style="width:24.3pt;height:15.05pt" o:ole="">
            <v:imagedata r:id="rId49" o:title=""/>
          </v:shape>
          <o:OLEObject Type="Embed" ProgID="Equation.DSMT4" ShapeID="_x0000_i1047" DrawAspect="Content" ObjectID="_1643015482" r:id="rId50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8ED" w:rsidRPr="00C9477F" w:rsidRDefault="009058ED" w:rsidP="00AE3D6A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Посчитать детерминант и ранг матриц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48" type="#_x0000_t75" style="width:12.55pt;height:13.4pt" o:ole="">
            <v:imagedata r:id="rId37" o:title=""/>
          </v:shape>
          <o:OLEObject Type="Embed" ProgID="Equation.DSMT4" ShapeID="_x0000_i1048" DrawAspect="Content" ObjectID="_1643015483" r:id="rId51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499" w:dyaOrig="300">
          <v:shape id="_x0000_i1049" type="#_x0000_t75" style="width:25.1pt;height:15.05pt" o:ole="">
            <v:imagedata r:id="rId47" o:title=""/>
          </v:shape>
          <o:OLEObject Type="Embed" ProgID="Equation.DSMT4" ShapeID="_x0000_i1049" DrawAspect="Content" ObjectID="_1643015484" r:id="rId52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477F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480" w:dyaOrig="300">
          <v:shape id="_x0000_i1050" type="#_x0000_t75" style="width:24.3pt;height:15.05pt" o:ole="">
            <v:imagedata r:id="rId49" o:title=""/>
          </v:shape>
          <o:OLEObject Type="Embed" ProgID="Equation.DSMT4" ShapeID="_x0000_i1050" DrawAspect="Content" ObjectID="_1643015485" r:id="rId53"/>
        </w:object>
      </w:r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(подсказка: используйте готовые функции из библиотеки </w:t>
      </w:r>
      <w:proofErr w:type="spellStart"/>
      <w:r w:rsidRPr="00AE3D6A">
        <w:rPr>
          <w:rFonts w:ascii="Tiger Expert" w:eastAsia="Times New Roman" w:hAnsi="Tiger Expert" w:cs="Times New Roman"/>
          <w:sz w:val="24"/>
          <w:szCs w:val="24"/>
          <w:lang w:val="en-US" w:eastAsia="ru-RU"/>
        </w:rPr>
        <w:t>np</w:t>
      </w:r>
      <w:proofErr w:type="spellEnd"/>
      <w:r w:rsidRPr="00AE3D6A">
        <w:rPr>
          <w:rFonts w:ascii="Tiger Expert" w:eastAsia="Times New Roman" w:hAnsi="Tiger Expert" w:cs="Times New Roman"/>
          <w:sz w:val="24"/>
          <w:szCs w:val="24"/>
          <w:lang w:eastAsia="ru-RU"/>
        </w:rPr>
        <w:t>.</w:t>
      </w:r>
      <w:proofErr w:type="spellStart"/>
      <w:r w:rsidRPr="00AE3D6A">
        <w:rPr>
          <w:rFonts w:ascii="Tiger Expert" w:eastAsia="Times New Roman" w:hAnsi="Tiger Expert" w:cs="Times New Roman"/>
          <w:sz w:val="24"/>
          <w:szCs w:val="24"/>
          <w:lang w:val="en-US" w:eastAsia="ru-RU"/>
        </w:rPr>
        <w:t>linalg</w:t>
      </w:r>
      <w:proofErr w:type="spellEnd"/>
      <w:r w:rsidRPr="00C9477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9477F" w:rsidRPr="00C9477F" w:rsidRDefault="00C9477F" w:rsidP="00C9477F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77F" w:rsidRPr="00C9477F" w:rsidRDefault="00C9477F" w:rsidP="00C9477F">
      <w:pPr>
        <w:shd w:val="clear" w:color="auto" w:fill="FFFFFF"/>
        <w:spacing w:before="60" w:afterLines="60" w:after="144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77F">
        <w:rPr>
          <w:rFonts w:ascii="Times New Roman" w:hAnsi="Times New Roman" w:cs="Times New Roman"/>
          <w:b/>
          <w:sz w:val="24"/>
          <w:szCs w:val="24"/>
        </w:rPr>
        <w:t>9. Численное интегрирование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477F">
        <w:rPr>
          <w:rFonts w:ascii="Times New Roman" w:hAnsi="Times New Roman" w:cs="Times New Roman"/>
          <w:b/>
          <w:sz w:val="24"/>
          <w:szCs w:val="24"/>
        </w:rPr>
        <w:t>(5 баллов)</w:t>
      </w:r>
    </w:p>
    <w:p w:rsidR="009058ED" w:rsidRPr="00C9477F" w:rsidRDefault="009058ED" w:rsidP="009058ED">
      <w:pPr>
        <w:pStyle w:val="a4"/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Численно посчитать определённый интеграл  3-мя методами: </w:t>
      </w:r>
    </w:p>
    <w:p w:rsidR="009058ED" w:rsidRPr="00C9477F" w:rsidRDefault="009058ED" w:rsidP="009058ED">
      <w:pPr>
        <w:pStyle w:val="a4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Прямоугольников </w:t>
      </w:r>
      <w:r w:rsidRPr="00C9477F">
        <w:rPr>
          <w:rFonts w:ascii="Times New Roman" w:eastAsia="Times New Roman" w:hAnsi="Times New Roman" w:cs="Times New Roman"/>
          <w:color w:val="454545"/>
          <w:position w:val="-32"/>
          <w:sz w:val="24"/>
          <w:szCs w:val="24"/>
          <w:lang w:eastAsia="ru-RU"/>
        </w:rPr>
        <w:object w:dxaOrig="2260" w:dyaOrig="740">
          <v:shape id="_x0000_i1051" type="#_x0000_t75" style="width:113pt;height:37.65pt" o:ole="">
            <v:imagedata r:id="rId54" o:title=""/>
          </v:shape>
          <o:OLEObject Type="Embed" ProgID="Equation.DSMT4" ShapeID="_x0000_i1051" DrawAspect="Content" ObjectID="_1643015486" r:id="rId55"/>
        </w:object>
      </w:r>
    </w:p>
    <w:p w:rsidR="009058ED" w:rsidRPr="00C9477F" w:rsidRDefault="009058ED" w:rsidP="009058ED">
      <w:pPr>
        <w:pStyle w:val="a4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Трапеций </w:t>
      </w:r>
      <w:r w:rsidRPr="00C9477F">
        <w:rPr>
          <w:rFonts w:ascii="Times New Roman" w:eastAsia="Times New Roman" w:hAnsi="Times New Roman" w:cs="Times New Roman"/>
          <w:color w:val="454545"/>
          <w:position w:val="-32"/>
          <w:sz w:val="24"/>
          <w:szCs w:val="24"/>
          <w:lang w:eastAsia="ru-RU"/>
        </w:rPr>
        <w:object w:dxaOrig="4239" w:dyaOrig="740">
          <v:shape id="_x0000_i1052" type="#_x0000_t75" style="width:211.8pt;height:37.65pt" o:ole="">
            <v:imagedata r:id="rId56" o:title=""/>
          </v:shape>
          <o:OLEObject Type="Embed" ProgID="Equation.DSMT4" ShapeID="_x0000_i1052" DrawAspect="Content" ObjectID="_1643015487" r:id="rId57"/>
        </w:object>
      </w:r>
    </w:p>
    <w:p w:rsidR="009058ED" w:rsidRPr="00C9477F" w:rsidRDefault="009058ED" w:rsidP="009058ED">
      <w:pPr>
        <w:pStyle w:val="a4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По правилу Симпсона  </w:t>
      </w:r>
      <w:r w:rsidRPr="00C9477F">
        <w:rPr>
          <w:rFonts w:ascii="Times New Roman" w:eastAsia="Times New Roman" w:hAnsi="Times New Roman" w:cs="Times New Roman"/>
          <w:color w:val="454545"/>
          <w:position w:val="-32"/>
          <w:sz w:val="24"/>
          <w:szCs w:val="24"/>
          <w:lang w:eastAsia="ru-RU"/>
        </w:rPr>
        <w:object w:dxaOrig="5840" w:dyaOrig="740">
          <v:shape id="_x0000_i1053" type="#_x0000_t75" style="width:291.35pt;height:37.65pt" o:ole="">
            <v:imagedata r:id="rId58" o:title=""/>
          </v:shape>
          <o:OLEObject Type="Embed" ProgID="Equation.DSMT4" ShapeID="_x0000_i1053" DrawAspect="Content" ObjectID="_1643015488" r:id="rId59"/>
        </w:object>
      </w:r>
    </w:p>
    <w:p w:rsidR="00C9477F" w:rsidRDefault="009058ED" w:rsidP="00E85B5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и </w:t>
      </w:r>
      <w:r w:rsidRP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сравнить</w:t>
      </w: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полученные </w:t>
      </w:r>
      <w:r w:rsidRP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оценки с аналитическим решением.</w:t>
      </w:r>
      <w:r w:rsid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</w:t>
      </w:r>
      <w:r w:rsidR="00E85B55" w:rsidRPr="00E85B55">
        <w:rPr>
          <w:rFonts w:ascii="Times New Roman" w:eastAsia="Times New Roman" w:hAnsi="Times New Roman" w:cs="Times New Roman"/>
          <w:i/>
          <w:color w:val="454545"/>
          <w:sz w:val="24"/>
          <w:szCs w:val="24"/>
          <w:lang w:eastAsia="ru-RU"/>
        </w:rPr>
        <w:t>Аналитическое решение</w:t>
      </w:r>
      <w:r w:rsid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должно быть посчитано на листочке и скриншот </w:t>
      </w:r>
      <w:proofErr w:type="gramStart"/>
      <w:r w:rsid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приложен</w:t>
      </w:r>
      <w:proofErr w:type="gramEnd"/>
      <w:r w:rsidR="00E85B55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к решению. </w:t>
      </w:r>
      <w:r w:rsid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В качестве интеграла взять </w:t>
      </w:r>
      <w:r w:rsidR="00C9477F" w:rsidRPr="00AE3D6A">
        <w:rPr>
          <w:rFonts w:ascii="Times New Roman" w:eastAsia="Times New Roman" w:hAnsi="Times New Roman" w:cs="Times New Roman"/>
          <w:i/>
          <w:color w:val="454545"/>
          <w:sz w:val="24"/>
          <w:szCs w:val="24"/>
          <w:lang w:eastAsia="ru-RU"/>
        </w:rPr>
        <w:t>один</w:t>
      </w:r>
      <w:r w:rsid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любой на выбор:</w:t>
      </w:r>
    </w:p>
    <w:p w:rsidR="00C9477F" w:rsidRDefault="00C9477F" w:rsidP="00C9477F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</w:pPr>
      <w:r w:rsidRPr="00C9477F">
        <w:rPr>
          <w:rFonts w:ascii="Times New Roman" w:eastAsia="Times New Roman" w:hAnsi="Times New Roman" w:cs="Times New Roman"/>
          <w:noProof/>
          <w:color w:val="454545"/>
          <w:sz w:val="24"/>
          <w:szCs w:val="24"/>
          <w:lang w:eastAsia="ru-RU"/>
        </w:rPr>
        <w:drawing>
          <wp:inline distT="0" distB="0" distL="0" distR="0" wp14:anchorId="67910A22" wp14:editId="423E9D42">
            <wp:extent cx="2334845" cy="2106777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0"/>
                    <a:srcRect b="16599"/>
                    <a:stretch/>
                  </pic:blipFill>
                  <pic:spPr bwMode="auto">
                    <a:xfrm>
                      <a:off x="0" y="0"/>
                      <a:ext cx="2337162" cy="210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8ED" w:rsidRPr="00C9477F" w:rsidRDefault="00C9477F" w:rsidP="00C9477F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интегралы</w:t>
      </w: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 xml:space="preserve"> взяты из </w:t>
      </w:r>
      <w:r w:rsidRPr="00C9477F">
        <w:rPr>
          <w:rFonts w:ascii="Times New Roman" w:eastAsia="Times New Roman" w:hAnsi="Times New Roman" w:cs="Times New Roman"/>
          <w:i/>
          <w:color w:val="454545"/>
          <w:sz w:val="24"/>
          <w:szCs w:val="24"/>
          <w:lang w:eastAsia="ru-RU"/>
        </w:rPr>
        <w:t xml:space="preserve">сб. задач под ред. Ефимова, </w:t>
      </w:r>
      <w:proofErr w:type="spellStart"/>
      <w:r w:rsidRPr="00C9477F">
        <w:rPr>
          <w:rFonts w:ascii="Times New Roman" w:eastAsia="Times New Roman" w:hAnsi="Times New Roman" w:cs="Times New Roman"/>
          <w:i/>
          <w:color w:val="454545"/>
          <w:sz w:val="24"/>
          <w:szCs w:val="24"/>
          <w:lang w:eastAsia="ru-RU"/>
        </w:rPr>
        <w:t>Демидовича</w:t>
      </w:r>
      <w:proofErr w:type="spellEnd"/>
      <w:r w:rsidRPr="00C9477F">
        <w:rPr>
          <w:rFonts w:ascii="Times New Roman" w:eastAsia="Times New Roman" w:hAnsi="Times New Roman" w:cs="Times New Roman"/>
          <w:i/>
          <w:color w:val="454545"/>
          <w:sz w:val="24"/>
          <w:szCs w:val="24"/>
          <w:lang w:eastAsia="ru-RU"/>
        </w:rPr>
        <w:t>, ч.1, 1993г.</w:t>
      </w:r>
      <w:r w:rsidRPr="00C9477F">
        <w:rPr>
          <w:rFonts w:ascii="Times New Roman" w:eastAsia="Times New Roman" w:hAnsi="Times New Roman" w:cs="Times New Roman"/>
          <w:color w:val="454545"/>
          <w:sz w:val="24"/>
          <w:szCs w:val="24"/>
          <w:lang w:eastAsia="ru-RU"/>
        </w:rPr>
        <w:t>).</w:t>
      </w:r>
    </w:p>
    <w:sectPr w:rsidR="009058ED" w:rsidRPr="00C9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ger Expert">
    <w:panose1 w:val="02070300020205020404"/>
    <w:charset w:val="CC"/>
    <w:family w:val="roman"/>
    <w:pitch w:val="variable"/>
    <w:sig w:usb0="A00003AF" w:usb1="100078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6C34"/>
    <w:multiLevelType w:val="hybridMultilevel"/>
    <w:tmpl w:val="7CD44164"/>
    <w:lvl w:ilvl="0" w:tplc="79CADB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61817"/>
    <w:multiLevelType w:val="hybridMultilevel"/>
    <w:tmpl w:val="4218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62874"/>
    <w:multiLevelType w:val="hybridMultilevel"/>
    <w:tmpl w:val="2B9E8FE4"/>
    <w:lvl w:ilvl="0" w:tplc="30A0D4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1C5E"/>
    <w:multiLevelType w:val="hybridMultilevel"/>
    <w:tmpl w:val="64AC7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53EEA"/>
    <w:multiLevelType w:val="multilevel"/>
    <w:tmpl w:val="7B804F6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5E161B"/>
    <w:multiLevelType w:val="hybridMultilevel"/>
    <w:tmpl w:val="73A4FB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BD"/>
    <w:rsid w:val="00010C5E"/>
    <w:rsid w:val="00320822"/>
    <w:rsid w:val="00387048"/>
    <w:rsid w:val="003941BD"/>
    <w:rsid w:val="007356AF"/>
    <w:rsid w:val="00811176"/>
    <w:rsid w:val="009058ED"/>
    <w:rsid w:val="00AE3D6A"/>
    <w:rsid w:val="00C9477F"/>
    <w:rsid w:val="00D21D1D"/>
    <w:rsid w:val="00E44F93"/>
    <w:rsid w:val="00E85B55"/>
    <w:rsid w:val="00F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C5E"/>
    <w:pPr>
      <w:ind w:left="720"/>
      <w:contextualSpacing/>
    </w:pPr>
  </w:style>
  <w:style w:type="table" w:styleId="a5">
    <w:name w:val="Table Grid"/>
    <w:basedOn w:val="a1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C5E"/>
    <w:pPr>
      <w:ind w:left="720"/>
      <w:contextualSpacing/>
    </w:pPr>
  </w:style>
  <w:style w:type="table" w:styleId="a5">
    <w:name w:val="Table Grid"/>
    <w:basedOn w:val="a1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" Type="http://schemas.openxmlformats.org/officeDocument/2006/relationships/hyperlink" Target="https://informatics.mccme.ru/mod/statements/view3.php?id=6410&amp;chapterid=111376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41" Type="http://schemas.openxmlformats.org/officeDocument/2006/relationships/image" Target="media/image15.wmf"/><Relationship Id="rId54" Type="http://schemas.openxmlformats.org/officeDocument/2006/relationships/image" Target="media/image18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kov.karandashev@phystech.edu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hyperlink" Target="https://pythonworld.ru/numpy/100-exercises.html" TargetMode="External"/><Relationship Id="rId49" Type="http://schemas.openxmlformats.org/officeDocument/2006/relationships/image" Target="media/image17.wmf"/><Relationship Id="rId57" Type="http://schemas.openxmlformats.org/officeDocument/2006/relationships/oleObject" Target="embeddings/oleObject28.bin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hyperlink" Target="http://acm.mipt.ru/twiki/bin/view/Cintro/PythonNumpy" TargetMode="External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image" Target="media/image19.wmf"/><Relationship Id="rId8" Type="http://schemas.openxmlformats.org/officeDocument/2006/relationships/hyperlink" Target="https://informatics.mccme.ru/mod/statements/view3.php?id=6410&amp;chapterid=526" TargetMode="External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2019-04-24T09:53:00Z</cp:lastPrinted>
  <dcterms:created xsi:type="dcterms:W3CDTF">2019-04-24T08:19:00Z</dcterms:created>
  <dcterms:modified xsi:type="dcterms:W3CDTF">2020-02-12T09:24:00Z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