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70E" w:rsidRDefault="002924AA"/>
    <w:p w:rsidR="00C85E31" w:rsidRDefault="00C85E31" w:rsidP="00C85E31">
      <w:pPr>
        <w:jc w:val="center"/>
        <w:rPr>
          <w:rFonts w:ascii="Arial" w:hAnsi="Arial" w:cs="Arial"/>
          <w:b/>
          <w:lang w:val="en-US"/>
        </w:rPr>
      </w:pPr>
    </w:p>
    <w:p w:rsidR="00C85E31" w:rsidRDefault="00C85E31" w:rsidP="00C85E31">
      <w:pPr>
        <w:jc w:val="center"/>
        <w:rPr>
          <w:rFonts w:ascii="Arial" w:hAnsi="Arial" w:cs="Arial"/>
          <w:b/>
          <w:lang w:val="en-US"/>
        </w:rPr>
      </w:pPr>
    </w:p>
    <w:p w:rsidR="00C85E31" w:rsidRDefault="00C85E31" w:rsidP="00C85E31">
      <w:pPr>
        <w:jc w:val="center"/>
        <w:rPr>
          <w:rFonts w:ascii="Arial" w:hAnsi="Arial" w:cs="Arial"/>
          <w:b/>
          <w:lang w:val="en-US"/>
        </w:rPr>
      </w:pPr>
    </w:p>
    <w:p w:rsidR="00C85E31" w:rsidRPr="00F122F3" w:rsidRDefault="00C85E31" w:rsidP="00C85E31">
      <w:pPr>
        <w:jc w:val="center"/>
        <w:rPr>
          <w:rFonts w:ascii="Arial" w:hAnsi="Arial" w:cs="Arial"/>
          <w:b/>
        </w:rPr>
      </w:pPr>
      <w:r w:rsidRPr="00F122F3">
        <w:rPr>
          <w:rFonts w:ascii="Arial" w:hAnsi="Arial" w:cs="Arial"/>
          <w:b/>
        </w:rPr>
        <w:t xml:space="preserve">CONVENTION DE PARTENARIAT </w:t>
      </w:r>
    </w:p>
    <w:p w:rsidR="00C85E31" w:rsidRPr="00F122F3" w:rsidRDefault="00C85E31" w:rsidP="00C85E31">
      <w:pPr>
        <w:jc w:val="center"/>
        <w:rPr>
          <w:rFonts w:ascii="Arial" w:hAnsi="Arial" w:cs="Arial"/>
          <w:b/>
        </w:rPr>
      </w:pPr>
      <w:r w:rsidRPr="00F122F3">
        <w:rPr>
          <w:rFonts w:ascii="Arial" w:hAnsi="Arial" w:cs="Arial"/>
          <w:b/>
        </w:rPr>
        <w:t>ASSURANCE COURTAGE SRENITE</w:t>
      </w:r>
    </w:p>
    <w:p w:rsidR="00C85E31" w:rsidRPr="00834F14" w:rsidRDefault="00C85E31" w:rsidP="00C85E31">
      <w:pPr>
        <w:jc w:val="both"/>
        <w:rPr>
          <w:rFonts w:ascii="Arial" w:hAnsi="Arial" w:cs="Arial"/>
        </w:rPr>
      </w:pPr>
    </w:p>
    <w:p w:rsidR="00C85E31" w:rsidRPr="00834F14" w:rsidRDefault="00C85E31" w:rsidP="00C85E31">
      <w:pPr>
        <w:jc w:val="both"/>
        <w:rPr>
          <w:rFonts w:ascii="Arial" w:hAnsi="Arial" w:cs="Arial"/>
        </w:rPr>
      </w:pPr>
    </w:p>
    <w:p w:rsidR="00C85E31" w:rsidRPr="00834F14" w:rsidRDefault="00C85E31" w:rsidP="00C85E31">
      <w:pPr>
        <w:jc w:val="both"/>
        <w:rPr>
          <w:rFonts w:ascii="Arial" w:hAnsi="Arial" w:cs="Arial"/>
        </w:rPr>
      </w:pPr>
    </w:p>
    <w:p w:rsidR="00C85E31" w:rsidRPr="00834F14" w:rsidRDefault="00C85E31" w:rsidP="00C85E31">
      <w:pPr>
        <w:jc w:val="both"/>
        <w:rPr>
          <w:rFonts w:ascii="Arial" w:hAnsi="Arial" w:cs="Arial"/>
        </w:rPr>
      </w:pPr>
    </w:p>
    <w:p w:rsidR="00C85E31" w:rsidRPr="00834F14" w:rsidRDefault="00C85E31" w:rsidP="00C85E31">
      <w:pPr>
        <w:jc w:val="both"/>
        <w:rPr>
          <w:rFonts w:ascii="Arial" w:hAnsi="Arial" w:cs="Arial"/>
          <w:b/>
        </w:rPr>
      </w:pPr>
      <w:r w:rsidRPr="00834F14">
        <w:rPr>
          <w:rFonts w:ascii="Arial" w:hAnsi="Arial" w:cs="Arial"/>
          <w:b/>
        </w:rPr>
        <w:t>Entre les soussignés</w:t>
      </w:r>
    </w:p>
    <w:p w:rsidR="00C85E31" w:rsidRPr="00834F14" w:rsidRDefault="00C85E31" w:rsidP="00C85E31">
      <w:pPr>
        <w:jc w:val="both"/>
        <w:rPr>
          <w:rFonts w:ascii="Arial" w:hAnsi="Arial" w:cs="Arial"/>
        </w:rPr>
      </w:pPr>
    </w:p>
    <w:p w:rsidR="00C85E31" w:rsidRPr="00834F14" w:rsidRDefault="00C85E31" w:rsidP="00C85E31">
      <w:pPr>
        <w:jc w:val="both"/>
        <w:rPr>
          <w:rFonts w:ascii="Arial" w:hAnsi="Arial" w:cs="Arial"/>
        </w:rPr>
      </w:pPr>
      <w:r w:rsidRPr="00834F14">
        <w:rPr>
          <w:rFonts w:ascii="Arial" w:hAnsi="Arial" w:cs="Arial"/>
          <w:b/>
        </w:rPr>
        <w:t>ASSURANCE COURTAGE SERENITE</w:t>
      </w:r>
      <w:r w:rsidRPr="00834F14">
        <w:rPr>
          <w:rFonts w:ascii="Arial" w:hAnsi="Arial" w:cs="Arial"/>
        </w:rPr>
        <w:t xml:space="preserve">, dont le siège social est situé au 25 boulevard Omer </w:t>
      </w:r>
      <w:proofErr w:type="spellStart"/>
      <w:r w:rsidRPr="00834F14">
        <w:rPr>
          <w:rFonts w:ascii="Arial" w:hAnsi="Arial" w:cs="Arial"/>
        </w:rPr>
        <w:t>Sarrault</w:t>
      </w:r>
      <w:proofErr w:type="spellEnd"/>
      <w:r w:rsidRPr="00834F14">
        <w:rPr>
          <w:rFonts w:ascii="Arial" w:hAnsi="Arial" w:cs="Arial"/>
        </w:rPr>
        <w:t xml:space="preserve"> 11000 Carcassonne r</w:t>
      </w:r>
      <w:r w:rsidR="00F122F3">
        <w:rPr>
          <w:rFonts w:ascii="Arial" w:hAnsi="Arial" w:cs="Arial"/>
        </w:rPr>
        <w:t>eprésentée par DRISSIKA YOUSSEF</w:t>
      </w:r>
      <w:r w:rsidRPr="00834F14">
        <w:rPr>
          <w:rFonts w:ascii="Arial" w:hAnsi="Arial" w:cs="Arial"/>
        </w:rPr>
        <w:t>,</w:t>
      </w:r>
      <w:r w:rsidR="00F122F3">
        <w:rPr>
          <w:rFonts w:ascii="Arial" w:hAnsi="Arial" w:cs="Arial"/>
        </w:rPr>
        <w:t xml:space="preserve"> </w:t>
      </w:r>
      <w:r w:rsidRPr="00834F14">
        <w:rPr>
          <w:rFonts w:ascii="Arial" w:hAnsi="Arial" w:cs="Arial"/>
        </w:rPr>
        <w:t xml:space="preserve">en sa qualité de </w:t>
      </w:r>
      <w:bookmarkStart w:id="0" w:name="_GoBack"/>
      <w:bookmarkEnd w:id="0"/>
      <w:r w:rsidR="006131C6" w:rsidRPr="00834F14">
        <w:rPr>
          <w:rFonts w:ascii="Arial" w:hAnsi="Arial" w:cs="Arial"/>
        </w:rPr>
        <w:t>gérant,</w:t>
      </w:r>
      <w:r w:rsidRPr="00834F14">
        <w:rPr>
          <w:rFonts w:ascii="Arial" w:hAnsi="Arial" w:cs="Arial"/>
        </w:rPr>
        <w:t xml:space="preserve"> dûment habilitée à l’effet des présentes.</w:t>
      </w:r>
    </w:p>
    <w:p w:rsidR="00C85E31" w:rsidRPr="00834F14" w:rsidRDefault="00C85E31" w:rsidP="00C85E31">
      <w:pPr>
        <w:jc w:val="both"/>
        <w:rPr>
          <w:rFonts w:ascii="Arial" w:hAnsi="Arial" w:cs="Arial"/>
        </w:rPr>
      </w:pPr>
    </w:p>
    <w:p w:rsidR="00C85E31" w:rsidRPr="00834F14" w:rsidRDefault="00C85E31" w:rsidP="00C85E31">
      <w:pPr>
        <w:jc w:val="both"/>
        <w:rPr>
          <w:rFonts w:ascii="Arial" w:hAnsi="Arial" w:cs="Arial"/>
        </w:rPr>
      </w:pPr>
      <w:proofErr w:type="gramStart"/>
      <w:r w:rsidRPr="00834F14">
        <w:rPr>
          <w:rFonts w:ascii="Arial" w:hAnsi="Arial" w:cs="Arial"/>
        </w:rPr>
        <w:t>ci</w:t>
      </w:r>
      <w:proofErr w:type="gramEnd"/>
      <w:r w:rsidRPr="00834F14">
        <w:rPr>
          <w:rFonts w:ascii="Arial" w:hAnsi="Arial" w:cs="Arial"/>
        </w:rPr>
        <w:t>-après désignée « ACS »</w:t>
      </w:r>
    </w:p>
    <w:p w:rsidR="00C85E31" w:rsidRPr="00834F14" w:rsidRDefault="00C85E31" w:rsidP="00C85E31">
      <w:pPr>
        <w:jc w:val="both"/>
        <w:rPr>
          <w:rFonts w:ascii="Arial" w:hAnsi="Arial" w:cs="Arial"/>
        </w:rPr>
      </w:pPr>
    </w:p>
    <w:p w:rsidR="00C85E31" w:rsidRPr="00834F14" w:rsidRDefault="00C85E31" w:rsidP="00C85E31">
      <w:pPr>
        <w:pStyle w:val="Pieddepage"/>
        <w:tabs>
          <w:tab w:val="clear" w:pos="4536"/>
          <w:tab w:val="clear" w:pos="9072"/>
        </w:tabs>
        <w:jc w:val="both"/>
        <w:rPr>
          <w:rFonts w:ascii="Arial" w:hAnsi="Arial" w:cs="Arial"/>
          <w:b/>
        </w:rPr>
      </w:pPr>
      <w:r w:rsidRPr="00834F14">
        <w:rPr>
          <w:rFonts w:ascii="Arial" w:hAnsi="Arial" w:cs="Arial"/>
        </w:rPr>
        <w:tab/>
      </w:r>
      <w:r w:rsidRPr="00834F14">
        <w:rPr>
          <w:rFonts w:ascii="Arial" w:hAnsi="Arial" w:cs="Arial"/>
        </w:rPr>
        <w:tab/>
      </w:r>
      <w:r w:rsidRPr="00834F14">
        <w:rPr>
          <w:rFonts w:ascii="Arial" w:hAnsi="Arial" w:cs="Arial"/>
        </w:rPr>
        <w:tab/>
      </w:r>
      <w:r w:rsidRPr="00834F14">
        <w:rPr>
          <w:rFonts w:ascii="Arial" w:hAnsi="Arial" w:cs="Arial"/>
        </w:rPr>
        <w:tab/>
      </w:r>
      <w:r w:rsidRPr="00834F14">
        <w:rPr>
          <w:rFonts w:ascii="Arial" w:hAnsi="Arial" w:cs="Arial"/>
        </w:rPr>
        <w:tab/>
      </w:r>
      <w:r w:rsidRPr="00834F14">
        <w:rPr>
          <w:rFonts w:ascii="Arial" w:hAnsi="Arial" w:cs="Arial"/>
        </w:rPr>
        <w:tab/>
      </w:r>
      <w:r w:rsidRPr="00834F14">
        <w:rPr>
          <w:rFonts w:ascii="Arial" w:hAnsi="Arial" w:cs="Arial"/>
        </w:rPr>
        <w:tab/>
      </w:r>
      <w:r w:rsidRPr="00834F14">
        <w:rPr>
          <w:rFonts w:ascii="Arial" w:hAnsi="Arial" w:cs="Arial"/>
        </w:rPr>
        <w:tab/>
      </w:r>
      <w:r w:rsidRPr="00834F14">
        <w:rPr>
          <w:rFonts w:ascii="Arial" w:hAnsi="Arial" w:cs="Arial"/>
        </w:rPr>
        <w:tab/>
      </w:r>
      <w:proofErr w:type="gramStart"/>
      <w:r w:rsidRPr="00834F14">
        <w:rPr>
          <w:rFonts w:ascii="Arial" w:hAnsi="Arial" w:cs="Arial"/>
          <w:b/>
        </w:rPr>
        <w:t>d’ une</w:t>
      </w:r>
      <w:proofErr w:type="gramEnd"/>
      <w:r w:rsidRPr="00834F14">
        <w:rPr>
          <w:rFonts w:ascii="Arial" w:hAnsi="Arial" w:cs="Arial"/>
          <w:b/>
        </w:rPr>
        <w:t xml:space="preserve"> part,</w:t>
      </w:r>
    </w:p>
    <w:p w:rsidR="00C85E31" w:rsidRPr="00834F14" w:rsidRDefault="00C85E31" w:rsidP="00C85E31">
      <w:pPr>
        <w:pStyle w:val="Pieddepage"/>
        <w:tabs>
          <w:tab w:val="clear" w:pos="4536"/>
          <w:tab w:val="clear" w:pos="9072"/>
        </w:tabs>
        <w:jc w:val="both"/>
        <w:rPr>
          <w:rFonts w:ascii="Arial" w:hAnsi="Arial" w:cs="Arial"/>
          <w:b/>
        </w:rPr>
      </w:pPr>
    </w:p>
    <w:p w:rsidR="00C85E31" w:rsidRPr="00834F14" w:rsidRDefault="00C85E31" w:rsidP="00C85E31">
      <w:pPr>
        <w:pStyle w:val="Pieddepage"/>
        <w:tabs>
          <w:tab w:val="clear" w:pos="4536"/>
          <w:tab w:val="clear" w:pos="9072"/>
        </w:tabs>
        <w:jc w:val="both"/>
        <w:rPr>
          <w:rFonts w:ascii="Arial" w:hAnsi="Arial" w:cs="Arial"/>
          <w:b/>
        </w:rPr>
      </w:pPr>
    </w:p>
    <w:p w:rsidR="00C85E31" w:rsidRPr="00834F14" w:rsidRDefault="00C85E31" w:rsidP="00C85E31">
      <w:pPr>
        <w:pStyle w:val="Pieddepage"/>
        <w:tabs>
          <w:tab w:val="clear" w:pos="4536"/>
          <w:tab w:val="clear" w:pos="9072"/>
        </w:tabs>
        <w:jc w:val="both"/>
        <w:rPr>
          <w:rFonts w:ascii="Arial" w:hAnsi="Arial" w:cs="Arial"/>
        </w:rPr>
      </w:pPr>
      <w:proofErr w:type="gramStart"/>
      <w:r w:rsidRPr="00834F14">
        <w:rPr>
          <w:rFonts w:ascii="Arial" w:hAnsi="Arial" w:cs="Arial"/>
        </w:rPr>
        <w:t>et</w:t>
      </w:r>
      <w:proofErr w:type="gramEnd"/>
      <w:r w:rsidRPr="00834F14">
        <w:rPr>
          <w:rFonts w:ascii="Arial" w:hAnsi="Arial" w:cs="Arial"/>
        </w:rPr>
        <w:t xml:space="preserve"> </w:t>
      </w:r>
    </w:p>
    <w:p w:rsidR="00C85E31" w:rsidRPr="00834F14" w:rsidRDefault="00C85E31" w:rsidP="00C85E31">
      <w:pPr>
        <w:jc w:val="both"/>
        <w:rPr>
          <w:rFonts w:ascii="Arial" w:hAnsi="Arial" w:cs="Arial"/>
        </w:rPr>
      </w:pPr>
    </w:p>
    <w:p w:rsidR="00C85E31" w:rsidRPr="00834F14" w:rsidRDefault="00F122F3" w:rsidP="00C85E31">
      <w:pPr>
        <w:jc w:val="both"/>
        <w:rPr>
          <w:rFonts w:ascii="Arial" w:hAnsi="Arial" w:cs="Arial"/>
        </w:rPr>
      </w:pPr>
      <w:r>
        <w:rPr>
          <w:rFonts w:ascii="Arial" w:hAnsi="Arial" w:cs="Arial"/>
        </w:rPr>
        <w:t xml:space="preserve">Société d’Expertise Comptable </w:t>
      </w:r>
      <w:r w:rsidR="00384C22">
        <w:rPr>
          <w:rFonts w:ascii="Arial" w:hAnsi="Arial" w:cs="Arial"/>
        </w:rPr>
        <w:t>……</w:t>
      </w:r>
      <w:r w:rsidRPr="00834F14">
        <w:rPr>
          <w:rFonts w:ascii="Arial" w:hAnsi="Arial" w:cs="Arial"/>
        </w:rPr>
        <w:t xml:space="preserve">dont le siège social est </w:t>
      </w:r>
      <w:proofErr w:type="gramStart"/>
      <w:r w:rsidR="00384C22">
        <w:rPr>
          <w:rFonts w:ascii="Arial" w:hAnsi="Arial" w:cs="Arial"/>
        </w:rPr>
        <w:t>…….</w:t>
      </w:r>
      <w:proofErr w:type="gramEnd"/>
      <w:r w:rsidR="00384C22">
        <w:rPr>
          <w:rFonts w:ascii="Arial" w:hAnsi="Arial" w:cs="Arial"/>
        </w:rPr>
        <w:t>.</w:t>
      </w:r>
      <w:r>
        <w:rPr>
          <w:rFonts w:ascii="Arial" w:hAnsi="Arial" w:cs="Arial"/>
        </w:rPr>
        <w:t xml:space="preserve">, SIRET </w:t>
      </w:r>
      <w:r w:rsidR="00384C22">
        <w:rPr>
          <w:rFonts w:ascii="Arial" w:hAnsi="Arial" w:cs="Arial"/>
        </w:rPr>
        <w:t>……….</w:t>
      </w:r>
      <w:r>
        <w:rPr>
          <w:rFonts w:ascii="Arial" w:hAnsi="Arial" w:cs="Arial"/>
        </w:rPr>
        <w:t xml:space="preserve">, représentée par </w:t>
      </w:r>
      <w:r w:rsidR="00384C22">
        <w:rPr>
          <w:rFonts w:ascii="Arial" w:hAnsi="Arial" w:cs="Arial"/>
        </w:rPr>
        <w:t>……..</w:t>
      </w:r>
      <w:r>
        <w:rPr>
          <w:rFonts w:ascii="Arial" w:hAnsi="Arial" w:cs="Arial"/>
        </w:rPr>
        <w:t xml:space="preserve">, </w:t>
      </w:r>
      <w:r w:rsidR="00384C22">
        <w:rPr>
          <w:rFonts w:ascii="Arial" w:hAnsi="Arial" w:cs="Arial"/>
        </w:rPr>
        <w:t>………..</w:t>
      </w:r>
      <w:r>
        <w:rPr>
          <w:rFonts w:ascii="Arial" w:hAnsi="Arial" w:cs="Arial"/>
        </w:rPr>
        <w:t xml:space="preserve">, </w:t>
      </w:r>
    </w:p>
    <w:p w:rsidR="00C85E31" w:rsidRPr="00834F14" w:rsidRDefault="00C85E31" w:rsidP="00C85E31">
      <w:pPr>
        <w:jc w:val="both"/>
        <w:rPr>
          <w:rFonts w:ascii="Arial" w:hAnsi="Arial" w:cs="Arial"/>
        </w:rPr>
      </w:pPr>
    </w:p>
    <w:p w:rsidR="00C85E31" w:rsidRPr="00834F14" w:rsidRDefault="00C85E31" w:rsidP="00C85E31">
      <w:pPr>
        <w:jc w:val="both"/>
        <w:rPr>
          <w:rFonts w:ascii="Arial" w:hAnsi="Arial" w:cs="Arial"/>
        </w:rPr>
      </w:pPr>
      <w:proofErr w:type="gramStart"/>
      <w:r w:rsidRPr="00834F14">
        <w:rPr>
          <w:rFonts w:ascii="Arial" w:hAnsi="Arial" w:cs="Arial"/>
        </w:rPr>
        <w:t>ci</w:t>
      </w:r>
      <w:proofErr w:type="gramEnd"/>
      <w:r w:rsidRPr="00834F14">
        <w:rPr>
          <w:rFonts w:ascii="Arial" w:hAnsi="Arial" w:cs="Arial"/>
        </w:rPr>
        <w:t>-après désignée «  partenaire »</w:t>
      </w:r>
    </w:p>
    <w:p w:rsidR="00C85E31" w:rsidRPr="00834F14" w:rsidRDefault="00C85E31" w:rsidP="00C85E31">
      <w:pPr>
        <w:jc w:val="both"/>
        <w:rPr>
          <w:rFonts w:ascii="Arial" w:hAnsi="Arial" w:cs="Arial"/>
        </w:rPr>
      </w:pPr>
    </w:p>
    <w:p w:rsidR="00C85E31" w:rsidRPr="00834F14" w:rsidRDefault="00C85E31" w:rsidP="00C85E31">
      <w:pPr>
        <w:jc w:val="both"/>
        <w:rPr>
          <w:rFonts w:ascii="Arial" w:hAnsi="Arial" w:cs="Arial"/>
        </w:rPr>
      </w:pPr>
    </w:p>
    <w:p w:rsidR="00C85E31" w:rsidRPr="00834F14" w:rsidRDefault="00C85E31" w:rsidP="00C85E31">
      <w:pPr>
        <w:jc w:val="both"/>
        <w:rPr>
          <w:rFonts w:ascii="Arial" w:hAnsi="Arial" w:cs="Arial"/>
          <w:b/>
        </w:rPr>
      </w:pPr>
      <w:r w:rsidRPr="00834F14">
        <w:rPr>
          <w:rFonts w:ascii="Arial" w:hAnsi="Arial" w:cs="Arial"/>
        </w:rPr>
        <w:tab/>
      </w:r>
      <w:r w:rsidRPr="00834F14">
        <w:rPr>
          <w:rFonts w:ascii="Arial" w:hAnsi="Arial" w:cs="Arial"/>
        </w:rPr>
        <w:tab/>
      </w:r>
      <w:r w:rsidRPr="00834F14">
        <w:rPr>
          <w:rFonts w:ascii="Arial" w:hAnsi="Arial" w:cs="Arial"/>
        </w:rPr>
        <w:tab/>
      </w:r>
      <w:r w:rsidRPr="00834F14">
        <w:rPr>
          <w:rFonts w:ascii="Arial" w:hAnsi="Arial" w:cs="Arial"/>
        </w:rPr>
        <w:tab/>
      </w:r>
      <w:r w:rsidRPr="00834F14">
        <w:rPr>
          <w:rFonts w:ascii="Arial" w:hAnsi="Arial" w:cs="Arial"/>
        </w:rPr>
        <w:tab/>
      </w:r>
      <w:r w:rsidRPr="00834F14">
        <w:rPr>
          <w:rFonts w:ascii="Arial" w:hAnsi="Arial" w:cs="Arial"/>
        </w:rPr>
        <w:tab/>
      </w:r>
      <w:r w:rsidRPr="00834F14">
        <w:rPr>
          <w:rFonts w:ascii="Arial" w:hAnsi="Arial" w:cs="Arial"/>
        </w:rPr>
        <w:tab/>
      </w:r>
      <w:r w:rsidRPr="00834F14">
        <w:rPr>
          <w:rFonts w:ascii="Arial" w:hAnsi="Arial" w:cs="Arial"/>
        </w:rPr>
        <w:tab/>
      </w:r>
      <w:r w:rsidRPr="00834F14">
        <w:rPr>
          <w:rFonts w:ascii="Arial" w:hAnsi="Arial" w:cs="Arial"/>
        </w:rPr>
        <w:tab/>
      </w:r>
      <w:proofErr w:type="gramStart"/>
      <w:r w:rsidRPr="00834F14">
        <w:rPr>
          <w:rFonts w:ascii="Arial" w:hAnsi="Arial" w:cs="Arial"/>
          <w:b/>
        </w:rPr>
        <w:t>d’ autre</w:t>
      </w:r>
      <w:proofErr w:type="gramEnd"/>
      <w:r w:rsidRPr="00834F14">
        <w:rPr>
          <w:rFonts w:ascii="Arial" w:hAnsi="Arial" w:cs="Arial"/>
          <w:b/>
        </w:rPr>
        <w:t xml:space="preserve"> part,</w:t>
      </w:r>
    </w:p>
    <w:p w:rsidR="00C85E31" w:rsidRPr="00834F14" w:rsidRDefault="00C85E31" w:rsidP="00C85E31">
      <w:pPr>
        <w:jc w:val="both"/>
        <w:rPr>
          <w:rFonts w:ascii="Arial" w:hAnsi="Arial" w:cs="Arial"/>
          <w:b/>
        </w:rPr>
      </w:pPr>
    </w:p>
    <w:p w:rsidR="00C85E31" w:rsidRPr="00834F14" w:rsidRDefault="00C85E31" w:rsidP="00C85E31">
      <w:pPr>
        <w:jc w:val="both"/>
        <w:rPr>
          <w:rFonts w:ascii="Arial" w:hAnsi="Arial" w:cs="Arial"/>
          <w:b/>
        </w:rPr>
      </w:pPr>
    </w:p>
    <w:p w:rsidR="00C85E31" w:rsidRPr="00834F14" w:rsidRDefault="00C85E31" w:rsidP="00C85E31">
      <w:pPr>
        <w:jc w:val="both"/>
        <w:rPr>
          <w:rFonts w:ascii="Arial" w:hAnsi="Arial" w:cs="Arial"/>
          <w:b/>
        </w:rPr>
      </w:pPr>
    </w:p>
    <w:p w:rsidR="00C85E31" w:rsidRPr="00834F14" w:rsidRDefault="00C85E31" w:rsidP="00C85E31">
      <w:pPr>
        <w:jc w:val="both"/>
        <w:rPr>
          <w:rFonts w:ascii="Arial" w:hAnsi="Arial" w:cs="Arial"/>
          <w:b/>
        </w:rPr>
      </w:pPr>
    </w:p>
    <w:p w:rsidR="00C85E31" w:rsidRPr="00834F14" w:rsidRDefault="00C85E31" w:rsidP="00C85E31">
      <w:pPr>
        <w:jc w:val="both"/>
        <w:rPr>
          <w:rFonts w:ascii="Arial" w:hAnsi="Arial" w:cs="Arial"/>
          <w:b/>
        </w:rPr>
      </w:pPr>
    </w:p>
    <w:p w:rsidR="00C85E31" w:rsidRPr="00834F14" w:rsidRDefault="00C85E31" w:rsidP="00C85E31">
      <w:pPr>
        <w:jc w:val="both"/>
        <w:rPr>
          <w:rFonts w:ascii="Arial" w:hAnsi="Arial" w:cs="Arial"/>
          <w:b/>
        </w:rPr>
      </w:pPr>
    </w:p>
    <w:p w:rsidR="00C85E31" w:rsidRPr="00834F14" w:rsidRDefault="00C85E31" w:rsidP="00C85E31">
      <w:pPr>
        <w:jc w:val="both"/>
        <w:rPr>
          <w:rFonts w:ascii="Arial" w:hAnsi="Arial" w:cs="Arial"/>
          <w:b/>
        </w:rPr>
      </w:pPr>
    </w:p>
    <w:p w:rsidR="00C85E31" w:rsidRPr="00834F14" w:rsidRDefault="00C85E31" w:rsidP="00C85E31">
      <w:pPr>
        <w:jc w:val="both"/>
        <w:rPr>
          <w:rFonts w:ascii="Arial" w:hAnsi="Arial" w:cs="Arial"/>
          <w:b/>
        </w:rPr>
      </w:pPr>
    </w:p>
    <w:p w:rsidR="00C85E31" w:rsidRPr="00834F14" w:rsidRDefault="00C85E31" w:rsidP="00C85E31">
      <w:pPr>
        <w:jc w:val="both"/>
        <w:rPr>
          <w:rFonts w:ascii="Arial" w:hAnsi="Arial" w:cs="Arial"/>
          <w:b/>
        </w:rPr>
      </w:pPr>
    </w:p>
    <w:p w:rsidR="00C85E31" w:rsidRPr="00834F14" w:rsidRDefault="00C85E31" w:rsidP="00C85E31">
      <w:pPr>
        <w:jc w:val="both"/>
        <w:rPr>
          <w:rFonts w:ascii="Arial" w:hAnsi="Arial" w:cs="Arial"/>
          <w:b/>
        </w:rPr>
      </w:pPr>
    </w:p>
    <w:p w:rsidR="00C85E31" w:rsidRPr="00834F14" w:rsidRDefault="00C85E31" w:rsidP="00C85E31">
      <w:pPr>
        <w:jc w:val="both"/>
        <w:rPr>
          <w:rFonts w:ascii="Arial" w:hAnsi="Arial" w:cs="Arial"/>
          <w:b/>
        </w:rPr>
      </w:pPr>
    </w:p>
    <w:p w:rsidR="00C85E31" w:rsidRPr="00834F14" w:rsidRDefault="00C85E31" w:rsidP="00C85E31">
      <w:pPr>
        <w:jc w:val="both"/>
        <w:rPr>
          <w:rFonts w:ascii="Arial" w:hAnsi="Arial" w:cs="Arial"/>
          <w:b/>
        </w:rPr>
      </w:pPr>
    </w:p>
    <w:p w:rsidR="00C85E31" w:rsidRDefault="00C85E31" w:rsidP="00C85E31">
      <w:pPr>
        <w:pStyle w:val="Titre1"/>
        <w:jc w:val="both"/>
        <w:rPr>
          <w:rFonts w:ascii="Arial" w:hAnsi="Arial" w:cs="Arial"/>
          <w:u w:val="single"/>
        </w:rPr>
      </w:pPr>
      <w:r w:rsidRPr="00834F14">
        <w:rPr>
          <w:rFonts w:ascii="Arial" w:hAnsi="Arial" w:cs="Arial"/>
          <w:u w:val="single"/>
        </w:rPr>
        <w:br w:type="page"/>
      </w:r>
    </w:p>
    <w:p w:rsidR="00C85E31" w:rsidRDefault="00C85E31" w:rsidP="00C85E31">
      <w:pPr>
        <w:pStyle w:val="Titre1"/>
        <w:jc w:val="both"/>
        <w:rPr>
          <w:rFonts w:ascii="Arial" w:hAnsi="Arial" w:cs="Arial"/>
          <w:u w:val="single"/>
        </w:rPr>
      </w:pPr>
    </w:p>
    <w:p w:rsidR="00C85E31" w:rsidRDefault="00C85E31" w:rsidP="00C85E31">
      <w:pPr>
        <w:pStyle w:val="Titre1"/>
        <w:jc w:val="both"/>
        <w:rPr>
          <w:rFonts w:ascii="Arial" w:hAnsi="Arial" w:cs="Arial"/>
          <w:u w:val="single"/>
        </w:rPr>
      </w:pPr>
    </w:p>
    <w:p w:rsidR="00C85E31" w:rsidRDefault="00C85E31" w:rsidP="00C85E31">
      <w:pPr>
        <w:pStyle w:val="Titre1"/>
        <w:jc w:val="both"/>
        <w:rPr>
          <w:rFonts w:ascii="Arial" w:hAnsi="Arial" w:cs="Arial"/>
          <w:u w:val="single"/>
        </w:rPr>
      </w:pPr>
    </w:p>
    <w:p w:rsidR="00C85E31" w:rsidRPr="00834F14" w:rsidRDefault="00C85E31" w:rsidP="00C85E31">
      <w:pPr>
        <w:pStyle w:val="Titre1"/>
        <w:jc w:val="both"/>
        <w:rPr>
          <w:rFonts w:ascii="Arial" w:hAnsi="Arial" w:cs="Arial"/>
          <w:u w:val="single"/>
        </w:rPr>
      </w:pPr>
      <w:r w:rsidRPr="00834F14">
        <w:rPr>
          <w:rFonts w:ascii="Arial" w:hAnsi="Arial" w:cs="Arial"/>
          <w:u w:val="single"/>
        </w:rPr>
        <w:t>IL A ETE PREALABLEMENT EXPOSE CE QUI SUIT</w:t>
      </w:r>
    </w:p>
    <w:p w:rsidR="00C85E31" w:rsidRPr="00834F14" w:rsidRDefault="00C85E31" w:rsidP="00C85E31">
      <w:pPr>
        <w:pStyle w:val="Titre2"/>
        <w:jc w:val="both"/>
        <w:rPr>
          <w:rFonts w:ascii="Arial" w:hAnsi="Arial" w:cs="Arial"/>
          <w:u w:val="single"/>
        </w:rPr>
      </w:pPr>
    </w:p>
    <w:p w:rsidR="00C85E31" w:rsidRPr="00834F14" w:rsidRDefault="00C85E31" w:rsidP="00C85E31">
      <w:pPr>
        <w:pStyle w:val="Titre"/>
        <w:jc w:val="left"/>
        <w:rPr>
          <w:rFonts w:ascii="Arial" w:hAnsi="Arial" w:cs="Arial"/>
          <w:sz w:val="24"/>
        </w:rPr>
      </w:pPr>
    </w:p>
    <w:p w:rsidR="00C85E31" w:rsidRPr="00834F14" w:rsidRDefault="00C85E31" w:rsidP="00C85E31">
      <w:pPr>
        <w:pStyle w:val="Titre"/>
        <w:numPr>
          <w:ilvl w:val="0"/>
          <w:numId w:val="1"/>
        </w:numPr>
        <w:jc w:val="left"/>
        <w:rPr>
          <w:rFonts w:ascii="Arial" w:hAnsi="Arial" w:cs="Arial"/>
          <w:b w:val="0"/>
          <w:sz w:val="24"/>
        </w:rPr>
      </w:pPr>
      <w:r w:rsidRPr="00834F14">
        <w:rPr>
          <w:rFonts w:ascii="Arial" w:hAnsi="Arial" w:cs="Arial"/>
          <w:b w:val="0"/>
          <w:sz w:val="24"/>
        </w:rPr>
        <w:t xml:space="preserve">Apporteur d’affaire </w:t>
      </w:r>
    </w:p>
    <w:p w:rsidR="00C85E31" w:rsidRPr="00834F14" w:rsidRDefault="00C85E31" w:rsidP="00C85E31">
      <w:pPr>
        <w:jc w:val="both"/>
        <w:rPr>
          <w:rFonts w:ascii="Arial" w:hAnsi="Arial" w:cs="Arial"/>
        </w:rPr>
      </w:pPr>
    </w:p>
    <w:p w:rsidR="00C85E31" w:rsidRPr="00834F14" w:rsidRDefault="00C85E31" w:rsidP="00C85E31">
      <w:pPr>
        <w:jc w:val="both"/>
        <w:rPr>
          <w:rFonts w:ascii="Arial" w:hAnsi="Arial" w:cs="Arial"/>
        </w:rPr>
      </w:pPr>
    </w:p>
    <w:p w:rsidR="00C85E31" w:rsidRPr="00834F14" w:rsidRDefault="00C85E31" w:rsidP="00C85E31">
      <w:pPr>
        <w:jc w:val="both"/>
        <w:rPr>
          <w:rFonts w:ascii="Arial" w:hAnsi="Arial" w:cs="Arial"/>
        </w:rPr>
      </w:pPr>
    </w:p>
    <w:p w:rsidR="00C85E31" w:rsidRPr="00834F14" w:rsidRDefault="00C85E31" w:rsidP="00C85E31">
      <w:pPr>
        <w:pStyle w:val="Titre1"/>
        <w:jc w:val="both"/>
        <w:rPr>
          <w:rFonts w:ascii="Arial" w:hAnsi="Arial" w:cs="Arial"/>
          <w:u w:val="single"/>
        </w:rPr>
      </w:pPr>
      <w:r w:rsidRPr="00834F14">
        <w:rPr>
          <w:rFonts w:ascii="Arial" w:hAnsi="Arial" w:cs="Arial"/>
          <w:u w:val="single"/>
        </w:rPr>
        <w:t>CECI EXPOSE, IL A ETE CONVENU CE QUI SUIT :</w:t>
      </w:r>
    </w:p>
    <w:p w:rsidR="00C85E31" w:rsidRPr="00834F14" w:rsidRDefault="00C85E31" w:rsidP="00C85E31">
      <w:pPr>
        <w:jc w:val="both"/>
        <w:rPr>
          <w:rFonts w:ascii="Arial" w:hAnsi="Arial" w:cs="Arial"/>
        </w:rPr>
      </w:pPr>
    </w:p>
    <w:p w:rsidR="00C85E31" w:rsidRPr="00834F14" w:rsidRDefault="00C85E31" w:rsidP="00C85E31">
      <w:pPr>
        <w:pStyle w:val="Titre3"/>
        <w:jc w:val="both"/>
        <w:rPr>
          <w:rFonts w:ascii="Arial" w:hAnsi="Arial" w:cs="Arial"/>
        </w:rPr>
      </w:pPr>
      <w:r w:rsidRPr="00834F14">
        <w:rPr>
          <w:rFonts w:ascii="Arial" w:hAnsi="Arial" w:cs="Arial"/>
        </w:rPr>
        <w:t>ARTICLE 1 : Objet de la convention</w:t>
      </w:r>
    </w:p>
    <w:p w:rsidR="00C85E31" w:rsidRPr="00834F14" w:rsidRDefault="00C85E31" w:rsidP="00C85E31">
      <w:pPr>
        <w:jc w:val="both"/>
        <w:rPr>
          <w:rFonts w:ascii="Arial" w:hAnsi="Arial" w:cs="Arial"/>
          <w:b/>
        </w:rPr>
      </w:pPr>
      <w:r w:rsidRPr="00834F14">
        <w:rPr>
          <w:rFonts w:ascii="Arial" w:hAnsi="Arial" w:cs="Arial"/>
          <w:b/>
        </w:rPr>
        <w:t xml:space="preserve"> </w:t>
      </w:r>
    </w:p>
    <w:p w:rsidR="00C85E31" w:rsidRPr="00834F14" w:rsidRDefault="00C85E31" w:rsidP="00C85E31">
      <w:pPr>
        <w:pStyle w:val="Pieddepage"/>
        <w:tabs>
          <w:tab w:val="clear" w:pos="4536"/>
          <w:tab w:val="clear" w:pos="9072"/>
        </w:tabs>
        <w:jc w:val="both"/>
        <w:rPr>
          <w:rFonts w:ascii="Arial" w:hAnsi="Arial" w:cs="Arial"/>
        </w:rPr>
      </w:pPr>
      <w:r w:rsidRPr="00834F14">
        <w:rPr>
          <w:rFonts w:ascii="Arial" w:hAnsi="Arial" w:cs="Arial"/>
        </w:rPr>
        <w:t xml:space="preserve">La présente convention a pour objet de décrire les conditions et les modalités de collaboration entre les Parties, dans le cadre de la mise en place par ACS </w:t>
      </w:r>
      <w:r w:rsidR="00F122F3">
        <w:rPr>
          <w:rFonts w:ascii="Arial" w:hAnsi="Arial" w:cs="Arial"/>
        </w:rPr>
        <w:t xml:space="preserve">d’un réseau </w:t>
      </w:r>
      <w:r w:rsidRPr="00834F14">
        <w:rPr>
          <w:rFonts w:ascii="Arial" w:hAnsi="Arial" w:cs="Arial"/>
        </w:rPr>
        <w:t>d’apporteur</w:t>
      </w:r>
      <w:r w:rsidR="00F122F3">
        <w:rPr>
          <w:rFonts w:ascii="Arial" w:hAnsi="Arial" w:cs="Arial"/>
        </w:rPr>
        <w:t>s</w:t>
      </w:r>
      <w:r w:rsidRPr="00834F14">
        <w:rPr>
          <w:rFonts w:ascii="Arial" w:hAnsi="Arial" w:cs="Arial"/>
        </w:rPr>
        <w:t xml:space="preserve"> d’affaire</w:t>
      </w:r>
      <w:r w:rsidR="00F122F3">
        <w:rPr>
          <w:rFonts w:ascii="Arial" w:hAnsi="Arial" w:cs="Arial"/>
        </w:rPr>
        <w:t>s</w:t>
      </w:r>
      <w:r w:rsidRPr="00834F14">
        <w:rPr>
          <w:rFonts w:ascii="Arial" w:hAnsi="Arial" w:cs="Arial"/>
        </w:rPr>
        <w:t xml:space="preserve">. </w:t>
      </w:r>
    </w:p>
    <w:p w:rsidR="00C85E31" w:rsidRPr="00834F14" w:rsidRDefault="00C85E31" w:rsidP="00C85E31">
      <w:pPr>
        <w:pStyle w:val="Pieddepage"/>
        <w:tabs>
          <w:tab w:val="clear" w:pos="4536"/>
          <w:tab w:val="clear" w:pos="9072"/>
        </w:tabs>
        <w:jc w:val="both"/>
        <w:rPr>
          <w:rFonts w:ascii="Arial" w:hAnsi="Arial" w:cs="Arial"/>
        </w:rPr>
      </w:pPr>
    </w:p>
    <w:p w:rsidR="00C85E31" w:rsidRDefault="00C85E31" w:rsidP="00C85E31">
      <w:pPr>
        <w:pStyle w:val="Pieddepage"/>
        <w:tabs>
          <w:tab w:val="clear" w:pos="4536"/>
          <w:tab w:val="clear" w:pos="9072"/>
        </w:tabs>
        <w:jc w:val="both"/>
        <w:rPr>
          <w:rFonts w:ascii="Arial" w:hAnsi="Arial" w:cs="Arial"/>
        </w:rPr>
      </w:pPr>
      <w:r w:rsidRPr="00834F14">
        <w:rPr>
          <w:rFonts w:ascii="Arial" w:hAnsi="Arial" w:cs="Arial"/>
        </w:rPr>
        <w:t xml:space="preserve">Dans le cadre de ce projet, le partenaire pourra </w:t>
      </w:r>
      <w:r w:rsidR="000F519C" w:rsidRPr="00834F14">
        <w:rPr>
          <w:rFonts w:ascii="Arial" w:hAnsi="Arial" w:cs="Arial"/>
        </w:rPr>
        <w:t>orienter</w:t>
      </w:r>
      <w:r w:rsidRPr="00834F14">
        <w:rPr>
          <w:rFonts w:ascii="Arial" w:hAnsi="Arial" w:cs="Arial"/>
        </w:rPr>
        <w:t xml:space="preserve"> ses clients </w:t>
      </w:r>
      <w:r w:rsidR="00F122F3">
        <w:rPr>
          <w:rFonts w:ascii="Arial" w:hAnsi="Arial" w:cs="Arial"/>
        </w:rPr>
        <w:t xml:space="preserve">vers ACS afin </w:t>
      </w:r>
      <w:r w:rsidRPr="00834F14">
        <w:rPr>
          <w:rFonts w:ascii="Arial" w:hAnsi="Arial" w:cs="Arial"/>
        </w:rPr>
        <w:t>de leurs propos</w:t>
      </w:r>
      <w:r w:rsidR="00F122F3">
        <w:rPr>
          <w:rFonts w:ascii="Arial" w:hAnsi="Arial" w:cs="Arial"/>
        </w:rPr>
        <w:t>er</w:t>
      </w:r>
      <w:r w:rsidRPr="00834F14">
        <w:rPr>
          <w:rFonts w:ascii="Arial" w:hAnsi="Arial" w:cs="Arial"/>
        </w:rPr>
        <w:t xml:space="preserve"> un </w:t>
      </w:r>
      <w:r w:rsidR="00F122F3">
        <w:rPr>
          <w:rFonts w:ascii="Arial" w:hAnsi="Arial" w:cs="Arial"/>
        </w:rPr>
        <w:t xml:space="preserve">devis </w:t>
      </w:r>
      <w:r w:rsidRPr="00834F14">
        <w:rPr>
          <w:rFonts w:ascii="Arial" w:hAnsi="Arial" w:cs="Arial"/>
        </w:rPr>
        <w:t>comparatif pour leur assurances.</w:t>
      </w:r>
    </w:p>
    <w:p w:rsidR="00F122F3" w:rsidRPr="00834F14" w:rsidRDefault="00F122F3" w:rsidP="00C85E31">
      <w:pPr>
        <w:pStyle w:val="Pieddepage"/>
        <w:tabs>
          <w:tab w:val="clear" w:pos="4536"/>
          <w:tab w:val="clear" w:pos="9072"/>
        </w:tabs>
        <w:jc w:val="both"/>
        <w:rPr>
          <w:rFonts w:ascii="Arial" w:hAnsi="Arial" w:cs="Arial"/>
        </w:rPr>
      </w:pPr>
    </w:p>
    <w:p w:rsidR="00C85E31" w:rsidRPr="00834F14" w:rsidRDefault="00C85E31" w:rsidP="00C85E31">
      <w:pPr>
        <w:jc w:val="both"/>
        <w:rPr>
          <w:rFonts w:ascii="Arial" w:hAnsi="Arial" w:cs="Arial"/>
        </w:rPr>
      </w:pPr>
    </w:p>
    <w:p w:rsidR="00C85E31" w:rsidRPr="00834F14" w:rsidRDefault="00C85E31" w:rsidP="00C85E31">
      <w:pPr>
        <w:jc w:val="both"/>
        <w:rPr>
          <w:rFonts w:ascii="Arial" w:hAnsi="Arial" w:cs="Arial"/>
          <w:b/>
          <w:u w:val="single"/>
        </w:rPr>
      </w:pPr>
      <w:r w:rsidRPr="00834F14">
        <w:rPr>
          <w:rFonts w:ascii="Arial" w:hAnsi="Arial" w:cs="Arial"/>
          <w:b/>
          <w:u w:val="single"/>
        </w:rPr>
        <w:t xml:space="preserve">ARTICLE 2 : Engagements d’ACS </w:t>
      </w:r>
    </w:p>
    <w:p w:rsidR="00C85E31" w:rsidRPr="00834F14" w:rsidRDefault="00C85E31" w:rsidP="00C85E31">
      <w:pPr>
        <w:pStyle w:val="Pieddepage"/>
        <w:tabs>
          <w:tab w:val="clear" w:pos="4536"/>
          <w:tab w:val="clear" w:pos="9072"/>
        </w:tabs>
        <w:jc w:val="both"/>
        <w:rPr>
          <w:rFonts w:ascii="Arial" w:hAnsi="Arial" w:cs="Arial"/>
        </w:rPr>
      </w:pPr>
    </w:p>
    <w:p w:rsidR="00C85E31" w:rsidRPr="00834F14" w:rsidRDefault="00C85E31" w:rsidP="00C85E31">
      <w:pPr>
        <w:pStyle w:val="Pieddepage"/>
        <w:tabs>
          <w:tab w:val="clear" w:pos="4536"/>
          <w:tab w:val="clear" w:pos="9072"/>
        </w:tabs>
        <w:jc w:val="both"/>
        <w:rPr>
          <w:rFonts w:ascii="Arial" w:hAnsi="Arial" w:cs="Arial"/>
        </w:rPr>
      </w:pPr>
      <w:r w:rsidRPr="00834F14">
        <w:rPr>
          <w:rFonts w:ascii="Arial" w:hAnsi="Arial" w:cs="Arial"/>
        </w:rPr>
        <w:t>2.1 ACS s’eng</w:t>
      </w:r>
      <w:r w:rsidR="000F519C">
        <w:rPr>
          <w:rFonts w:ascii="Arial" w:hAnsi="Arial" w:cs="Arial"/>
        </w:rPr>
        <w:t>age à  verser une contribution</w:t>
      </w:r>
      <w:r w:rsidR="00F122F3">
        <w:rPr>
          <w:rFonts w:ascii="Arial" w:hAnsi="Arial" w:cs="Arial"/>
        </w:rPr>
        <w:t xml:space="preserve"> de </w:t>
      </w:r>
      <w:r w:rsidR="000F519C">
        <w:rPr>
          <w:rFonts w:ascii="Arial" w:hAnsi="Arial" w:cs="Arial"/>
        </w:rPr>
        <w:t>5</w:t>
      </w:r>
      <w:r w:rsidRPr="00834F14">
        <w:rPr>
          <w:rFonts w:ascii="Arial" w:hAnsi="Arial" w:cs="Arial"/>
        </w:rPr>
        <w:t>0% des frais d’adhésion au PARTENAIRE</w:t>
      </w:r>
      <w:r w:rsidRPr="00834F14">
        <w:rPr>
          <w:rFonts w:ascii="Arial" w:hAnsi="Arial" w:cs="Arial"/>
          <w:i/>
        </w:rPr>
        <w:t xml:space="preserve">. </w:t>
      </w:r>
      <w:r w:rsidRPr="00834F14">
        <w:rPr>
          <w:rFonts w:ascii="Arial" w:hAnsi="Arial" w:cs="Arial"/>
        </w:rPr>
        <w:t xml:space="preserve">Cette somme sera versée par virement ou chèque bancaire à l’ordre du PARTENAIRE, le 5 de chaque mois après édition </w:t>
      </w:r>
      <w:r w:rsidR="00F122F3">
        <w:rPr>
          <w:rFonts w:ascii="Arial" w:hAnsi="Arial" w:cs="Arial"/>
        </w:rPr>
        <w:t xml:space="preserve">par le partenaire d’une </w:t>
      </w:r>
      <w:r w:rsidRPr="00834F14">
        <w:rPr>
          <w:rFonts w:ascii="Arial" w:hAnsi="Arial" w:cs="Arial"/>
        </w:rPr>
        <w:t>facture.</w:t>
      </w:r>
    </w:p>
    <w:p w:rsidR="00C85E31" w:rsidRPr="00834F14" w:rsidRDefault="00C85E31" w:rsidP="00C85E31">
      <w:pPr>
        <w:pStyle w:val="Pieddepage"/>
        <w:tabs>
          <w:tab w:val="clear" w:pos="4536"/>
          <w:tab w:val="clear" w:pos="9072"/>
        </w:tabs>
        <w:jc w:val="both"/>
        <w:rPr>
          <w:rFonts w:ascii="Arial" w:hAnsi="Arial" w:cs="Arial"/>
        </w:rPr>
      </w:pPr>
    </w:p>
    <w:p w:rsidR="00C85E31" w:rsidRPr="00834F14" w:rsidRDefault="000F519C" w:rsidP="00C85E31">
      <w:pPr>
        <w:pStyle w:val="Pieddepage"/>
        <w:tabs>
          <w:tab w:val="clear" w:pos="4536"/>
          <w:tab w:val="clear" w:pos="9072"/>
        </w:tabs>
        <w:jc w:val="both"/>
        <w:rPr>
          <w:rFonts w:ascii="Arial" w:hAnsi="Arial" w:cs="Arial"/>
        </w:rPr>
      </w:pPr>
      <w:r>
        <w:rPr>
          <w:rFonts w:ascii="Arial" w:hAnsi="Arial" w:cs="Arial"/>
        </w:rPr>
        <w:t>2.2 L’apporteur d’affaire</w:t>
      </w:r>
      <w:r w:rsidR="00C85E31" w:rsidRPr="00834F14">
        <w:rPr>
          <w:rFonts w:ascii="Arial" w:hAnsi="Arial" w:cs="Arial"/>
        </w:rPr>
        <w:t xml:space="preserve"> aura la possibilité de figurer sur notre site internet en tant que partenaire s’il le souhaite</w:t>
      </w:r>
      <w:r>
        <w:rPr>
          <w:rFonts w:ascii="Arial" w:hAnsi="Arial" w:cs="Arial"/>
        </w:rPr>
        <w:t xml:space="preserve"> (</w:t>
      </w:r>
      <w:hyperlink r:id="rId8" w:history="1">
        <w:r w:rsidRPr="000F519C">
          <w:rPr>
            <w:rStyle w:val="Lienhypertexte"/>
            <w:rFonts w:ascii="Arial" w:hAnsi="Arial" w:cs="Arial"/>
            <w:sz w:val="20"/>
            <w:szCs w:val="20"/>
          </w:rPr>
          <w:t>assurance-courtage-serenite.com</w:t>
        </w:r>
      </w:hyperlink>
      <w:r>
        <w:rPr>
          <w:rFonts w:ascii="Arial" w:hAnsi="Arial" w:cs="Arial"/>
          <w:sz w:val="20"/>
          <w:szCs w:val="20"/>
        </w:rPr>
        <w:t>)</w:t>
      </w:r>
      <w:r w:rsidR="00C85E31" w:rsidRPr="00834F14">
        <w:rPr>
          <w:rFonts w:ascii="Arial" w:hAnsi="Arial" w:cs="Arial"/>
        </w:rPr>
        <w:t xml:space="preserve">. </w:t>
      </w:r>
    </w:p>
    <w:p w:rsidR="00C85E31" w:rsidRPr="00834F14" w:rsidRDefault="00C85E31" w:rsidP="00C85E31">
      <w:pPr>
        <w:pStyle w:val="Corpsdetexte"/>
        <w:jc w:val="both"/>
        <w:rPr>
          <w:rFonts w:ascii="Arial" w:hAnsi="Arial" w:cs="Arial"/>
          <w:b w:val="0"/>
          <w:color w:val="auto"/>
        </w:rPr>
      </w:pPr>
    </w:p>
    <w:p w:rsidR="00C85E31" w:rsidRPr="00834F14" w:rsidRDefault="00C85E31" w:rsidP="00C85E31">
      <w:pPr>
        <w:pStyle w:val="Corpsdetexte"/>
        <w:jc w:val="both"/>
        <w:rPr>
          <w:rFonts w:ascii="Arial" w:hAnsi="Arial" w:cs="Arial"/>
          <w:color w:val="auto"/>
          <w:u w:val="single"/>
        </w:rPr>
      </w:pPr>
      <w:r w:rsidRPr="00834F14">
        <w:rPr>
          <w:rFonts w:ascii="Arial" w:hAnsi="Arial" w:cs="Arial"/>
          <w:color w:val="auto"/>
          <w:u w:val="single"/>
        </w:rPr>
        <w:t>ARTICLE 3 : Durée de la Convention</w:t>
      </w:r>
    </w:p>
    <w:p w:rsidR="00C85E31" w:rsidRPr="00834F14" w:rsidRDefault="00C85E31" w:rsidP="00C85E31">
      <w:pPr>
        <w:pStyle w:val="Corpsdetexte"/>
        <w:jc w:val="both"/>
        <w:rPr>
          <w:rFonts w:ascii="Arial" w:hAnsi="Arial" w:cs="Arial"/>
          <w:color w:val="auto"/>
        </w:rPr>
      </w:pPr>
    </w:p>
    <w:p w:rsidR="00C85E31" w:rsidRPr="00834F14" w:rsidRDefault="00C85E31" w:rsidP="00C85E31">
      <w:pPr>
        <w:pStyle w:val="Corpsdetexte"/>
        <w:jc w:val="both"/>
        <w:rPr>
          <w:rFonts w:ascii="Arial" w:hAnsi="Arial" w:cs="Arial"/>
          <w:b w:val="0"/>
          <w:color w:val="auto"/>
        </w:rPr>
      </w:pPr>
      <w:r w:rsidRPr="00834F14">
        <w:rPr>
          <w:rFonts w:ascii="Arial" w:hAnsi="Arial" w:cs="Arial"/>
          <w:b w:val="0"/>
          <w:color w:val="auto"/>
        </w:rPr>
        <w:t>La présente convention est conclue pour une durée indéterminée à compter de sa date de signature.</w:t>
      </w:r>
    </w:p>
    <w:p w:rsidR="00C85E31" w:rsidRPr="00834F14" w:rsidRDefault="00C85E31" w:rsidP="00C85E31">
      <w:pPr>
        <w:pStyle w:val="Corpsdetexte"/>
        <w:jc w:val="both"/>
        <w:rPr>
          <w:rFonts w:ascii="Arial" w:hAnsi="Arial" w:cs="Arial"/>
          <w:b w:val="0"/>
          <w:color w:val="auto"/>
        </w:rPr>
      </w:pPr>
    </w:p>
    <w:p w:rsidR="00C85E31" w:rsidRPr="00834F14" w:rsidRDefault="00C85E31" w:rsidP="00C85E31">
      <w:pPr>
        <w:pStyle w:val="Corpsdetexte"/>
        <w:jc w:val="both"/>
        <w:rPr>
          <w:rFonts w:ascii="Arial" w:hAnsi="Arial" w:cs="Arial"/>
          <w:color w:val="auto"/>
          <w:u w:val="single"/>
        </w:rPr>
      </w:pPr>
      <w:r w:rsidRPr="00834F14">
        <w:rPr>
          <w:rFonts w:ascii="Arial" w:hAnsi="Arial" w:cs="Arial"/>
          <w:color w:val="auto"/>
          <w:u w:val="single"/>
        </w:rPr>
        <w:t>ARTICLE 4 : Évaluation du partenariat</w:t>
      </w:r>
    </w:p>
    <w:p w:rsidR="00C85E31" w:rsidRPr="00834F14" w:rsidRDefault="00C85E31" w:rsidP="00C85E31">
      <w:pPr>
        <w:pStyle w:val="Corpsdetexte"/>
        <w:jc w:val="both"/>
        <w:rPr>
          <w:rFonts w:ascii="Arial" w:hAnsi="Arial" w:cs="Arial"/>
          <w:b w:val="0"/>
          <w:color w:val="auto"/>
        </w:rPr>
      </w:pPr>
    </w:p>
    <w:p w:rsidR="00C85E31" w:rsidRPr="00834F14" w:rsidRDefault="00C85E31" w:rsidP="00C85E31">
      <w:pPr>
        <w:pStyle w:val="Corpsdetexte"/>
        <w:jc w:val="both"/>
        <w:rPr>
          <w:rFonts w:ascii="Arial" w:hAnsi="Arial" w:cs="Arial"/>
          <w:b w:val="0"/>
          <w:color w:val="auto"/>
        </w:rPr>
      </w:pPr>
      <w:r w:rsidRPr="00834F14">
        <w:rPr>
          <w:rFonts w:ascii="Arial" w:hAnsi="Arial" w:cs="Arial"/>
          <w:b w:val="0"/>
          <w:color w:val="auto"/>
        </w:rPr>
        <w:t xml:space="preserve">Au terme de </w:t>
      </w:r>
      <w:r w:rsidR="000F519C">
        <w:rPr>
          <w:rFonts w:ascii="Arial" w:hAnsi="Arial" w:cs="Arial"/>
          <w:b w:val="0"/>
          <w:color w:val="auto"/>
        </w:rPr>
        <w:t>la Convention, ACS transmettra au</w:t>
      </w:r>
      <w:r w:rsidRPr="00834F14">
        <w:rPr>
          <w:rFonts w:ascii="Arial" w:hAnsi="Arial" w:cs="Arial"/>
          <w:b w:val="0"/>
          <w:color w:val="auto"/>
        </w:rPr>
        <w:t xml:space="preserve"> PARTENAIRE le récapitulatif des affaires effectuées chaque mois afin qu’il puisse établir une facture.</w:t>
      </w:r>
    </w:p>
    <w:p w:rsidR="00C85E31" w:rsidRPr="00834F14" w:rsidRDefault="00C85E31" w:rsidP="00C85E31">
      <w:pPr>
        <w:pStyle w:val="Corpsdetexte"/>
        <w:jc w:val="both"/>
        <w:rPr>
          <w:rFonts w:ascii="Arial" w:hAnsi="Arial" w:cs="Arial"/>
          <w:b w:val="0"/>
          <w:color w:val="auto"/>
        </w:rPr>
      </w:pPr>
    </w:p>
    <w:p w:rsidR="00C85E31" w:rsidRDefault="00C85E31" w:rsidP="00C85E31">
      <w:pPr>
        <w:pStyle w:val="Corpsdetexte"/>
        <w:jc w:val="both"/>
        <w:rPr>
          <w:rFonts w:ascii="Arial" w:hAnsi="Arial" w:cs="Arial"/>
          <w:color w:val="auto"/>
          <w:u w:val="single"/>
        </w:rPr>
      </w:pPr>
    </w:p>
    <w:p w:rsidR="00C85E31" w:rsidRDefault="00C85E31" w:rsidP="00C85E31">
      <w:pPr>
        <w:pStyle w:val="Corpsdetexte"/>
        <w:jc w:val="both"/>
        <w:rPr>
          <w:rFonts w:ascii="Arial" w:hAnsi="Arial" w:cs="Arial"/>
          <w:color w:val="auto"/>
          <w:u w:val="single"/>
        </w:rPr>
      </w:pPr>
    </w:p>
    <w:p w:rsidR="00C85E31" w:rsidRDefault="00C85E31" w:rsidP="00C85E31">
      <w:pPr>
        <w:pStyle w:val="Corpsdetexte"/>
        <w:jc w:val="both"/>
        <w:rPr>
          <w:rFonts w:ascii="Arial" w:hAnsi="Arial" w:cs="Arial"/>
          <w:color w:val="auto"/>
          <w:u w:val="single"/>
        </w:rPr>
      </w:pPr>
    </w:p>
    <w:p w:rsidR="00C85E31" w:rsidRDefault="00C85E31" w:rsidP="00C85E31">
      <w:pPr>
        <w:pStyle w:val="Corpsdetexte"/>
        <w:jc w:val="both"/>
        <w:rPr>
          <w:rFonts w:ascii="Arial" w:hAnsi="Arial" w:cs="Arial"/>
          <w:color w:val="auto"/>
          <w:u w:val="single"/>
        </w:rPr>
      </w:pPr>
    </w:p>
    <w:p w:rsidR="00C85E31" w:rsidRDefault="00C85E31" w:rsidP="00C85E31">
      <w:pPr>
        <w:pStyle w:val="Corpsdetexte"/>
        <w:jc w:val="both"/>
        <w:rPr>
          <w:rFonts w:ascii="Arial" w:hAnsi="Arial" w:cs="Arial"/>
          <w:color w:val="auto"/>
          <w:u w:val="single"/>
        </w:rPr>
      </w:pPr>
    </w:p>
    <w:p w:rsidR="00C85E31" w:rsidRDefault="00C85E31" w:rsidP="00C85E31">
      <w:pPr>
        <w:pStyle w:val="Corpsdetexte"/>
        <w:jc w:val="both"/>
        <w:rPr>
          <w:rFonts w:ascii="Arial" w:hAnsi="Arial" w:cs="Arial"/>
          <w:color w:val="auto"/>
          <w:u w:val="single"/>
        </w:rPr>
      </w:pPr>
    </w:p>
    <w:p w:rsidR="00C85E31" w:rsidRDefault="00C85E31" w:rsidP="00C85E31">
      <w:pPr>
        <w:pStyle w:val="Corpsdetexte"/>
        <w:jc w:val="both"/>
        <w:rPr>
          <w:rFonts w:ascii="Arial" w:hAnsi="Arial" w:cs="Arial"/>
          <w:color w:val="auto"/>
          <w:u w:val="single"/>
        </w:rPr>
      </w:pPr>
    </w:p>
    <w:p w:rsidR="00C85E31" w:rsidRDefault="00C85E31" w:rsidP="00C85E31">
      <w:pPr>
        <w:pStyle w:val="Corpsdetexte"/>
        <w:jc w:val="both"/>
        <w:rPr>
          <w:rFonts w:ascii="Arial" w:hAnsi="Arial" w:cs="Arial"/>
          <w:color w:val="auto"/>
          <w:u w:val="single"/>
        </w:rPr>
      </w:pPr>
    </w:p>
    <w:p w:rsidR="00C85E31" w:rsidRDefault="00C85E31" w:rsidP="00C85E31">
      <w:pPr>
        <w:pStyle w:val="Corpsdetexte"/>
        <w:jc w:val="both"/>
        <w:rPr>
          <w:rFonts w:ascii="Arial" w:hAnsi="Arial" w:cs="Arial"/>
          <w:color w:val="auto"/>
          <w:u w:val="single"/>
        </w:rPr>
      </w:pPr>
    </w:p>
    <w:p w:rsidR="00C85E31" w:rsidRDefault="00C85E31" w:rsidP="00C85E31">
      <w:pPr>
        <w:pStyle w:val="Corpsdetexte"/>
        <w:jc w:val="both"/>
        <w:rPr>
          <w:rFonts w:ascii="Arial" w:hAnsi="Arial" w:cs="Arial"/>
          <w:color w:val="auto"/>
          <w:u w:val="single"/>
        </w:rPr>
      </w:pPr>
    </w:p>
    <w:p w:rsidR="00C85E31" w:rsidRPr="00834F14" w:rsidRDefault="00C85E31" w:rsidP="00C85E31">
      <w:pPr>
        <w:pStyle w:val="Corpsdetexte"/>
        <w:jc w:val="both"/>
        <w:rPr>
          <w:rFonts w:ascii="Arial" w:hAnsi="Arial" w:cs="Arial"/>
          <w:color w:val="auto"/>
          <w:u w:val="single"/>
        </w:rPr>
      </w:pPr>
      <w:r w:rsidRPr="00834F14">
        <w:rPr>
          <w:rFonts w:ascii="Arial" w:hAnsi="Arial" w:cs="Arial"/>
          <w:color w:val="auto"/>
          <w:u w:val="single"/>
        </w:rPr>
        <w:t>ARTICLE 5 : Confidentialité et secret professionnel</w:t>
      </w:r>
    </w:p>
    <w:p w:rsidR="00C85E31" w:rsidRPr="00834F14" w:rsidRDefault="00C85E31" w:rsidP="00C85E31">
      <w:pPr>
        <w:pStyle w:val="Corpsdetexte"/>
        <w:jc w:val="both"/>
        <w:rPr>
          <w:rFonts w:ascii="Arial" w:hAnsi="Arial" w:cs="Arial"/>
          <w:color w:val="auto"/>
          <w:u w:val="single"/>
        </w:rPr>
      </w:pPr>
    </w:p>
    <w:p w:rsidR="00C85E31" w:rsidRPr="00834F14" w:rsidRDefault="00C85E31" w:rsidP="00C85E31">
      <w:pPr>
        <w:pStyle w:val="Corpsdetexte"/>
        <w:jc w:val="both"/>
        <w:rPr>
          <w:rFonts w:ascii="Arial" w:hAnsi="Arial" w:cs="Arial"/>
          <w:b w:val="0"/>
          <w:color w:val="auto"/>
        </w:rPr>
      </w:pPr>
      <w:r w:rsidRPr="00834F14">
        <w:rPr>
          <w:rFonts w:ascii="Arial" w:hAnsi="Arial" w:cs="Arial"/>
          <w:b w:val="0"/>
          <w:color w:val="auto"/>
        </w:rPr>
        <w:t>Hormis dans le cadre des actions de communication réalisées dans le cadre du Projet, les Parties s’engagent à conserver confidentielles, tant pendant l’exécution de la Convention qu’après la fin de celle-ci, les informations de toute nature auxquelles elles pourraient avoir accès dans le cadre de l’exécution des présentes. Elles s’engagent également à faire respecter strictement cette obligation par leurs personnels et sous-traitants éventuels.</w:t>
      </w:r>
    </w:p>
    <w:p w:rsidR="00C85E31" w:rsidRPr="00834F14" w:rsidRDefault="00C85E31" w:rsidP="00C85E31">
      <w:pPr>
        <w:pStyle w:val="Corpsdetexte"/>
        <w:jc w:val="both"/>
        <w:rPr>
          <w:rFonts w:ascii="Arial" w:hAnsi="Arial" w:cs="Arial"/>
          <w:color w:val="auto"/>
          <w:u w:val="single"/>
        </w:rPr>
      </w:pPr>
    </w:p>
    <w:p w:rsidR="00C85E31" w:rsidRPr="00834F14" w:rsidRDefault="00C85E31" w:rsidP="00C85E31">
      <w:pPr>
        <w:pStyle w:val="Corpsdetexte"/>
        <w:jc w:val="both"/>
        <w:rPr>
          <w:rFonts w:ascii="Arial" w:hAnsi="Arial" w:cs="Arial"/>
          <w:color w:val="auto"/>
          <w:u w:val="single"/>
        </w:rPr>
      </w:pPr>
    </w:p>
    <w:p w:rsidR="00C85E31" w:rsidRPr="00834F14" w:rsidRDefault="00C85E31" w:rsidP="00C85E31">
      <w:pPr>
        <w:pStyle w:val="Corpsdetexte"/>
        <w:jc w:val="both"/>
        <w:rPr>
          <w:rFonts w:ascii="Arial" w:hAnsi="Arial" w:cs="Arial"/>
          <w:color w:val="auto"/>
          <w:u w:val="single"/>
        </w:rPr>
      </w:pPr>
      <w:r w:rsidRPr="00834F14">
        <w:rPr>
          <w:rFonts w:ascii="Arial" w:hAnsi="Arial" w:cs="Arial"/>
          <w:color w:val="auto"/>
          <w:u w:val="single"/>
        </w:rPr>
        <w:t>ARTICLE 6 : Résiliation - Révision</w:t>
      </w:r>
    </w:p>
    <w:p w:rsidR="00C85E31" w:rsidRPr="00834F14" w:rsidRDefault="00C85E31" w:rsidP="00C85E31">
      <w:pPr>
        <w:pStyle w:val="Corpsdetexte"/>
        <w:jc w:val="both"/>
        <w:rPr>
          <w:rFonts w:ascii="Arial" w:hAnsi="Arial" w:cs="Arial"/>
          <w:color w:val="auto"/>
        </w:rPr>
      </w:pPr>
    </w:p>
    <w:p w:rsidR="00C85E31" w:rsidRPr="00834F14" w:rsidRDefault="00C85E31" w:rsidP="00C85E31">
      <w:pPr>
        <w:pStyle w:val="Corpsdetexte"/>
        <w:jc w:val="both"/>
        <w:rPr>
          <w:rFonts w:ascii="Arial" w:hAnsi="Arial" w:cs="Arial"/>
          <w:b w:val="0"/>
          <w:color w:val="auto"/>
        </w:rPr>
      </w:pPr>
      <w:r w:rsidRPr="00834F14">
        <w:rPr>
          <w:rFonts w:ascii="Arial" w:hAnsi="Arial" w:cs="Arial"/>
          <w:b w:val="0"/>
          <w:color w:val="auto"/>
        </w:rPr>
        <w:t xml:space="preserve">6.1 En cas d’inexécution ou de violation, par l’une des Parties de l’une quelconque des dispositions de Convention, celle-ci pourra être résiliée unilatéralement et de plein droit par l’autre Partie, 30 (trente) jours après l’envoi d’une mise en demeure par lettre recommandée avec accusé de réception, restée sans effet et ceci, sans préjudice de tous dommages et intérêts qui pourraient être réclamés à la Partie défaillante. </w:t>
      </w:r>
    </w:p>
    <w:p w:rsidR="00C85E31" w:rsidRPr="00834F14" w:rsidRDefault="00C85E31" w:rsidP="00C85E31">
      <w:pPr>
        <w:pStyle w:val="Corpsdetexte"/>
        <w:jc w:val="both"/>
        <w:rPr>
          <w:rFonts w:ascii="Arial" w:hAnsi="Arial" w:cs="Arial"/>
          <w:b w:val="0"/>
          <w:color w:val="auto"/>
        </w:rPr>
      </w:pPr>
    </w:p>
    <w:p w:rsidR="00C85E31" w:rsidRPr="00834F14" w:rsidRDefault="00C85E31" w:rsidP="00C85E31">
      <w:pPr>
        <w:pStyle w:val="Corpsdetexte"/>
        <w:jc w:val="both"/>
        <w:rPr>
          <w:rFonts w:ascii="Arial" w:hAnsi="Arial" w:cs="Arial"/>
          <w:b w:val="0"/>
          <w:color w:val="auto"/>
        </w:rPr>
      </w:pPr>
      <w:r w:rsidRPr="00834F14">
        <w:rPr>
          <w:rFonts w:ascii="Arial" w:hAnsi="Arial" w:cs="Arial"/>
          <w:b w:val="0"/>
          <w:color w:val="auto"/>
        </w:rPr>
        <w:t>La présente Convention sera, en outre, résiliée automatiquement et de plein droit dans l’hypothèse où, notamment par suite d’une modification législative ou règlementaire la concernant ou concernant ses activités, l’une ou l’autre des Parties de trouverait dans l’impossibilité de poursuivre la présente Convention.</w:t>
      </w:r>
    </w:p>
    <w:p w:rsidR="00C85E31" w:rsidRPr="00834F14" w:rsidRDefault="00C85E31" w:rsidP="00C85E31">
      <w:pPr>
        <w:pStyle w:val="Corpsdetexte"/>
        <w:jc w:val="both"/>
        <w:rPr>
          <w:rFonts w:ascii="Arial" w:hAnsi="Arial" w:cs="Arial"/>
          <w:b w:val="0"/>
          <w:color w:val="auto"/>
        </w:rPr>
      </w:pPr>
    </w:p>
    <w:p w:rsidR="00C85E31" w:rsidRPr="00834F14" w:rsidRDefault="00C85E31" w:rsidP="00C85E31">
      <w:pPr>
        <w:pStyle w:val="Corpsdetexte"/>
        <w:jc w:val="both"/>
        <w:rPr>
          <w:rFonts w:ascii="Arial" w:hAnsi="Arial" w:cs="Arial"/>
          <w:b w:val="0"/>
          <w:color w:val="auto"/>
        </w:rPr>
      </w:pPr>
      <w:r w:rsidRPr="00834F14">
        <w:rPr>
          <w:rFonts w:ascii="Arial" w:hAnsi="Arial" w:cs="Arial"/>
          <w:b w:val="0"/>
          <w:color w:val="auto"/>
        </w:rPr>
        <w:t>6.2 La présente Convention pourra être révisée à tout moment, à la demande de l’une des Parties.</w:t>
      </w:r>
    </w:p>
    <w:p w:rsidR="00C85E31" w:rsidRPr="00834F14" w:rsidRDefault="00C85E31" w:rsidP="00C85E31">
      <w:pPr>
        <w:pStyle w:val="Corpsdetexte"/>
        <w:jc w:val="both"/>
        <w:rPr>
          <w:rFonts w:ascii="Arial" w:hAnsi="Arial" w:cs="Arial"/>
          <w:b w:val="0"/>
          <w:color w:val="auto"/>
        </w:rPr>
      </w:pPr>
      <w:r w:rsidRPr="00834F14">
        <w:rPr>
          <w:rFonts w:ascii="Arial" w:hAnsi="Arial" w:cs="Arial"/>
          <w:b w:val="0"/>
          <w:color w:val="auto"/>
        </w:rPr>
        <w:t>Toute révision de la présente Convention devra donner lieu à un avenant signé par chacune des Parties.</w:t>
      </w:r>
    </w:p>
    <w:p w:rsidR="00C85E31" w:rsidRPr="00834F14" w:rsidRDefault="00C85E31" w:rsidP="00C85E31">
      <w:pPr>
        <w:pStyle w:val="Corpsdetexte"/>
        <w:jc w:val="both"/>
        <w:rPr>
          <w:rFonts w:ascii="Arial" w:hAnsi="Arial" w:cs="Arial"/>
          <w:color w:val="auto"/>
        </w:rPr>
      </w:pPr>
    </w:p>
    <w:p w:rsidR="00C85E31" w:rsidRPr="00834F14" w:rsidRDefault="00C85E31" w:rsidP="00C85E31">
      <w:pPr>
        <w:pStyle w:val="Corpsdetexte"/>
        <w:jc w:val="both"/>
        <w:rPr>
          <w:rFonts w:ascii="Arial" w:hAnsi="Arial" w:cs="Arial"/>
          <w:color w:val="auto"/>
          <w:u w:val="single"/>
        </w:rPr>
      </w:pPr>
      <w:r w:rsidRPr="00834F14">
        <w:rPr>
          <w:rFonts w:ascii="Arial" w:hAnsi="Arial" w:cs="Arial"/>
          <w:color w:val="auto"/>
          <w:u w:val="single"/>
        </w:rPr>
        <w:t>ARTICLE 7: Litiges</w:t>
      </w:r>
    </w:p>
    <w:p w:rsidR="00C85E31" w:rsidRPr="00834F14" w:rsidRDefault="00C85E31" w:rsidP="00C85E31">
      <w:pPr>
        <w:pStyle w:val="Corpsdetexte"/>
        <w:jc w:val="both"/>
        <w:rPr>
          <w:rFonts w:ascii="Arial" w:hAnsi="Arial" w:cs="Arial"/>
          <w:color w:val="auto"/>
        </w:rPr>
      </w:pPr>
    </w:p>
    <w:p w:rsidR="00C85E31" w:rsidRPr="00834F14" w:rsidRDefault="00C85E31" w:rsidP="00C85E31">
      <w:pPr>
        <w:pStyle w:val="Corpsdetexte"/>
        <w:jc w:val="both"/>
        <w:rPr>
          <w:rFonts w:ascii="Arial" w:hAnsi="Arial" w:cs="Arial"/>
          <w:b w:val="0"/>
          <w:color w:val="auto"/>
        </w:rPr>
      </w:pPr>
      <w:r w:rsidRPr="00834F14">
        <w:rPr>
          <w:rFonts w:ascii="Arial" w:hAnsi="Arial" w:cs="Arial"/>
          <w:b w:val="0"/>
          <w:color w:val="auto"/>
        </w:rPr>
        <w:t>En cas de contestations, litiges ou autres différends sur l’interprétation ou l’exécution de la présente convention, les parties s’efforceront de parvenir à un règlement à l’amiable par voie de conciliation dans le délai de deux mois.</w:t>
      </w:r>
    </w:p>
    <w:p w:rsidR="00C85E31" w:rsidRPr="00834F14" w:rsidRDefault="00C85E31" w:rsidP="00C85E31">
      <w:pPr>
        <w:pStyle w:val="Corpsdetexte"/>
        <w:jc w:val="both"/>
        <w:rPr>
          <w:rFonts w:ascii="Arial" w:hAnsi="Arial" w:cs="Arial"/>
          <w:b w:val="0"/>
          <w:color w:val="auto"/>
        </w:rPr>
      </w:pPr>
      <w:r w:rsidRPr="00834F14">
        <w:rPr>
          <w:rFonts w:ascii="Arial" w:hAnsi="Arial" w:cs="Arial"/>
          <w:b w:val="0"/>
          <w:color w:val="auto"/>
        </w:rPr>
        <w:t xml:space="preserve">Si néanmoins le désaccord persiste, le litige sera porté devant le Tribunal </w:t>
      </w:r>
      <w:r w:rsidR="00F122F3">
        <w:rPr>
          <w:rFonts w:ascii="Arial" w:hAnsi="Arial" w:cs="Arial"/>
          <w:b w:val="0"/>
          <w:color w:val="auto"/>
        </w:rPr>
        <w:t xml:space="preserve">de commerce </w:t>
      </w:r>
      <w:r w:rsidRPr="00834F14">
        <w:rPr>
          <w:rFonts w:ascii="Arial" w:hAnsi="Arial" w:cs="Arial"/>
          <w:b w:val="0"/>
          <w:color w:val="auto"/>
        </w:rPr>
        <w:t xml:space="preserve">de Carcassonne </w:t>
      </w:r>
    </w:p>
    <w:p w:rsidR="00C85E31" w:rsidRPr="00834F14" w:rsidRDefault="00C85E31" w:rsidP="00C85E31">
      <w:pPr>
        <w:pStyle w:val="Corpsdetexte"/>
        <w:jc w:val="both"/>
        <w:rPr>
          <w:rFonts w:ascii="Arial" w:hAnsi="Arial" w:cs="Arial"/>
          <w:color w:val="auto"/>
        </w:rPr>
      </w:pPr>
    </w:p>
    <w:p w:rsidR="00C85E31" w:rsidRDefault="00C85E31" w:rsidP="00C85E31">
      <w:pPr>
        <w:pStyle w:val="Corpsdetexte"/>
        <w:jc w:val="both"/>
        <w:rPr>
          <w:rFonts w:ascii="Arial" w:hAnsi="Arial" w:cs="Arial"/>
          <w:color w:val="auto"/>
          <w:u w:val="single"/>
        </w:rPr>
      </w:pPr>
    </w:p>
    <w:p w:rsidR="002B7B15" w:rsidRDefault="002B7B15" w:rsidP="00C85E31">
      <w:pPr>
        <w:pStyle w:val="Corpsdetexte"/>
        <w:jc w:val="both"/>
        <w:rPr>
          <w:rFonts w:ascii="Arial" w:hAnsi="Arial" w:cs="Arial"/>
          <w:color w:val="auto"/>
          <w:u w:val="single"/>
        </w:rPr>
      </w:pPr>
    </w:p>
    <w:p w:rsidR="002B7B15" w:rsidRDefault="002B7B15" w:rsidP="00C85E31">
      <w:pPr>
        <w:pStyle w:val="Corpsdetexte"/>
        <w:jc w:val="both"/>
        <w:rPr>
          <w:rFonts w:ascii="Arial" w:hAnsi="Arial" w:cs="Arial"/>
          <w:color w:val="auto"/>
          <w:u w:val="single"/>
        </w:rPr>
      </w:pPr>
    </w:p>
    <w:p w:rsidR="002B7B15" w:rsidRDefault="002B7B15" w:rsidP="00C85E31">
      <w:pPr>
        <w:pStyle w:val="Corpsdetexte"/>
        <w:jc w:val="both"/>
        <w:rPr>
          <w:rFonts w:ascii="Arial" w:hAnsi="Arial" w:cs="Arial"/>
          <w:color w:val="auto"/>
          <w:u w:val="single"/>
        </w:rPr>
      </w:pPr>
    </w:p>
    <w:p w:rsidR="002B7B15" w:rsidRDefault="002B7B15" w:rsidP="00C85E31">
      <w:pPr>
        <w:pStyle w:val="Corpsdetexte"/>
        <w:jc w:val="both"/>
        <w:rPr>
          <w:rFonts w:ascii="Arial" w:hAnsi="Arial" w:cs="Arial"/>
          <w:color w:val="auto"/>
          <w:u w:val="single"/>
        </w:rPr>
      </w:pPr>
    </w:p>
    <w:p w:rsidR="002B7B15" w:rsidRDefault="002B7B15" w:rsidP="00C85E31">
      <w:pPr>
        <w:pStyle w:val="Corpsdetexte"/>
        <w:jc w:val="both"/>
        <w:rPr>
          <w:rFonts w:ascii="Arial" w:hAnsi="Arial" w:cs="Arial"/>
          <w:color w:val="auto"/>
          <w:u w:val="single"/>
        </w:rPr>
      </w:pPr>
    </w:p>
    <w:p w:rsidR="002B7B15" w:rsidRDefault="002B7B15" w:rsidP="00C85E31">
      <w:pPr>
        <w:pStyle w:val="Corpsdetexte"/>
        <w:jc w:val="both"/>
        <w:rPr>
          <w:rFonts w:ascii="Arial" w:hAnsi="Arial" w:cs="Arial"/>
          <w:color w:val="auto"/>
          <w:u w:val="single"/>
        </w:rPr>
      </w:pPr>
    </w:p>
    <w:p w:rsidR="002B7B15" w:rsidRDefault="002B7B15" w:rsidP="00C85E31">
      <w:pPr>
        <w:pStyle w:val="Corpsdetexte"/>
        <w:jc w:val="both"/>
        <w:rPr>
          <w:rFonts w:ascii="Arial" w:hAnsi="Arial" w:cs="Arial"/>
          <w:color w:val="auto"/>
          <w:u w:val="single"/>
        </w:rPr>
      </w:pPr>
    </w:p>
    <w:p w:rsidR="002B7B15" w:rsidRDefault="002B7B15" w:rsidP="00C85E31">
      <w:pPr>
        <w:pStyle w:val="Corpsdetexte"/>
        <w:jc w:val="both"/>
        <w:rPr>
          <w:rFonts w:ascii="Arial" w:hAnsi="Arial" w:cs="Arial"/>
          <w:color w:val="auto"/>
          <w:u w:val="single"/>
        </w:rPr>
      </w:pPr>
    </w:p>
    <w:p w:rsidR="002B7B15" w:rsidRDefault="002B7B15" w:rsidP="00C85E31">
      <w:pPr>
        <w:pStyle w:val="Corpsdetexte"/>
        <w:jc w:val="both"/>
        <w:rPr>
          <w:rFonts w:ascii="Arial" w:hAnsi="Arial" w:cs="Arial"/>
          <w:color w:val="auto"/>
          <w:u w:val="single"/>
        </w:rPr>
      </w:pPr>
    </w:p>
    <w:p w:rsidR="002B7B15" w:rsidRPr="00834F14" w:rsidRDefault="002B7B15" w:rsidP="00C85E31">
      <w:pPr>
        <w:pStyle w:val="Corpsdetexte"/>
        <w:jc w:val="both"/>
        <w:rPr>
          <w:rFonts w:ascii="Arial" w:hAnsi="Arial" w:cs="Arial"/>
          <w:b w:val="0"/>
          <w:color w:val="auto"/>
        </w:rPr>
      </w:pPr>
    </w:p>
    <w:p w:rsidR="00C85E31" w:rsidRPr="00834F14" w:rsidRDefault="00C85E31" w:rsidP="00C85E31">
      <w:pPr>
        <w:pStyle w:val="Corpsdetexte"/>
        <w:jc w:val="both"/>
        <w:rPr>
          <w:rFonts w:ascii="Arial" w:hAnsi="Arial" w:cs="Arial"/>
          <w:b w:val="0"/>
          <w:color w:val="auto"/>
        </w:rPr>
      </w:pPr>
    </w:p>
    <w:p w:rsidR="00C85E31" w:rsidRPr="00834F14" w:rsidRDefault="00C85E31" w:rsidP="00C85E31">
      <w:pPr>
        <w:pStyle w:val="Corpsdetexte"/>
        <w:jc w:val="both"/>
        <w:rPr>
          <w:rFonts w:ascii="Arial" w:hAnsi="Arial" w:cs="Arial"/>
          <w:b w:val="0"/>
          <w:color w:val="auto"/>
        </w:rPr>
      </w:pPr>
      <w:r w:rsidRPr="00834F14">
        <w:rPr>
          <w:rFonts w:ascii="Arial" w:hAnsi="Arial" w:cs="Arial"/>
          <w:b w:val="0"/>
          <w:color w:val="auto"/>
        </w:rPr>
        <w:t xml:space="preserve">La présente convention comporte </w:t>
      </w:r>
      <w:r>
        <w:rPr>
          <w:rFonts w:ascii="Arial" w:hAnsi="Arial" w:cs="Arial"/>
          <w:b w:val="0"/>
          <w:color w:val="auto"/>
        </w:rPr>
        <w:t>4</w:t>
      </w:r>
      <w:r w:rsidRPr="00834F14">
        <w:rPr>
          <w:rFonts w:ascii="Arial" w:hAnsi="Arial" w:cs="Arial"/>
          <w:b w:val="0"/>
          <w:color w:val="auto"/>
        </w:rPr>
        <w:t xml:space="preserve"> pages.</w:t>
      </w:r>
    </w:p>
    <w:p w:rsidR="00C85E31" w:rsidRPr="00834F14" w:rsidRDefault="00C85E31" w:rsidP="00C85E31">
      <w:pPr>
        <w:pStyle w:val="Corpsdetexte"/>
        <w:jc w:val="both"/>
        <w:rPr>
          <w:rFonts w:ascii="Arial" w:hAnsi="Arial" w:cs="Arial"/>
          <w:color w:val="auto"/>
        </w:rPr>
      </w:pPr>
    </w:p>
    <w:p w:rsidR="00C85E31" w:rsidRPr="00834F14" w:rsidRDefault="00C85E31" w:rsidP="00C85E31">
      <w:pPr>
        <w:pStyle w:val="Corpsdetexte"/>
        <w:jc w:val="both"/>
        <w:rPr>
          <w:rFonts w:ascii="Arial" w:hAnsi="Arial" w:cs="Arial"/>
          <w:b w:val="0"/>
          <w:color w:val="auto"/>
        </w:rPr>
      </w:pPr>
      <w:r w:rsidRPr="00834F14">
        <w:rPr>
          <w:rFonts w:ascii="Arial" w:hAnsi="Arial" w:cs="Arial"/>
          <w:b w:val="0"/>
          <w:color w:val="auto"/>
        </w:rPr>
        <w:t>Fait en trois exemplaires originaux.</w:t>
      </w:r>
    </w:p>
    <w:p w:rsidR="00C85E31" w:rsidRPr="00834F14" w:rsidRDefault="00C85E31" w:rsidP="00C85E31">
      <w:pPr>
        <w:pStyle w:val="Corpsdetexte"/>
        <w:jc w:val="both"/>
        <w:rPr>
          <w:rFonts w:ascii="Arial" w:hAnsi="Arial" w:cs="Arial"/>
          <w:color w:val="auto"/>
          <w:u w:val="single"/>
        </w:rPr>
      </w:pPr>
    </w:p>
    <w:p w:rsidR="00C85E31" w:rsidRPr="00834F14" w:rsidRDefault="00C85E31" w:rsidP="00C85E31">
      <w:pPr>
        <w:pStyle w:val="Corpsdetexte"/>
        <w:jc w:val="both"/>
        <w:rPr>
          <w:rFonts w:ascii="Arial" w:hAnsi="Arial" w:cs="Arial"/>
          <w:b w:val="0"/>
          <w:i/>
          <w:color w:val="auto"/>
        </w:rPr>
      </w:pPr>
      <w:r w:rsidRPr="00834F14">
        <w:rPr>
          <w:rFonts w:ascii="Arial" w:hAnsi="Arial" w:cs="Arial"/>
          <w:b w:val="0"/>
          <w:color w:val="auto"/>
        </w:rPr>
        <w:t xml:space="preserve">A </w:t>
      </w:r>
      <w:r w:rsidRPr="00834F14">
        <w:rPr>
          <w:rFonts w:ascii="Arial" w:hAnsi="Arial" w:cs="Arial"/>
          <w:b w:val="0"/>
          <w:i/>
          <w:color w:val="auto"/>
        </w:rPr>
        <w:t>CARCASSONNE, le</w:t>
      </w:r>
      <w:r w:rsidR="00F122F3">
        <w:rPr>
          <w:rFonts w:ascii="Arial" w:hAnsi="Arial" w:cs="Arial"/>
          <w:b w:val="0"/>
          <w:i/>
          <w:color w:val="auto"/>
        </w:rPr>
        <w:t>15 mars 2019</w:t>
      </w:r>
    </w:p>
    <w:p w:rsidR="00C85E31" w:rsidRPr="00834F14" w:rsidRDefault="00C85E31" w:rsidP="00C85E31">
      <w:pPr>
        <w:pStyle w:val="Corpsdetexte"/>
        <w:jc w:val="both"/>
        <w:rPr>
          <w:rFonts w:ascii="Arial" w:hAnsi="Arial" w:cs="Arial"/>
          <w:b w:val="0"/>
          <w:i/>
          <w:color w:val="auto"/>
        </w:rPr>
      </w:pPr>
    </w:p>
    <w:p w:rsidR="00C85E31" w:rsidRPr="00834F14" w:rsidRDefault="00C85E31" w:rsidP="00C85E31">
      <w:pPr>
        <w:pStyle w:val="Corpsdetexte"/>
        <w:jc w:val="both"/>
        <w:rPr>
          <w:rFonts w:ascii="Arial" w:hAnsi="Arial" w:cs="Arial"/>
          <w:b w:val="0"/>
          <w:color w:val="auto"/>
        </w:rPr>
      </w:pPr>
    </w:p>
    <w:p w:rsidR="00C85E31" w:rsidRPr="00834F14" w:rsidRDefault="00C85E31" w:rsidP="00C85E31">
      <w:pPr>
        <w:pStyle w:val="Titre"/>
        <w:jc w:val="both"/>
        <w:rPr>
          <w:rFonts w:ascii="Arial" w:hAnsi="Arial" w:cs="Arial"/>
          <w:b w:val="0"/>
          <w:i/>
          <w:color w:val="0000FF"/>
          <w:sz w:val="24"/>
        </w:rPr>
      </w:pPr>
    </w:p>
    <w:p w:rsidR="00C85E31" w:rsidRPr="00834F14" w:rsidRDefault="00C85E31" w:rsidP="00C85E31">
      <w:pPr>
        <w:pStyle w:val="Corpsdetexte"/>
        <w:jc w:val="both"/>
        <w:rPr>
          <w:rFonts w:ascii="Arial" w:hAnsi="Arial" w:cs="Arial"/>
          <w:color w:val="auto"/>
        </w:rPr>
      </w:pPr>
    </w:p>
    <w:p w:rsidR="00C85E31" w:rsidRPr="00834F14" w:rsidRDefault="00C85E31" w:rsidP="00C85E31">
      <w:pPr>
        <w:pStyle w:val="Corpsdetexte"/>
        <w:jc w:val="both"/>
        <w:rPr>
          <w:rFonts w:ascii="Arial" w:hAnsi="Arial" w:cs="Arial"/>
          <w:color w:val="auto"/>
        </w:rPr>
      </w:pPr>
    </w:p>
    <w:p w:rsidR="00C85E31" w:rsidRPr="00834F14" w:rsidRDefault="00C85E31" w:rsidP="00C85E31">
      <w:pPr>
        <w:pStyle w:val="Corpsdetexte"/>
        <w:jc w:val="both"/>
        <w:rPr>
          <w:rFonts w:ascii="Arial" w:hAnsi="Arial" w:cs="Arial"/>
          <w:color w:val="auto"/>
        </w:rPr>
      </w:pPr>
    </w:p>
    <w:p w:rsidR="00C85E31" w:rsidRPr="00834F14" w:rsidRDefault="00C85E31" w:rsidP="00C85E31">
      <w:pPr>
        <w:pStyle w:val="Corpsdetexte"/>
        <w:jc w:val="both"/>
        <w:rPr>
          <w:rFonts w:ascii="Arial" w:hAnsi="Arial" w:cs="Arial"/>
          <w:color w:val="auto"/>
        </w:rPr>
      </w:pPr>
    </w:p>
    <w:p w:rsidR="00C85E31" w:rsidRPr="00834F14" w:rsidRDefault="00C85E31" w:rsidP="00C85E31">
      <w:pPr>
        <w:pStyle w:val="Corpsdetexte"/>
        <w:jc w:val="both"/>
        <w:rPr>
          <w:rFonts w:ascii="Arial" w:hAnsi="Arial" w:cs="Arial"/>
          <w:color w:val="auto"/>
        </w:rPr>
      </w:pPr>
    </w:p>
    <w:p w:rsidR="00C85E31" w:rsidRPr="00834F14" w:rsidRDefault="00F122F3" w:rsidP="00C85E31">
      <w:pPr>
        <w:pStyle w:val="Corpsdetexte"/>
        <w:jc w:val="both"/>
        <w:rPr>
          <w:rFonts w:ascii="Arial" w:hAnsi="Arial" w:cs="Arial"/>
          <w:color w:val="auto"/>
        </w:rPr>
      </w:pPr>
      <w:r w:rsidRPr="00834F14">
        <w:rPr>
          <w:rFonts w:ascii="Arial" w:hAnsi="Arial" w:cs="Arial"/>
        </w:rPr>
        <w:t>DRISSIKA YOUSSEF</w:t>
      </w:r>
      <w:r w:rsidR="00C85E31" w:rsidRPr="00834F14">
        <w:rPr>
          <w:rFonts w:ascii="Arial" w:hAnsi="Arial" w:cs="Arial"/>
          <w:color w:val="auto"/>
        </w:rPr>
        <w:tab/>
      </w:r>
      <w:r w:rsidR="00C85E31" w:rsidRPr="00834F14">
        <w:rPr>
          <w:rFonts w:ascii="Arial" w:hAnsi="Arial" w:cs="Arial"/>
          <w:color w:val="auto"/>
        </w:rPr>
        <w:tab/>
      </w:r>
      <w:r w:rsidR="00C85E31" w:rsidRPr="00834F14">
        <w:rPr>
          <w:rFonts w:ascii="Arial" w:hAnsi="Arial" w:cs="Arial"/>
          <w:color w:val="auto"/>
        </w:rPr>
        <w:tab/>
        <w:t xml:space="preserve">          </w:t>
      </w:r>
      <w:r w:rsidR="00C85E31" w:rsidRPr="00834F14">
        <w:rPr>
          <w:rFonts w:ascii="Arial" w:hAnsi="Arial" w:cs="Arial"/>
          <w:color w:val="auto"/>
        </w:rPr>
        <w:tab/>
      </w:r>
      <w:r w:rsidR="00C85E31" w:rsidRPr="00834F14">
        <w:rPr>
          <w:rFonts w:ascii="Arial" w:hAnsi="Arial" w:cs="Arial"/>
          <w:color w:val="auto"/>
        </w:rPr>
        <w:tab/>
      </w:r>
    </w:p>
    <w:p w:rsidR="00C85E31" w:rsidRPr="00834F14" w:rsidRDefault="00C85E31" w:rsidP="00C85E31">
      <w:pPr>
        <w:pStyle w:val="Corpsdetexte"/>
        <w:jc w:val="both"/>
        <w:rPr>
          <w:rFonts w:ascii="Arial" w:hAnsi="Arial" w:cs="Arial"/>
          <w:b w:val="0"/>
          <w:color w:val="auto"/>
        </w:rPr>
      </w:pPr>
    </w:p>
    <w:p w:rsidR="00C85E31" w:rsidRPr="00834F14" w:rsidRDefault="00F122F3" w:rsidP="00C85E31">
      <w:pPr>
        <w:pStyle w:val="Corpsdetexte"/>
        <w:jc w:val="both"/>
        <w:rPr>
          <w:rFonts w:ascii="Arial" w:hAnsi="Arial" w:cs="Arial"/>
          <w:b w:val="0"/>
          <w:color w:val="auto"/>
        </w:rPr>
      </w:pPr>
      <w:r>
        <w:rPr>
          <w:rFonts w:ascii="Arial" w:hAnsi="Arial" w:cs="Arial"/>
          <w:b w:val="0"/>
          <w:color w:val="auto"/>
        </w:rPr>
        <w:t xml:space="preserve">Gérant </w:t>
      </w:r>
      <w:r w:rsidR="00C85E31" w:rsidRPr="00834F14">
        <w:rPr>
          <w:rFonts w:ascii="Arial" w:hAnsi="Arial" w:cs="Arial"/>
          <w:b w:val="0"/>
          <w:color w:val="auto"/>
        </w:rPr>
        <w:t>d</w:t>
      </w:r>
      <w:r w:rsidR="002B7B15">
        <w:rPr>
          <w:rFonts w:ascii="Arial" w:hAnsi="Arial" w:cs="Arial"/>
          <w:b w:val="0"/>
          <w:color w:val="auto"/>
        </w:rPr>
        <w:t>e « ACS »</w:t>
      </w:r>
      <w:r w:rsidR="002B7B15">
        <w:rPr>
          <w:rFonts w:ascii="Arial" w:hAnsi="Arial" w:cs="Arial"/>
          <w:b w:val="0"/>
          <w:color w:val="auto"/>
        </w:rPr>
        <w:tab/>
      </w:r>
      <w:r w:rsidR="002B7B15">
        <w:rPr>
          <w:rFonts w:ascii="Arial" w:hAnsi="Arial" w:cs="Arial"/>
          <w:b w:val="0"/>
          <w:color w:val="auto"/>
        </w:rPr>
        <w:tab/>
      </w:r>
      <w:r w:rsidR="002B7B15">
        <w:rPr>
          <w:rFonts w:ascii="Arial" w:hAnsi="Arial" w:cs="Arial"/>
          <w:b w:val="0"/>
          <w:color w:val="auto"/>
        </w:rPr>
        <w:tab/>
        <w:t xml:space="preserve">        </w:t>
      </w:r>
      <w:r w:rsidR="002B7B15">
        <w:rPr>
          <w:rFonts w:ascii="Arial" w:hAnsi="Arial" w:cs="Arial"/>
          <w:b w:val="0"/>
          <w:color w:val="auto"/>
        </w:rPr>
        <w:tab/>
        <w:t xml:space="preserve">  </w:t>
      </w:r>
      <w:r w:rsidR="002B7B15">
        <w:rPr>
          <w:rFonts w:ascii="Arial" w:hAnsi="Arial" w:cs="Arial"/>
          <w:b w:val="0"/>
          <w:color w:val="auto"/>
        </w:rPr>
        <w:tab/>
        <w:t>Président  </w:t>
      </w:r>
    </w:p>
    <w:p w:rsidR="00C85E31" w:rsidRPr="00863164" w:rsidRDefault="00C85E31" w:rsidP="00C85E31">
      <w:pPr>
        <w:pStyle w:val="Corpsdetexte"/>
        <w:jc w:val="both"/>
        <w:rPr>
          <w:rFonts w:ascii="Garamond" w:hAnsi="Garamond"/>
          <w:b w:val="0"/>
          <w:color w:val="auto"/>
        </w:rPr>
      </w:pPr>
      <w:r w:rsidRPr="00834F14">
        <w:rPr>
          <w:rFonts w:ascii="Arial" w:hAnsi="Arial" w:cs="Arial"/>
          <w:b w:val="0"/>
          <w:color w:val="auto"/>
        </w:rPr>
        <w:tab/>
        <w:t xml:space="preserve">                                               </w:t>
      </w:r>
      <w:r w:rsidRPr="00834F14">
        <w:rPr>
          <w:rFonts w:ascii="Arial" w:hAnsi="Arial" w:cs="Arial"/>
          <w:b w:val="0"/>
          <w:color w:val="auto"/>
        </w:rPr>
        <w:tab/>
      </w:r>
      <w:r w:rsidRPr="00834F14">
        <w:rPr>
          <w:rFonts w:ascii="Arial" w:hAnsi="Arial" w:cs="Arial"/>
          <w:b w:val="0"/>
          <w:color w:val="auto"/>
        </w:rPr>
        <w:tab/>
      </w:r>
      <w:r>
        <w:rPr>
          <w:rFonts w:ascii="Garamond" w:hAnsi="Garamond"/>
          <w:b w:val="0"/>
          <w:color w:val="auto"/>
        </w:rPr>
        <w:tab/>
      </w:r>
    </w:p>
    <w:p w:rsidR="00E37AF4" w:rsidRDefault="00E37AF4"/>
    <w:p w:rsidR="00E37AF4" w:rsidRDefault="005100E9" w:rsidP="006D53AE">
      <w:r>
        <w:tab/>
      </w:r>
      <w:r>
        <w:tab/>
      </w:r>
      <w:r>
        <w:tab/>
      </w:r>
      <w:r>
        <w:tab/>
      </w:r>
      <w:r>
        <w:tab/>
      </w:r>
      <w:r>
        <w:tab/>
      </w:r>
      <w:r>
        <w:tab/>
      </w:r>
      <w:r>
        <w:tab/>
      </w:r>
      <w:r>
        <w:tab/>
      </w:r>
    </w:p>
    <w:p w:rsidR="00E37AF4" w:rsidRDefault="00E37AF4"/>
    <w:sectPr w:rsidR="00E37AF4" w:rsidSect="00C85E31">
      <w:headerReference w:type="default" r:id="rId9"/>
      <w:footerReference w:type="default" r:id="rId10"/>
      <w:pgSz w:w="11900" w:h="16840"/>
      <w:pgMar w:top="731"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24AA" w:rsidRDefault="002924AA" w:rsidP="00E37AF4">
      <w:r>
        <w:separator/>
      </w:r>
    </w:p>
  </w:endnote>
  <w:endnote w:type="continuationSeparator" w:id="0">
    <w:p w:rsidR="002924AA" w:rsidRDefault="002924AA" w:rsidP="00E37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0040" w:rsidRDefault="007B0040" w:rsidP="007B0040">
    <w:pPr>
      <w:pStyle w:val="Pieddepage"/>
      <w:tabs>
        <w:tab w:val="clear" w:pos="4536"/>
        <w:tab w:val="clear" w:pos="9072"/>
        <w:tab w:val="left" w:pos="3860"/>
      </w:tabs>
      <w:jc w:val="center"/>
    </w:pPr>
    <w:r>
      <w:t xml:space="preserve">Assurance courtage sérénité siège social </w:t>
    </w:r>
    <w:r w:rsidR="00C85E31">
      <w:t xml:space="preserve">25 </w:t>
    </w:r>
    <w:proofErr w:type="spellStart"/>
    <w:r w:rsidR="00C85E31">
      <w:t>bld</w:t>
    </w:r>
    <w:proofErr w:type="spellEnd"/>
    <w:r w:rsidR="00C85E31">
      <w:t xml:space="preserve"> Omer </w:t>
    </w:r>
    <w:proofErr w:type="spellStart"/>
    <w:r w:rsidR="00C85E31">
      <w:t>Sarrault</w:t>
    </w:r>
    <w:proofErr w:type="spellEnd"/>
    <w:r>
      <w:t xml:space="preserve"> 11000 Carcassonne capital de </w:t>
    </w:r>
    <w:r w:rsidR="00C85E31">
      <w:t>65</w:t>
    </w:r>
    <w:r>
      <w:t xml:space="preserve">000,00€. </w:t>
    </w:r>
    <w:proofErr w:type="spellStart"/>
    <w:r>
      <w:t>Rcs</w:t>
    </w:r>
    <w:proofErr w:type="spellEnd"/>
    <w:r>
      <w:t xml:space="preserve"> de Carcassonne N° 799031182. Orias 14000663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24AA" w:rsidRDefault="002924AA" w:rsidP="00E37AF4">
      <w:r>
        <w:separator/>
      </w:r>
    </w:p>
  </w:footnote>
  <w:footnote w:type="continuationSeparator" w:id="0">
    <w:p w:rsidR="002924AA" w:rsidRDefault="002924AA" w:rsidP="00E37A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7AF4" w:rsidRPr="001B6273" w:rsidRDefault="00E37AF4">
    <w:pPr>
      <w:pStyle w:val="En-tte"/>
      <w:rPr>
        <w:color w:val="FF0000"/>
        <w:sz w:val="28"/>
      </w:rPr>
    </w:pPr>
    <w:r w:rsidRPr="001B6273">
      <w:rPr>
        <w:noProof/>
        <w:color w:val="FF0000"/>
        <w:sz w:val="28"/>
        <w:lang w:eastAsia="fr-FR"/>
      </w:rPr>
      <w:drawing>
        <wp:anchor distT="0" distB="0" distL="114300" distR="114300" simplePos="0" relativeHeight="251659264" behindDoc="0" locked="0" layoutInCell="1" allowOverlap="1" wp14:anchorId="54180D7D" wp14:editId="39CA5EA9">
          <wp:simplePos x="0" y="0"/>
          <wp:positionH relativeFrom="margin">
            <wp:posOffset>-715266</wp:posOffset>
          </wp:positionH>
          <wp:positionV relativeFrom="margin">
            <wp:posOffset>-1073069</wp:posOffset>
          </wp:positionV>
          <wp:extent cx="1089025" cy="1089025"/>
          <wp:effectExtent l="0" t="0" r="3175" b="317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lydie-ConvertImage.png"/>
                  <pic:cNvPicPr/>
                </pic:nvPicPr>
                <pic:blipFill>
                  <a:blip r:embed="rId1">
                    <a:extLst>
                      <a:ext uri="{28A0092B-C50C-407E-A947-70E740481C1C}">
                        <a14:useLocalDpi xmlns:a14="http://schemas.microsoft.com/office/drawing/2010/main" val="0"/>
                      </a:ext>
                    </a:extLst>
                  </a:blip>
                  <a:stretch>
                    <a:fillRect/>
                  </a:stretch>
                </pic:blipFill>
                <pic:spPr>
                  <a:xfrm>
                    <a:off x="0" y="0"/>
                    <a:ext cx="1089025" cy="1089025"/>
                  </a:xfrm>
                  <a:prstGeom prst="rect">
                    <a:avLst/>
                  </a:prstGeom>
                </pic:spPr>
              </pic:pic>
            </a:graphicData>
          </a:graphic>
          <wp14:sizeRelH relativeFrom="margin">
            <wp14:pctWidth>0</wp14:pctWidth>
          </wp14:sizeRelH>
          <wp14:sizeRelV relativeFrom="margin">
            <wp14:pctHeight>0</wp14:pctHeight>
          </wp14:sizeRelV>
        </wp:anchor>
      </w:drawing>
    </w:r>
    <w:r w:rsidRPr="001B6273">
      <w:rPr>
        <w:color w:val="FF0000"/>
        <w:sz w:val="28"/>
      </w:rPr>
      <w:t xml:space="preserve">ASSURANCE COURTAGE SERENITE </w:t>
    </w:r>
  </w:p>
  <w:p w:rsidR="00E37AF4" w:rsidRDefault="00C85E31">
    <w:pPr>
      <w:pStyle w:val="En-tte"/>
    </w:pPr>
    <w:r>
      <w:t>25</w:t>
    </w:r>
    <w:r w:rsidR="00E37AF4">
      <w:t xml:space="preserve"> </w:t>
    </w:r>
    <w:proofErr w:type="spellStart"/>
    <w:r w:rsidR="00E37AF4">
      <w:t>bld</w:t>
    </w:r>
    <w:proofErr w:type="spellEnd"/>
    <w:r w:rsidR="00E37AF4">
      <w:t xml:space="preserve"> Omer </w:t>
    </w:r>
    <w:proofErr w:type="spellStart"/>
    <w:r w:rsidR="00E37AF4">
      <w:t>sarrault</w:t>
    </w:r>
    <w:proofErr w:type="spellEnd"/>
  </w:p>
  <w:p w:rsidR="00E37AF4" w:rsidRDefault="00E37AF4">
    <w:pPr>
      <w:pStyle w:val="En-tte"/>
    </w:pPr>
    <w:r>
      <w:t>11000 Carcassonne</w:t>
    </w:r>
  </w:p>
  <w:p w:rsidR="00E37AF4" w:rsidRDefault="00C85E31">
    <w:pPr>
      <w:pStyle w:val="En-tte"/>
    </w:pPr>
    <w:r>
      <w:t>Siret : 799 031 182</w:t>
    </w:r>
  </w:p>
  <w:p w:rsidR="00E37AF4" w:rsidRDefault="00E37AF4">
    <w:pPr>
      <w:pStyle w:val="En-tte"/>
    </w:pPr>
    <w:r>
      <w:t>04 68 71 87 20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36E06"/>
    <w:multiLevelType w:val="hybridMultilevel"/>
    <w:tmpl w:val="2480AE48"/>
    <w:lvl w:ilvl="0" w:tplc="2166B174">
      <w:start w:val="6"/>
      <w:numFmt w:val="bullet"/>
      <w:lvlText w:val="-"/>
      <w:lvlJc w:val="left"/>
      <w:pPr>
        <w:ind w:left="720" w:hanging="360"/>
      </w:pPr>
      <w:rPr>
        <w:rFonts w:ascii="Tahoma" w:eastAsia="Times New Roman"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7AF4"/>
    <w:rsid w:val="00056BCC"/>
    <w:rsid w:val="000F519C"/>
    <w:rsid w:val="001B6273"/>
    <w:rsid w:val="002924AA"/>
    <w:rsid w:val="002B7B15"/>
    <w:rsid w:val="002E303A"/>
    <w:rsid w:val="00384C22"/>
    <w:rsid w:val="005100E9"/>
    <w:rsid w:val="006131C6"/>
    <w:rsid w:val="00654F55"/>
    <w:rsid w:val="006D53AE"/>
    <w:rsid w:val="007B0040"/>
    <w:rsid w:val="007B2881"/>
    <w:rsid w:val="00827467"/>
    <w:rsid w:val="00AE3FEA"/>
    <w:rsid w:val="00B35F8E"/>
    <w:rsid w:val="00B7680C"/>
    <w:rsid w:val="00B9264D"/>
    <w:rsid w:val="00C264CD"/>
    <w:rsid w:val="00C85E31"/>
    <w:rsid w:val="00D826BB"/>
    <w:rsid w:val="00E17C1A"/>
    <w:rsid w:val="00E37AF4"/>
    <w:rsid w:val="00E45C1D"/>
    <w:rsid w:val="00F122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6C7931-2C87-4886-90FC-DC2ABC666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qFormat/>
    <w:rsid w:val="00C85E31"/>
    <w:pPr>
      <w:keepNext/>
      <w:jc w:val="center"/>
      <w:outlineLvl w:val="0"/>
    </w:pPr>
    <w:rPr>
      <w:rFonts w:ascii="Tahoma" w:eastAsia="Times New Roman" w:hAnsi="Tahoma" w:cs="Wingdings"/>
      <w:b/>
      <w:bCs/>
      <w:lang w:eastAsia="fr-FR"/>
    </w:rPr>
  </w:style>
  <w:style w:type="paragraph" w:styleId="Titre2">
    <w:name w:val="heading 2"/>
    <w:basedOn w:val="Normal"/>
    <w:next w:val="Normal"/>
    <w:link w:val="Titre2Car"/>
    <w:qFormat/>
    <w:rsid w:val="00C85E31"/>
    <w:pPr>
      <w:keepNext/>
      <w:outlineLvl w:val="1"/>
    </w:pPr>
    <w:rPr>
      <w:rFonts w:ascii="Tahoma" w:eastAsia="Times New Roman" w:hAnsi="Tahoma" w:cs="Wingdings"/>
      <w:b/>
      <w:bCs/>
      <w:lang w:eastAsia="fr-FR"/>
    </w:rPr>
  </w:style>
  <w:style w:type="paragraph" w:styleId="Titre3">
    <w:name w:val="heading 3"/>
    <w:basedOn w:val="Normal"/>
    <w:next w:val="Normal"/>
    <w:link w:val="Titre3Car"/>
    <w:qFormat/>
    <w:rsid w:val="00C85E31"/>
    <w:pPr>
      <w:keepNext/>
      <w:outlineLvl w:val="2"/>
    </w:pPr>
    <w:rPr>
      <w:rFonts w:ascii="Times New Roman" w:eastAsia="Times New Roman" w:hAnsi="Times New Roman" w:cs="Times New Roman"/>
      <w:b/>
      <w:bCs/>
      <w:u w:val="single"/>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37AF4"/>
    <w:pPr>
      <w:tabs>
        <w:tab w:val="center" w:pos="4536"/>
        <w:tab w:val="right" w:pos="9072"/>
      </w:tabs>
    </w:pPr>
  </w:style>
  <w:style w:type="character" w:customStyle="1" w:styleId="En-tteCar">
    <w:name w:val="En-tête Car"/>
    <w:basedOn w:val="Policepardfaut"/>
    <w:link w:val="En-tte"/>
    <w:uiPriority w:val="99"/>
    <w:rsid w:val="00E37AF4"/>
  </w:style>
  <w:style w:type="paragraph" w:styleId="Pieddepage">
    <w:name w:val="footer"/>
    <w:basedOn w:val="Normal"/>
    <w:link w:val="PieddepageCar"/>
    <w:unhideWhenUsed/>
    <w:rsid w:val="00E37AF4"/>
    <w:pPr>
      <w:tabs>
        <w:tab w:val="center" w:pos="4536"/>
        <w:tab w:val="right" w:pos="9072"/>
      </w:tabs>
    </w:pPr>
  </w:style>
  <w:style w:type="character" w:customStyle="1" w:styleId="PieddepageCar">
    <w:name w:val="Pied de page Car"/>
    <w:basedOn w:val="Policepardfaut"/>
    <w:link w:val="Pieddepage"/>
    <w:uiPriority w:val="99"/>
    <w:rsid w:val="00E37AF4"/>
  </w:style>
  <w:style w:type="character" w:customStyle="1" w:styleId="Titre1Car">
    <w:name w:val="Titre 1 Car"/>
    <w:basedOn w:val="Policepardfaut"/>
    <w:link w:val="Titre1"/>
    <w:rsid w:val="00C85E31"/>
    <w:rPr>
      <w:rFonts w:ascii="Tahoma" w:eastAsia="Times New Roman" w:hAnsi="Tahoma" w:cs="Wingdings"/>
      <w:b/>
      <w:bCs/>
      <w:lang w:eastAsia="fr-FR"/>
    </w:rPr>
  </w:style>
  <w:style w:type="character" w:customStyle="1" w:styleId="Titre2Car">
    <w:name w:val="Titre 2 Car"/>
    <w:basedOn w:val="Policepardfaut"/>
    <w:link w:val="Titre2"/>
    <w:rsid w:val="00C85E31"/>
    <w:rPr>
      <w:rFonts w:ascii="Tahoma" w:eastAsia="Times New Roman" w:hAnsi="Tahoma" w:cs="Wingdings"/>
      <w:b/>
      <w:bCs/>
      <w:lang w:eastAsia="fr-FR"/>
    </w:rPr>
  </w:style>
  <w:style w:type="character" w:customStyle="1" w:styleId="Titre3Car">
    <w:name w:val="Titre 3 Car"/>
    <w:basedOn w:val="Policepardfaut"/>
    <w:link w:val="Titre3"/>
    <w:rsid w:val="00C85E31"/>
    <w:rPr>
      <w:rFonts w:ascii="Times New Roman" w:eastAsia="Times New Roman" w:hAnsi="Times New Roman" w:cs="Times New Roman"/>
      <w:b/>
      <w:bCs/>
      <w:u w:val="single"/>
      <w:lang w:eastAsia="fr-FR"/>
    </w:rPr>
  </w:style>
  <w:style w:type="paragraph" w:styleId="Titre">
    <w:name w:val="Title"/>
    <w:basedOn w:val="Normal"/>
    <w:link w:val="TitreCar"/>
    <w:qFormat/>
    <w:rsid w:val="00C85E31"/>
    <w:pPr>
      <w:jc w:val="center"/>
    </w:pPr>
    <w:rPr>
      <w:rFonts w:ascii="Tahoma" w:eastAsia="Times New Roman" w:hAnsi="Tahoma" w:cs="Wingdings"/>
      <w:b/>
      <w:bCs/>
      <w:sz w:val="28"/>
      <w:lang w:eastAsia="fr-FR"/>
    </w:rPr>
  </w:style>
  <w:style w:type="character" w:customStyle="1" w:styleId="TitreCar">
    <w:name w:val="Titre Car"/>
    <w:basedOn w:val="Policepardfaut"/>
    <w:link w:val="Titre"/>
    <w:rsid w:val="00C85E31"/>
    <w:rPr>
      <w:rFonts w:ascii="Tahoma" w:eastAsia="Times New Roman" w:hAnsi="Tahoma" w:cs="Wingdings"/>
      <w:b/>
      <w:bCs/>
      <w:sz w:val="28"/>
      <w:lang w:eastAsia="fr-FR"/>
    </w:rPr>
  </w:style>
  <w:style w:type="paragraph" w:styleId="Corpsdetexte">
    <w:name w:val="Body Text"/>
    <w:basedOn w:val="Normal"/>
    <w:link w:val="CorpsdetexteCar"/>
    <w:rsid w:val="00C85E31"/>
    <w:rPr>
      <w:rFonts w:ascii="Times New Roman" w:eastAsia="Times New Roman" w:hAnsi="Times New Roman" w:cs="Times New Roman"/>
      <w:b/>
      <w:bCs/>
      <w:color w:val="0000FF"/>
      <w:lang w:eastAsia="fr-FR"/>
    </w:rPr>
  </w:style>
  <w:style w:type="character" w:customStyle="1" w:styleId="CorpsdetexteCar">
    <w:name w:val="Corps de texte Car"/>
    <w:basedOn w:val="Policepardfaut"/>
    <w:link w:val="Corpsdetexte"/>
    <w:rsid w:val="00C85E31"/>
    <w:rPr>
      <w:rFonts w:ascii="Times New Roman" w:eastAsia="Times New Roman" w:hAnsi="Times New Roman" w:cs="Times New Roman"/>
      <w:b/>
      <w:bCs/>
      <w:color w:val="0000FF"/>
      <w:lang w:eastAsia="fr-FR"/>
    </w:rPr>
  </w:style>
  <w:style w:type="character" w:styleId="Lienhypertexte">
    <w:name w:val="Hyperlink"/>
    <w:basedOn w:val="Policepardfaut"/>
    <w:uiPriority w:val="99"/>
    <w:unhideWhenUsed/>
    <w:rsid w:val="000F51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surance-courtage-serenit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4BCF0-8184-447D-913A-E06FFB2A4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609</Words>
  <Characters>3354</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ACS</cp:lastModifiedBy>
  <cp:revision>6</cp:revision>
  <dcterms:created xsi:type="dcterms:W3CDTF">2019-03-15T17:05:00Z</dcterms:created>
  <dcterms:modified xsi:type="dcterms:W3CDTF">2019-04-08T07:48:00Z</dcterms:modified>
</cp:coreProperties>
</file>