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70E" w:rsidRDefault="002A0076"/>
    <w:p w:rsidR="00C85E31" w:rsidRDefault="00C85E31" w:rsidP="00C85E31">
      <w:pPr>
        <w:jc w:val="center"/>
        <w:rPr>
          <w:rFonts w:ascii="Arial" w:hAnsi="Arial" w:cs="Arial"/>
          <w:b/>
          <w:lang w:val="en-US"/>
        </w:rPr>
      </w:pPr>
    </w:p>
    <w:p w:rsidR="00C85E31" w:rsidRDefault="00C85E31" w:rsidP="00C85E31">
      <w:pPr>
        <w:jc w:val="center"/>
        <w:rPr>
          <w:rFonts w:ascii="Arial" w:hAnsi="Arial" w:cs="Arial"/>
          <w:b/>
          <w:lang w:val="en-US"/>
        </w:rPr>
      </w:pPr>
    </w:p>
    <w:p w:rsidR="00C85E31" w:rsidRDefault="00C85E31" w:rsidP="00C85E31">
      <w:pPr>
        <w:jc w:val="center"/>
        <w:rPr>
          <w:rFonts w:ascii="Arial" w:hAnsi="Arial" w:cs="Arial"/>
          <w:b/>
          <w:lang w:val="en-US"/>
        </w:rPr>
      </w:pPr>
    </w:p>
    <w:p w:rsidR="00C85E31" w:rsidRPr="00F122F3" w:rsidRDefault="00C85E31" w:rsidP="00C85E31">
      <w:pPr>
        <w:jc w:val="center"/>
        <w:rPr>
          <w:rFonts w:ascii="Arial" w:hAnsi="Arial" w:cs="Arial"/>
          <w:b/>
        </w:rPr>
      </w:pPr>
      <w:r w:rsidRPr="00F122F3">
        <w:rPr>
          <w:rFonts w:ascii="Arial" w:hAnsi="Arial" w:cs="Arial"/>
          <w:b/>
        </w:rPr>
        <w:t xml:space="preserve">CONVENTION DE PARTENARIAT </w:t>
      </w:r>
    </w:p>
    <w:p w:rsidR="00C85E31" w:rsidRPr="00F122F3" w:rsidRDefault="00C85E31" w:rsidP="00C85E31">
      <w:pPr>
        <w:jc w:val="center"/>
        <w:rPr>
          <w:rFonts w:ascii="Arial" w:hAnsi="Arial" w:cs="Arial"/>
          <w:b/>
        </w:rPr>
      </w:pPr>
      <w:r w:rsidRPr="00F122F3">
        <w:rPr>
          <w:rFonts w:ascii="Arial" w:hAnsi="Arial" w:cs="Arial"/>
          <w:b/>
        </w:rPr>
        <w:t>ASSURANCE COURTAGE SRENITE</w:t>
      </w: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b/>
        </w:rPr>
      </w:pPr>
      <w:r w:rsidRPr="00834F14">
        <w:rPr>
          <w:rFonts w:ascii="Arial" w:hAnsi="Arial" w:cs="Arial"/>
          <w:b/>
        </w:rPr>
        <w:t>Entre les soussignés</w:t>
      </w: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rPr>
      </w:pPr>
      <w:r w:rsidRPr="00834F14">
        <w:rPr>
          <w:rFonts w:ascii="Arial" w:hAnsi="Arial" w:cs="Arial"/>
          <w:b/>
        </w:rPr>
        <w:t>ASSURANCE COURTAGE SERENITE</w:t>
      </w:r>
      <w:r w:rsidRPr="00834F14">
        <w:rPr>
          <w:rFonts w:ascii="Arial" w:hAnsi="Arial" w:cs="Arial"/>
        </w:rPr>
        <w:t>, dont le siège social est situé au 25 boulevard Omer Sarrault 11000 Carcassonne r</w:t>
      </w:r>
      <w:r w:rsidR="00F122F3">
        <w:rPr>
          <w:rFonts w:ascii="Arial" w:hAnsi="Arial" w:cs="Arial"/>
        </w:rPr>
        <w:t>eprésentée par DRISSIKA YOUSSEF</w:t>
      </w:r>
      <w:r w:rsidRPr="00834F14">
        <w:rPr>
          <w:rFonts w:ascii="Arial" w:hAnsi="Arial" w:cs="Arial"/>
        </w:rPr>
        <w:t>,</w:t>
      </w:r>
      <w:r w:rsidR="00F122F3">
        <w:rPr>
          <w:rFonts w:ascii="Arial" w:hAnsi="Arial" w:cs="Arial"/>
        </w:rPr>
        <w:t xml:space="preserve"> </w:t>
      </w:r>
      <w:r w:rsidRPr="00834F14">
        <w:rPr>
          <w:rFonts w:ascii="Arial" w:hAnsi="Arial" w:cs="Arial"/>
        </w:rPr>
        <w:t xml:space="preserve">en sa qualité de </w:t>
      </w:r>
      <w:r w:rsidR="006131C6" w:rsidRPr="00834F14">
        <w:rPr>
          <w:rFonts w:ascii="Arial" w:hAnsi="Arial" w:cs="Arial"/>
        </w:rPr>
        <w:t>gérant,</w:t>
      </w:r>
      <w:r w:rsidRPr="00834F14">
        <w:rPr>
          <w:rFonts w:ascii="Arial" w:hAnsi="Arial" w:cs="Arial"/>
        </w:rPr>
        <w:t xml:space="preserve"> dûment habilitée à l’effet des présentes.</w:t>
      </w: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rPr>
      </w:pPr>
      <w:r w:rsidRPr="00834F14">
        <w:rPr>
          <w:rFonts w:ascii="Arial" w:hAnsi="Arial" w:cs="Arial"/>
        </w:rPr>
        <w:t>ci-après désignée « ACS »</w:t>
      </w:r>
    </w:p>
    <w:p w:rsidR="00C85E31" w:rsidRPr="00834F14" w:rsidRDefault="00C85E31" w:rsidP="00C85E31">
      <w:pPr>
        <w:jc w:val="both"/>
        <w:rPr>
          <w:rFonts w:ascii="Arial" w:hAnsi="Arial" w:cs="Arial"/>
        </w:rPr>
      </w:pPr>
    </w:p>
    <w:p w:rsidR="00C85E31" w:rsidRPr="00834F14" w:rsidRDefault="00C85E31" w:rsidP="00C85E31">
      <w:pPr>
        <w:pStyle w:val="Pieddepage"/>
        <w:tabs>
          <w:tab w:val="clear" w:pos="4536"/>
          <w:tab w:val="clear" w:pos="9072"/>
        </w:tabs>
        <w:jc w:val="both"/>
        <w:rPr>
          <w:rFonts w:ascii="Arial" w:hAnsi="Arial" w:cs="Arial"/>
          <w:b/>
        </w:rPr>
      </w:pP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b/>
        </w:rPr>
        <w:t>d’ une part,</w:t>
      </w:r>
    </w:p>
    <w:p w:rsidR="00C85E31" w:rsidRPr="00834F14" w:rsidRDefault="00C85E31" w:rsidP="00C85E31">
      <w:pPr>
        <w:pStyle w:val="Pieddepage"/>
        <w:tabs>
          <w:tab w:val="clear" w:pos="4536"/>
          <w:tab w:val="clear" w:pos="9072"/>
        </w:tabs>
        <w:jc w:val="both"/>
        <w:rPr>
          <w:rFonts w:ascii="Arial" w:hAnsi="Arial" w:cs="Arial"/>
          <w:b/>
        </w:rPr>
      </w:pPr>
    </w:p>
    <w:p w:rsidR="00C85E31" w:rsidRPr="00834F14" w:rsidRDefault="00C85E31" w:rsidP="00C85E31">
      <w:pPr>
        <w:pStyle w:val="Pieddepage"/>
        <w:tabs>
          <w:tab w:val="clear" w:pos="4536"/>
          <w:tab w:val="clear" w:pos="9072"/>
        </w:tabs>
        <w:jc w:val="both"/>
        <w:rPr>
          <w:rFonts w:ascii="Arial" w:hAnsi="Arial" w:cs="Arial"/>
          <w:b/>
        </w:rPr>
      </w:pPr>
    </w:p>
    <w:p w:rsidR="00C85E31" w:rsidRPr="00834F14" w:rsidRDefault="00C85E31" w:rsidP="00C85E31">
      <w:pPr>
        <w:pStyle w:val="Pieddepage"/>
        <w:tabs>
          <w:tab w:val="clear" w:pos="4536"/>
          <w:tab w:val="clear" w:pos="9072"/>
        </w:tabs>
        <w:jc w:val="both"/>
        <w:rPr>
          <w:rFonts w:ascii="Arial" w:hAnsi="Arial" w:cs="Arial"/>
        </w:rPr>
      </w:pPr>
      <w:r w:rsidRPr="00834F14">
        <w:rPr>
          <w:rFonts w:ascii="Arial" w:hAnsi="Arial" w:cs="Arial"/>
        </w:rPr>
        <w:t xml:space="preserve">et </w:t>
      </w:r>
    </w:p>
    <w:p w:rsidR="00C85E31" w:rsidRPr="00834F14" w:rsidRDefault="00C85E31" w:rsidP="00C85E31">
      <w:pPr>
        <w:jc w:val="both"/>
        <w:rPr>
          <w:rFonts w:ascii="Arial" w:hAnsi="Arial" w:cs="Arial"/>
        </w:rPr>
      </w:pPr>
    </w:p>
    <w:p w:rsidR="00C85E31" w:rsidRPr="00834F14" w:rsidRDefault="00F122F3" w:rsidP="00C85E31">
      <w:pPr>
        <w:jc w:val="both"/>
        <w:rPr>
          <w:rFonts w:ascii="Arial" w:hAnsi="Arial" w:cs="Arial"/>
        </w:rPr>
      </w:pPr>
      <w:r>
        <w:rPr>
          <w:rFonts w:ascii="Arial" w:hAnsi="Arial" w:cs="Arial"/>
        </w:rPr>
        <w:t xml:space="preserve">Société d’Expertise Comptable </w:t>
      </w:r>
      <w:r w:rsidR="00384C22">
        <w:rPr>
          <w:rFonts w:ascii="Arial" w:hAnsi="Arial" w:cs="Arial"/>
        </w:rPr>
        <w:t>……</w:t>
      </w:r>
      <w:r w:rsidRPr="00834F14">
        <w:rPr>
          <w:rFonts w:ascii="Arial" w:hAnsi="Arial" w:cs="Arial"/>
        </w:rPr>
        <w:t xml:space="preserve">dont le siège social est </w:t>
      </w:r>
      <w:r w:rsidR="00384C22">
        <w:rPr>
          <w:rFonts w:ascii="Arial" w:hAnsi="Arial" w:cs="Arial"/>
        </w:rPr>
        <w:t>……..</w:t>
      </w:r>
      <w:r>
        <w:rPr>
          <w:rFonts w:ascii="Arial" w:hAnsi="Arial" w:cs="Arial"/>
        </w:rPr>
        <w:t xml:space="preserve">, SIRET </w:t>
      </w:r>
      <w:r w:rsidR="00384C22">
        <w:rPr>
          <w:rFonts w:ascii="Arial" w:hAnsi="Arial" w:cs="Arial"/>
        </w:rPr>
        <w:t>……….</w:t>
      </w:r>
      <w:r>
        <w:rPr>
          <w:rFonts w:ascii="Arial" w:hAnsi="Arial" w:cs="Arial"/>
        </w:rPr>
        <w:t xml:space="preserve">, représentée par </w:t>
      </w:r>
      <w:r w:rsidR="00384C22">
        <w:rPr>
          <w:rFonts w:ascii="Arial" w:hAnsi="Arial" w:cs="Arial"/>
        </w:rPr>
        <w:t>……..</w:t>
      </w:r>
      <w:r>
        <w:rPr>
          <w:rFonts w:ascii="Arial" w:hAnsi="Arial" w:cs="Arial"/>
        </w:rPr>
        <w:t xml:space="preserve">, </w:t>
      </w:r>
      <w:r w:rsidR="00384C22">
        <w:rPr>
          <w:rFonts w:ascii="Arial" w:hAnsi="Arial" w:cs="Arial"/>
        </w:rPr>
        <w:t>………..</w:t>
      </w:r>
      <w:r>
        <w:rPr>
          <w:rFonts w:ascii="Arial" w:hAnsi="Arial" w:cs="Arial"/>
        </w:rPr>
        <w:t xml:space="preserve">, </w:t>
      </w: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rPr>
      </w:pPr>
      <w:r w:rsidRPr="00834F14">
        <w:rPr>
          <w:rFonts w:ascii="Arial" w:hAnsi="Arial" w:cs="Arial"/>
        </w:rPr>
        <w:t>ci-après désignée «  partenaire »</w:t>
      </w: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b/>
        </w:rPr>
      </w:pP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rPr>
        <w:tab/>
      </w:r>
      <w:r w:rsidRPr="00834F14">
        <w:rPr>
          <w:rFonts w:ascii="Arial" w:hAnsi="Arial" w:cs="Arial"/>
          <w:b/>
        </w:rPr>
        <w:t>d’ autre part,</w:t>
      </w: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Pr="00834F14" w:rsidRDefault="00C85E31" w:rsidP="00C85E31">
      <w:pPr>
        <w:jc w:val="both"/>
        <w:rPr>
          <w:rFonts w:ascii="Arial" w:hAnsi="Arial" w:cs="Arial"/>
          <w:b/>
        </w:rPr>
      </w:pPr>
    </w:p>
    <w:p w:rsidR="00C85E31" w:rsidRDefault="00C85E31" w:rsidP="00C85E31">
      <w:pPr>
        <w:pStyle w:val="Titre1"/>
        <w:jc w:val="both"/>
        <w:rPr>
          <w:rFonts w:ascii="Arial" w:hAnsi="Arial" w:cs="Arial"/>
          <w:u w:val="single"/>
        </w:rPr>
      </w:pPr>
      <w:r w:rsidRPr="00834F14">
        <w:rPr>
          <w:rFonts w:ascii="Arial" w:hAnsi="Arial" w:cs="Arial"/>
          <w:u w:val="single"/>
        </w:rPr>
        <w:br w:type="page"/>
      </w:r>
    </w:p>
    <w:p w:rsidR="00C85E31" w:rsidRDefault="00C85E31" w:rsidP="00C85E31">
      <w:pPr>
        <w:pStyle w:val="Titre1"/>
        <w:jc w:val="both"/>
        <w:rPr>
          <w:rFonts w:ascii="Arial" w:hAnsi="Arial" w:cs="Arial"/>
          <w:u w:val="single"/>
        </w:rPr>
      </w:pPr>
    </w:p>
    <w:p w:rsidR="00C85E31" w:rsidRDefault="00C85E31" w:rsidP="00C85E31">
      <w:pPr>
        <w:pStyle w:val="Titre1"/>
        <w:jc w:val="both"/>
        <w:rPr>
          <w:rFonts w:ascii="Arial" w:hAnsi="Arial" w:cs="Arial"/>
          <w:u w:val="single"/>
        </w:rPr>
      </w:pPr>
    </w:p>
    <w:p w:rsidR="00C85E31" w:rsidRDefault="00C85E31" w:rsidP="00C85E31">
      <w:pPr>
        <w:pStyle w:val="Titre1"/>
        <w:jc w:val="both"/>
        <w:rPr>
          <w:rFonts w:ascii="Arial" w:hAnsi="Arial" w:cs="Arial"/>
          <w:u w:val="single"/>
        </w:rPr>
      </w:pPr>
    </w:p>
    <w:p w:rsidR="00C85E31" w:rsidRPr="00834F14" w:rsidRDefault="00C85E31" w:rsidP="00C85E31">
      <w:pPr>
        <w:pStyle w:val="Titre1"/>
        <w:jc w:val="both"/>
        <w:rPr>
          <w:rFonts w:ascii="Arial" w:hAnsi="Arial" w:cs="Arial"/>
          <w:u w:val="single"/>
        </w:rPr>
      </w:pPr>
      <w:r w:rsidRPr="00834F14">
        <w:rPr>
          <w:rFonts w:ascii="Arial" w:hAnsi="Arial" w:cs="Arial"/>
          <w:u w:val="single"/>
        </w:rPr>
        <w:t>IL A ETE PREALABLEMENT EXPOSE CE QUI SUIT</w:t>
      </w:r>
    </w:p>
    <w:p w:rsidR="00C85E31" w:rsidRPr="00834F14" w:rsidRDefault="00C85E31" w:rsidP="00C85E31">
      <w:pPr>
        <w:pStyle w:val="Titre2"/>
        <w:jc w:val="both"/>
        <w:rPr>
          <w:rFonts w:ascii="Arial" w:hAnsi="Arial" w:cs="Arial"/>
          <w:u w:val="single"/>
        </w:rPr>
      </w:pPr>
    </w:p>
    <w:p w:rsidR="00C85E31" w:rsidRPr="00834F14" w:rsidRDefault="00C85E31" w:rsidP="00C85E31">
      <w:pPr>
        <w:pStyle w:val="Titre"/>
        <w:jc w:val="left"/>
        <w:rPr>
          <w:rFonts w:ascii="Arial" w:hAnsi="Arial" w:cs="Arial"/>
          <w:sz w:val="24"/>
        </w:rPr>
      </w:pPr>
    </w:p>
    <w:p w:rsidR="00C85E31" w:rsidRPr="00834F14" w:rsidRDefault="00C85E31" w:rsidP="00C85E31">
      <w:pPr>
        <w:pStyle w:val="Titre"/>
        <w:numPr>
          <w:ilvl w:val="0"/>
          <w:numId w:val="1"/>
        </w:numPr>
        <w:jc w:val="left"/>
        <w:rPr>
          <w:rFonts w:ascii="Arial" w:hAnsi="Arial" w:cs="Arial"/>
          <w:b w:val="0"/>
          <w:sz w:val="24"/>
        </w:rPr>
      </w:pPr>
      <w:r w:rsidRPr="00834F14">
        <w:rPr>
          <w:rFonts w:ascii="Arial" w:hAnsi="Arial" w:cs="Arial"/>
          <w:b w:val="0"/>
          <w:sz w:val="24"/>
        </w:rPr>
        <w:t xml:space="preserve">Apporteur d’affaire </w:t>
      </w: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rPr>
      </w:pPr>
    </w:p>
    <w:p w:rsidR="00C85E31" w:rsidRPr="00834F14" w:rsidRDefault="00C85E31" w:rsidP="00C85E31">
      <w:pPr>
        <w:pStyle w:val="Titre1"/>
        <w:jc w:val="both"/>
        <w:rPr>
          <w:rFonts w:ascii="Arial" w:hAnsi="Arial" w:cs="Arial"/>
          <w:u w:val="single"/>
        </w:rPr>
      </w:pPr>
      <w:r w:rsidRPr="00834F14">
        <w:rPr>
          <w:rFonts w:ascii="Arial" w:hAnsi="Arial" w:cs="Arial"/>
          <w:u w:val="single"/>
        </w:rPr>
        <w:t>CECI EXPOSE, IL A ETE CONVENU CE QUI SUIT :</w:t>
      </w:r>
    </w:p>
    <w:p w:rsidR="00C85E31" w:rsidRPr="00834F14" w:rsidRDefault="00C85E31" w:rsidP="00C85E31">
      <w:pPr>
        <w:jc w:val="both"/>
        <w:rPr>
          <w:rFonts w:ascii="Arial" w:hAnsi="Arial" w:cs="Arial"/>
        </w:rPr>
      </w:pPr>
    </w:p>
    <w:p w:rsidR="00C85E31" w:rsidRPr="00834F14" w:rsidRDefault="00C85E31" w:rsidP="00C85E31">
      <w:pPr>
        <w:pStyle w:val="Titre3"/>
        <w:jc w:val="both"/>
        <w:rPr>
          <w:rFonts w:ascii="Arial" w:hAnsi="Arial" w:cs="Arial"/>
        </w:rPr>
      </w:pPr>
      <w:r w:rsidRPr="00834F14">
        <w:rPr>
          <w:rFonts w:ascii="Arial" w:hAnsi="Arial" w:cs="Arial"/>
        </w:rPr>
        <w:t>ARTICLE 1 : Objet de la convention</w:t>
      </w:r>
    </w:p>
    <w:p w:rsidR="00C85E31" w:rsidRPr="00834F14" w:rsidRDefault="00C85E31" w:rsidP="00C85E31">
      <w:pPr>
        <w:jc w:val="both"/>
        <w:rPr>
          <w:rFonts w:ascii="Arial" w:hAnsi="Arial" w:cs="Arial"/>
          <w:b/>
        </w:rPr>
      </w:pPr>
      <w:r w:rsidRPr="00834F14">
        <w:rPr>
          <w:rFonts w:ascii="Arial" w:hAnsi="Arial" w:cs="Arial"/>
          <w:b/>
        </w:rPr>
        <w:t xml:space="preserve"> </w:t>
      </w:r>
    </w:p>
    <w:p w:rsidR="00C85E31" w:rsidRPr="00834F14" w:rsidRDefault="00C85E31" w:rsidP="00C85E31">
      <w:pPr>
        <w:pStyle w:val="Pieddepage"/>
        <w:tabs>
          <w:tab w:val="clear" w:pos="4536"/>
          <w:tab w:val="clear" w:pos="9072"/>
        </w:tabs>
        <w:jc w:val="both"/>
        <w:rPr>
          <w:rFonts w:ascii="Arial" w:hAnsi="Arial" w:cs="Arial"/>
        </w:rPr>
      </w:pPr>
      <w:r w:rsidRPr="00834F14">
        <w:rPr>
          <w:rFonts w:ascii="Arial" w:hAnsi="Arial" w:cs="Arial"/>
        </w:rPr>
        <w:t xml:space="preserve">La présente convention a pour objet de décrire les conditions et les modalités de collaboration entre les Parties, dans le cadre de la mise en place par ACS </w:t>
      </w:r>
      <w:r w:rsidR="00F122F3">
        <w:rPr>
          <w:rFonts w:ascii="Arial" w:hAnsi="Arial" w:cs="Arial"/>
        </w:rPr>
        <w:t xml:space="preserve">d’un réseau </w:t>
      </w:r>
      <w:r w:rsidRPr="00834F14">
        <w:rPr>
          <w:rFonts w:ascii="Arial" w:hAnsi="Arial" w:cs="Arial"/>
        </w:rPr>
        <w:t>d’apporteur</w:t>
      </w:r>
      <w:r w:rsidR="00F122F3">
        <w:rPr>
          <w:rFonts w:ascii="Arial" w:hAnsi="Arial" w:cs="Arial"/>
        </w:rPr>
        <w:t>s</w:t>
      </w:r>
      <w:r w:rsidRPr="00834F14">
        <w:rPr>
          <w:rFonts w:ascii="Arial" w:hAnsi="Arial" w:cs="Arial"/>
        </w:rPr>
        <w:t xml:space="preserve"> d’affaire</w:t>
      </w:r>
      <w:r w:rsidR="00F122F3">
        <w:rPr>
          <w:rFonts w:ascii="Arial" w:hAnsi="Arial" w:cs="Arial"/>
        </w:rPr>
        <w:t>s</w:t>
      </w:r>
      <w:r w:rsidRPr="00834F14">
        <w:rPr>
          <w:rFonts w:ascii="Arial" w:hAnsi="Arial" w:cs="Arial"/>
        </w:rPr>
        <w:t xml:space="preserve">. </w:t>
      </w:r>
    </w:p>
    <w:p w:rsidR="00C85E31" w:rsidRPr="00834F14" w:rsidRDefault="00C85E31" w:rsidP="00C85E31">
      <w:pPr>
        <w:pStyle w:val="Pieddepage"/>
        <w:tabs>
          <w:tab w:val="clear" w:pos="4536"/>
          <w:tab w:val="clear" w:pos="9072"/>
        </w:tabs>
        <w:jc w:val="both"/>
        <w:rPr>
          <w:rFonts w:ascii="Arial" w:hAnsi="Arial" w:cs="Arial"/>
        </w:rPr>
      </w:pPr>
    </w:p>
    <w:p w:rsidR="00C85E31" w:rsidRDefault="00C85E31" w:rsidP="00C85E31">
      <w:pPr>
        <w:pStyle w:val="Pieddepage"/>
        <w:tabs>
          <w:tab w:val="clear" w:pos="4536"/>
          <w:tab w:val="clear" w:pos="9072"/>
        </w:tabs>
        <w:jc w:val="both"/>
        <w:rPr>
          <w:rFonts w:ascii="Arial" w:hAnsi="Arial" w:cs="Arial"/>
        </w:rPr>
      </w:pPr>
      <w:r w:rsidRPr="00834F14">
        <w:rPr>
          <w:rFonts w:ascii="Arial" w:hAnsi="Arial" w:cs="Arial"/>
        </w:rPr>
        <w:t xml:space="preserve">Dans le cadre de ce projet, le partenaire pourra </w:t>
      </w:r>
      <w:r w:rsidR="000F519C" w:rsidRPr="00834F14">
        <w:rPr>
          <w:rFonts w:ascii="Arial" w:hAnsi="Arial" w:cs="Arial"/>
        </w:rPr>
        <w:t>orienter</w:t>
      </w:r>
      <w:r w:rsidRPr="00834F14">
        <w:rPr>
          <w:rFonts w:ascii="Arial" w:hAnsi="Arial" w:cs="Arial"/>
        </w:rPr>
        <w:t xml:space="preserve"> ses clients </w:t>
      </w:r>
      <w:r w:rsidR="00F122F3">
        <w:rPr>
          <w:rFonts w:ascii="Arial" w:hAnsi="Arial" w:cs="Arial"/>
        </w:rPr>
        <w:t xml:space="preserve">vers ACS afin </w:t>
      </w:r>
      <w:r w:rsidRPr="00834F14">
        <w:rPr>
          <w:rFonts w:ascii="Arial" w:hAnsi="Arial" w:cs="Arial"/>
        </w:rPr>
        <w:t>de leurs propos</w:t>
      </w:r>
      <w:r w:rsidR="00F122F3">
        <w:rPr>
          <w:rFonts w:ascii="Arial" w:hAnsi="Arial" w:cs="Arial"/>
        </w:rPr>
        <w:t>er</w:t>
      </w:r>
      <w:r w:rsidRPr="00834F14">
        <w:rPr>
          <w:rFonts w:ascii="Arial" w:hAnsi="Arial" w:cs="Arial"/>
        </w:rPr>
        <w:t xml:space="preserve"> un </w:t>
      </w:r>
      <w:r w:rsidR="00F122F3">
        <w:rPr>
          <w:rFonts w:ascii="Arial" w:hAnsi="Arial" w:cs="Arial"/>
        </w:rPr>
        <w:t xml:space="preserve">devis </w:t>
      </w:r>
      <w:r w:rsidRPr="00834F14">
        <w:rPr>
          <w:rFonts w:ascii="Arial" w:hAnsi="Arial" w:cs="Arial"/>
        </w:rPr>
        <w:t>comparatif pour leur assurances.</w:t>
      </w:r>
    </w:p>
    <w:p w:rsidR="00F122F3" w:rsidRPr="00834F14" w:rsidRDefault="00F122F3" w:rsidP="00C85E31">
      <w:pPr>
        <w:pStyle w:val="Pieddepage"/>
        <w:tabs>
          <w:tab w:val="clear" w:pos="4536"/>
          <w:tab w:val="clear" w:pos="9072"/>
        </w:tabs>
        <w:jc w:val="both"/>
        <w:rPr>
          <w:rFonts w:ascii="Arial" w:hAnsi="Arial" w:cs="Arial"/>
        </w:rPr>
      </w:pPr>
    </w:p>
    <w:p w:rsidR="00C85E31" w:rsidRPr="00834F14" w:rsidRDefault="00C85E31" w:rsidP="00C85E31">
      <w:pPr>
        <w:jc w:val="both"/>
        <w:rPr>
          <w:rFonts w:ascii="Arial" w:hAnsi="Arial" w:cs="Arial"/>
        </w:rPr>
      </w:pPr>
    </w:p>
    <w:p w:rsidR="00C85E31" w:rsidRPr="00834F14" w:rsidRDefault="00C85E31" w:rsidP="00C85E31">
      <w:pPr>
        <w:jc w:val="both"/>
        <w:rPr>
          <w:rFonts w:ascii="Arial" w:hAnsi="Arial" w:cs="Arial"/>
          <w:b/>
          <w:u w:val="single"/>
        </w:rPr>
      </w:pPr>
      <w:r w:rsidRPr="00834F14">
        <w:rPr>
          <w:rFonts w:ascii="Arial" w:hAnsi="Arial" w:cs="Arial"/>
          <w:b/>
          <w:u w:val="single"/>
        </w:rPr>
        <w:t xml:space="preserve">ARTICLE 2 : Engagements d’ACS </w:t>
      </w:r>
    </w:p>
    <w:p w:rsidR="00C85E31" w:rsidRPr="00834F14" w:rsidRDefault="00C85E31" w:rsidP="00C85E31">
      <w:pPr>
        <w:pStyle w:val="Pieddepage"/>
        <w:tabs>
          <w:tab w:val="clear" w:pos="4536"/>
          <w:tab w:val="clear" w:pos="9072"/>
        </w:tabs>
        <w:jc w:val="both"/>
        <w:rPr>
          <w:rFonts w:ascii="Arial" w:hAnsi="Arial" w:cs="Arial"/>
        </w:rPr>
      </w:pPr>
    </w:p>
    <w:p w:rsidR="00C85E31" w:rsidRPr="00834F14" w:rsidRDefault="00C85E31" w:rsidP="00C85E31">
      <w:pPr>
        <w:pStyle w:val="Pieddepage"/>
        <w:tabs>
          <w:tab w:val="clear" w:pos="4536"/>
          <w:tab w:val="clear" w:pos="9072"/>
        </w:tabs>
        <w:jc w:val="both"/>
        <w:rPr>
          <w:rFonts w:ascii="Arial" w:hAnsi="Arial" w:cs="Arial"/>
        </w:rPr>
      </w:pPr>
      <w:r w:rsidRPr="00834F14">
        <w:rPr>
          <w:rFonts w:ascii="Arial" w:hAnsi="Arial" w:cs="Arial"/>
        </w:rPr>
        <w:t>2.1 ACS s’eng</w:t>
      </w:r>
      <w:r w:rsidR="000F519C">
        <w:rPr>
          <w:rFonts w:ascii="Arial" w:hAnsi="Arial" w:cs="Arial"/>
        </w:rPr>
        <w:t>age à  verser une contribution</w:t>
      </w:r>
      <w:r w:rsidR="00F122F3">
        <w:rPr>
          <w:rFonts w:ascii="Arial" w:hAnsi="Arial" w:cs="Arial"/>
        </w:rPr>
        <w:t xml:space="preserve"> de </w:t>
      </w:r>
      <w:r w:rsidR="00F10668">
        <w:rPr>
          <w:rFonts w:ascii="Arial" w:hAnsi="Arial" w:cs="Arial"/>
        </w:rPr>
        <w:t>3</w:t>
      </w:r>
      <w:bookmarkStart w:id="0" w:name="_GoBack"/>
      <w:bookmarkEnd w:id="0"/>
      <w:r w:rsidRPr="00834F14">
        <w:rPr>
          <w:rFonts w:ascii="Arial" w:hAnsi="Arial" w:cs="Arial"/>
        </w:rPr>
        <w:t>0% des frais d’adhésion au PARTENAIRE</w:t>
      </w:r>
      <w:r w:rsidRPr="00834F14">
        <w:rPr>
          <w:rFonts w:ascii="Arial" w:hAnsi="Arial" w:cs="Arial"/>
          <w:i/>
        </w:rPr>
        <w:t xml:space="preserve">. </w:t>
      </w:r>
      <w:r w:rsidRPr="00834F14">
        <w:rPr>
          <w:rFonts w:ascii="Arial" w:hAnsi="Arial" w:cs="Arial"/>
        </w:rPr>
        <w:t xml:space="preserve">Cette somme sera versée par virement ou chèque bancaire à l’ordre du PARTENAIRE, le 5 de chaque mois après édition </w:t>
      </w:r>
      <w:r w:rsidR="00F122F3">
        <w:rPr>
          <w:rFonts w:ascii="Arial" w:hAnsi="Arial" w:cs="Arial"/>
        </w:rPr>
        <w:t xml:space="preserve">par le partenaire d’une </w:t>
      </w:r>
      <w:r w:rsidRPr="00834F14">
        <w:rPr>
          <w:rFonts w:ascii="Arial" w:hAnsi="Arial" w:cs="Arial"/>
        </w:rPr>
        <w:t>facture.</w:t>
      </w:r>
    </w:p>
    <w:p w:rsidR="00C85E31" w:rsidRPr="00834F14" w:rsidRDefault="00C85E31" w:rsidP="00C85E31">
      <w:pPr>
        <w:pStyle w:val="Pieddepage"/>
        <w:tabs>
          <w:tab w:val="clear" w:pos="4536"/>
          <w:tab w:val="clear" w:pos="9072"/>
        </w:tabs>
        <w:jc w:val="both"/>
        <w:rPr>
          <w:rFonts w:ascii="Arial" w:hAnsi="Arial" w:cs="Arial"/>
        </w:rPr>
      </w:pPr>
    </w:p>
    <w:p w:rsidR="00C85E31" w:rsidRPr="00834F14" w:rsidRDefault="000F519C" w:rsidP="00C85E31">
      <w:pPr>
        <w:pStyle w:val="Pieddepage"/>
        <w:tabs>
          <w:tab w:val="clear" w:pos="4536"/>
          <w:tab w:val="clear" w:pos="9072"/>
        </w:tabs>
        <w:jc w:val="both"/>
        <w:rPr>
          <w:rFonts w:ascii="Arial" w:hAnsi="Arial" w:cs="Arial"/>
        </w:rPr>
      </w:pPr>
      <w:r>
        <w:rPr>
          <w:rFonts w:ascii="Arial" w:hAnsi="Arial" w:cs="Arial"/>
        </w:rPr>
        <w:t>2.2 L’apporteur d’affaire</w:t>
      </w:r>
      <w:r w:rsidR="00C85E31" w:rsidRPr="00834F14">
        <w:rPr>
          <w:rFonts w:ascii="Arial" w:hAnsi="Arial" w:cs="Arial"/>
        </w:rPr>
        <w:t xml:space="preserve"> aura la possibilité de figurer sur notre site internet en tant que partenaire s’il le souhaite</w:t>
      </w:r>
      <w:r>
        <w:rPr>
          <w:rFonts w:ascii="Arial" w:hAnsi="Arial" w:cs="Arial"/>
        </w:rPr>
        <w:t xml:space="preserve"> (</w:t>
      </w:r>
      <w:hyperlink r:id="rId8" w:history="1">
        <w:r w:rsidRPr="000F519C">
          <w:rPr>
            <w:rStyle w:val="Lienhypertexte"/>
            <w:rFonts w:ascii="Arial" w:hAnsi="Arial" w:cs="Arial"/>
            <w:sz w:val="20"/>
            <w:szCs w:val="20"/>
          </w:rPr>
          <w:t>assurance-courtage-serenite.com</w:t>
        </w:r>
      </w:hyperlink>
      <w:r>
        <w:rPr>
          <w:rFonts w:ascii="Arial" w:hAnsi="Arial" w:cs="Arial"/>
          <w:sz w:val="20"/>
          <w:szCs w:val="20"/>
        </w:rPr>
        <w:t>)</w:t>
      </w:r>
      <w:r w:rsidR="00C85E31" w:rsidRPr="00834F14">
        <w:rPr>
          <w:rFonts w:ascii="Arial" w:hAnsi="Arial" w:cs="Arial"/>
        </w:rPr>
        <w:t xml:space="preserve">. </w:t>
      </w:r>
    </w:p>
    <w:p w:rsidR="00C85E31" w:rsidRPr="00834F14" w:rsidRDefault="00C85E31" w:rsidP="00C85E31">
      <w:pPr>
        <w:pStyle w:val="Corpsdetexte"/>
        <w:jc w:val="both"/>
        <w:rPr>
          <w:rFonts w:ascii="Arial" w:hAnsi="Arial" w:cs="Arial"/>
          <w:b w:val="0"/>
          <w:color w:val="auto"/>
        </w:rPr>
      </w:pPr>
    </w:p>
    <w:p w:rsidR="00C85E31" w:rsidRPr="00834F14" w:rsidRDefault="00C85E31" w:rsidP="00C85E31">
      <w:pPr>
        <w:pStyle w:val="Corpsdetexte"/>
        <w:jc w:val="both"/>
        <w:rPr>
          <w:rFonts w:ascii="Arial" w:hAnsi="Arial" w:cs="Arial"/>
          <w:color w:val="auto"/>
          <w:u w:val="single"/>
        </w:rPr>
      </w:pPr>
      <w:r w:rsidRPr="00834F14">
        <w:rPr>
          <w:rFonts w:ascii="Arial" w:hAnsi="Arial" w:cs="Arial"/>
          <w:color w:val="auto"/>
          <w:u w:val="single"/>
        </w:rPr>
        <w:t>ARTICLE 3 : Durée de la Convention</w:t>
      </w:r>
    </w:p>
    <w:p w:rsidR="00C85E31" w:rsidRPr="00834F14" w:rsidRDefault="00C85E31" w:rsidP="00C85E31">
      <w:pPr>
        <w:pStyle w:val="Corpsdetexte"/>
        <w:jc w:val="both"/>
        <w:rPr>
          <w:rFonts w:ascii="Arial" w:hAnsi="Arial" w:cs="Arial"/>
          <w:color w:val="auto"/>
        </w:rPr>
      </w:pP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La présente convention est conclue pour une durée indéterminée à compter de sa date de signature.</w:t>
      </w:r>
    </w:p>
    <w:p w:rsidR="00C85E31" w:rsidRPr="00834F14" w:rsidRDefault="00C85E31" w:rsidP="00C85E31">
      <w:pPr>
        <w:pStyle w:val="Corpsdetexte"/>
        <w:jc w:val="both"/>
        <w:rPr>
          <w:rFonts w:ascii="Arial" w:hAnsi="Arial" w:cs="Arial"/>
          <w:b w:val="0"/>
          <w:color w:val="auto"/>
        </w:rPr>
      </w:pPr>
    </w:p>
    <w:p w:rsidR="00C85E31" w:rsidRPr="00834F14" w:rsidRDefault="00C85E31" w:rsidP="00C85E31">
      <w:pPr>
        <w:pStyle w:val="Corpsdetexte"/>
        <w:jc w:val="both"/>
        <w:rPr>
          <w:rFonts w:ascii="Arial" w:hAnsi="Arial" w:cs="Arial"/>
          <w:color w:val="auto"/>
          <w:u w:val="single"/>
        </w:rPr>
      </w:pPr>
      <w:r w:rsidRPr="00834F14">
        <w:rPr>
          <w:rFonts w:ascii="Arial" w:hAnsi="Arial" w:cs="Arial"/>
          <w:color w:val="auto"/>
          <w:u w:val="single"/>
        </w:rPr>
        <w:t>ARTICLE 4 : Évaluation du partenariat</w:t>
      </w:r>
    </w:p>
    <w:p w:rsidR="00C85E31" w:rsidRPr="00834F14" w:rsidRDefault="00C85E31" w:rsidP="00C85E31">
      <w:pPr>
        <w:pStyle w:val="Corpsdetexte"/>
        <w:jc w:val="both"/>
        <w:rPr>
          <w:rFonts w:ascii="Arial" w:hAnsi="Arial" w:cs="Arial"/>
          <w:b w:val="0"/>
          <w:color w:val="auto"/>
        </w:rPr>
      </w:pP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 xml:space="preserve">Au terme de </w:t>
      </w:r>
      <w:r w:rsidR="000F519C">
        <w:rPr>
          <w:rFonts w:ascii="Arial" w:hAnsi="Arial" w:cs="Arial"/>
          <w:b w:val="0"/>
          <w:color w:val="auto"/>
        </w:rPr>
        <w:t>la Convention, ACS transmettra au</w:t>
      </w:r>
      <w:r w:rsidRPr="00834F14">
        <w:rPr>
          <w:rFonts w:ascii="Arial" w:hAnsi="Arial" w:cs="Arial"/>
          <w:b w:val="0"/>
          <w:color w:val="auto"/>
        </w:rPr>
        <w:t xml:space="preserve"> PARTENAIRE le récapitulatif des affaires effectuées chaque mois afin qu’il puisse établir une facture.</w:t>
      </w:r>
    </w:p>
    <w:p w:rsidR="00C85E31" w:rsidRPr="00834F14" w:rsidRDefault="00C85E31" w:rsidP="00C85E31">
      <w:pPr>
        <w:pStyle w:val="Corpsdetexte"/>
        <w:jc w:val="both"/>
        <w:rPr>
          <w:rFonts w:ascii="Arial" w:hAnsi="Arial" w:cs="Arial"/>
          <w:b w:val="0"/>
          <w:color w:val="auto"/>
        </w:rPr>
      </w:pPr>
    </w:p>
    <w:p w:rsidR="00C85E31" w:rsidRDefault="00C85E31" w:rsidP="00C85E31">
      <w:pPr>
        <w:pStyle w:val="Corpsdetexte"/>
        <w:jc w:val="both"/>
        <w:rPr>
          <w:rFonts w:ascii="Arial" w:hAnsi="Arial" w:cs="Arial"/>
          <w:color w:val="auto"/>
          <w:u w:val="single"/>
        </w:rPr>
      </w:pPr>
    </w:p>
    <w:p w:rsidR="00C85E31" w:rsidRDefault="00C85E31" w:rsidP="00C85E31">
      <w:pPr>
        <w:pStyle w:val="Corpsdetexte"/>
        <w:jc w:val="both"/>
        <w:rPr>
          <w:rFonts w:ascii="Arial" w:hAnsi="Arial" w:cs="Arial"/>
          <w:color w:val="auto"/>
          <w:u w:val="single"/>
        </w:rPr>
      </w:pPr>
    </w:p>
    <w:p w:rsidR="00C85E31" w:rsidRDefault="00C85E31" w:rsidP="00C85E31">
      <w:pPr>
        <w:pStyle w:val="Corpsdetexte"/>
        <w:jc w:val="both"/>
        <w:rPr>
          <w:rFonts w:ascii="Arial" w:hAnsi="Arial" w:cs="Arial"/>
          <w:color w:val="auto"/>
          <w:u w:val="single"/>
        </w:rPr>
      </w:pPr>
    </w:p>
    <w:p w:rsidR="00C85E31" w:rsidRDefault="00C85E31" w:rsidP="00C85E31">
      <w:pPr>
        <w:pStyle w:val="Corpsdetexte"/>
        <w:jc w:val="both"/>
        <w:rPr>
          <w:rFonts w:ascii="Arial" w:hAnsi="Arial" w:cs="Arial"/>
          <w:color w:val="auto"/>
          <w:u w:val="single"/>
        </w:rPr>
      </w:pPr>
    </w:p>
    <w:p w:rsidR="00C85E31" w:rsidRDefault="00C85E31" w:rsidP="00C85E31">
      <w:pPr>
        <w:pStyle w:val="Corpsdetexte"/>
        <w:jc w:val="both"/>
        <w:rPr>
          <w:rFonts w:ascii="Arial" w:hAnsi="Arial" w:cs="Arial"/>
          <w:color w:val="auto"/>
          <w:u w:val="single"/>
        </w:rPr>
      </w:pPr>
    </w:p>
    <w:p w:rsidR="00C85E31" w:rsidRDefault="00C85E31" w:rsidP="00C85E31">
      <w:pPr>
        <w:pStyle w:val="Corpsdetexte"/>
        <w:jc w:val="both"/>
        <w:rPr>
          <w:rFonts w:ascii="Arial" w:hAnsi="Arial" w:cs="Arial"/>
          <w:color w:val="auto"/>
          <w:u w:val="single"/>
        </w:rPr>
      </w:pPr>
    </w:p>
    <w:p w:rsidR="00C85E31" w:rsidRDefault="00C85E31" w:rsidP="00C85E31">
      <w:pPr>
        <w:pStyle w:val="Corpsdetexte"/>
        <w:jc w:val="both"/>
        <w:rPr>
          <w:rFonts w:ascii="Arial" w:hAnsi="Arial" w:cs="Arial"/>
          <w:color w:val="auto"/>
          <w:u w:val="single"/>
        </w:rPr>
      </w:pPr>
    </w:p>
    <w:p w:rsidR="00C85E31" w:rsidRDefault="00C85E31" w:rsidP="00C85E31">
      <w:pPr>
        <w:pStyle w:val="Corpsdetexte"/>
        <w:jc w:val="both"/>
        <w:rPr>
          <w:rFonts w:ascii="Arial" w:hAnsi="Arial" w:cs="Arial"/>
          <w:color w:val="auto"/>
          <w:u w:val="single"/>
        </w:rPr>
      </w:pPr>
    </w:p>
    <w:p w:rsidR="00C85E31" w:rsidRDefault="00C85E31" w:rsidP="00C85E31">
      <w:pPr>
        <w:pStyle w:val="Corpsdetexte"/>
        <w:jc w:val="both"/>
        <w:rPr>
          <w:rFonts w:ascii="Arial" w:hAnsi="Arial" w:cs="Arial"/>
          <w:color w:val="auto"/>
          <w:u w:val="single"/>
        </w:rPr>
      </w:pPr>
    </w:p>
    <w:p w:rsidR="00C85E31" w:rsidRDefault="00C85E31" w:rsidP="00C85E31">
      <w:pPr>
        <w:pStyle w:val="Corpsdetexte"/>
        <w:jc w:val="both"/>
        <w:rPr>
          <w:rFonts w:ascii="Arial" w:hAnsi="Arial" w:cs="Arial"/>
          <w:color w:val="auto"/>
          <w:u w:val="single"/>
        </w:rPr>
      </w:pPr>
    </w:p>
    <w:p w:rsidR="00C85E31" w:rsidRPr="00834F14" w:rsidRDefault="00C85E31" w:rsidP="00C85E31">
      <w:pPr>
        <w:pStyle w:val="Corpsdetexte"/>
        <w:jc w:val="both"/>
        <w:rPr>
          <w:rFonts w:ascii="Arial" w:hAnsi="Arial" w:cs="Arial"/>
          <w:color w:val="auto"/>
          <w:u w:val="single"/>
        </w:rPr>
      </w:pPr>
      <w:r w:rsidRPr="00834F14">
        <w:rPr>
          <w:rFonts w:ascii="Arial" w:hAnsi="Arial" w:cs="Arial"/>
          <w:color w:val="auto"/>
          <w:u w:val="single"/>
        </w:rPr>
        <w:t>ARTICLE 5 : Confidentialité et secret professionnel</w:t>
      </w:r>
    </w:p>
    <w:p w:rsidR="00C85E31" w:rsidRPr="00834F14" w:rsidRDefault="00C85E31" w:rsidP="00C85E31">
      <w:pPr>
        <w:pStyle w:val="Corpsdetexte"/>
        <w:jc w:val="both"/>
        <w:rPr>
          <w:rFonts w:ascii="Arial" w:hAnsi="Arial" w:cs="Arial"/>
          <w:color w:val="auto"/>
          <w:u w:val="single"/>
        </w:rPr>
      </w:pP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Hormis dans le cadre des actions de communication réalisées dans le cadre du Projet, les Parties s’engagent à conserver confidentielles, tant pendant l’exécution de la Convention qu’après la fin de celle-ci, les informations de toute nature auxquelles elles pourraient avoir accès dans le cadre de l’exécution des présentes. Elles s’engagent également à faire respecter strictement cette obligation par leurs personnels et sous-traitants éventuels.</w:t>
      </w:r>
    </w:p>
    <w:p w:rsidR="00C85E31" w:rsidRPr="00834F14" w:rsidRDefault="00C85E31" w:rsidP="00C85E31">
      <w:pPr>
        <w:pStyle w:val="Corpsdetexte"/>
        <w:jc w:val="both"/>
        <w:rPr>
          <w:rFonts w:ascii="Arial" w:hAnsi="Arial" w:cs="Arial"/>
          <w:color w:val="auto"/>
          <w:u w:val="single"/>
        </w:rPr>
      </w:pPr>
    </w:p>
    <w:p w:rsidR="00C85E31" w:rsidRPr="00834F14" w:rsidRDefault="00C85E31" w:rsidP="00C85E31">
      <w:pPr>
        <w:pStyle w:val="Corpsdetexte"/>
        <w:jc w:val="both"/>
        <w:rPr>
          <w:rFonts w:ascii="Arial" w:hAnsi="Arial" w:cs="Arial"/>
          <w:color w:val="auto"/>
          <w:u w:val="single"/>
        </w:rPr>
      </w:pPr>
    </w:p>
    <w:p w:rsidR="00C85E31" w:rsidRPr="00834F14" w:rsidRDefault="00C85E31" w:rsidP="00C85E31">
      <w:pPr>
        <w:pStyle w:val="Corpsdetexte"/>
        <w:jc w:val="both"/>
        <w:rPr>
          <w:rFonts w:ascii="Arial" w:hAnsi="Arial" w:cs="Arial"/>
          <w:color w:val="auto"/>
          <w:u w:val="single"/>
        </w:rPr>
      </w:pPr>
      <w:r w:rsidRPr="00834F14">
        <w:rPr>
          <w:rFonts w:ascii="Arial" w:hAnsi="Arial" w:cs="Arial"/>
          <w:color w:val="auto"/>
          <w:u w:val="single"/>
        </w:rPr>
        <w:t>ARTICLE 6 : Résiliation - Révision</w:t>
      </w:r>
    </w:p>
    <w:p w:rsidR="00C85E31" w:rsidRPr="00834F14" w:rsidRDefault="00C85E31" w:rsidP="00C85E31">
      <w:pPr>
        <w:pStyle w:val="Corpsdetexte"/>
        <w:jc w:val="both"/>
        <w:rPr>
          <w:rFonts w:ascii="Arial" w:hAnsi="Arial" w:cs="Arial"/>
          <w:color w:val="auto"/>
        </w:rPr>
      </w:pP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 xml:space="preserve">6.1 En cas d’inexécution ou de violation, par l’une des Parties de l’une quelconque des dispositions de Convention, celle-ci pourra être résiliée unilatéralement et de plein droit par l’autre Partie, 30 (trente) jours après l’envoi d’une mise en demeure par lettre recommandée avec accusé de réception, restée sans effet et ceci, sans préjudice de tous dommages et intérêts qui pourraient être réclamés à la Partie défaillante. </w:t>
      </w:r>
    </w:p>
    <w:p w:rsidR="00C85E31" w:rsidRPr="00834F14" w:rsidRDefault="00C85E31" w:rsidP="00C85E31">
      <w:pPr>
        <w:pStyle w:val="Corpsdetexte"/>
        <w:jc w:val="both"/>
        <w:rPr>
          <w:rFonts w:ascii="Arial" w:hAnsi="Arial" w:cs="Arial"/>
          <w:b w:val="0"/>
          <w:color w:val="auto"/>
        </w:rPr>
      </w:pP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La présente Convention sera, en outre, résiliée automatiquement et de plein droit dans l’hypothèse où, notamment par suite d’une modification législative ou règlementaire la concernant ou concernant ses activités, l’une ou l’autre des Parties de trouverait dans l’impossibilité de poursuivre la présente Convention.</w:t>
      </w:r>
    </w:p>
    <w:p w:rsidR="00C85E31" w:rsidRPr="00834F14" w:rsidRDefault="00C85E31" w:rsidP="00C85E31">
      <w:pPr>
        <w:pStyle w:val="Corpsdetexte"/>
        <w:jc w:val="both"/>
        <w:rPr>
          <w:rFonts w:ascii="Arial" w:hAnsi="Arial" w:cs="Arial"/>
          <w:b w:val="0"/>
          <w:color w:val="auto"/>
        </w:rPr>
      </w:pP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6.2 La présente Convention pourra être révisée à tout moment, à la demande de l’une des Parties.</w:t>
      </w: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Toute révision de la présente Convention devra donner lieu à un avenant signé par chacune des Parties.</w:t>
      </w:r>
    </w:p>
    <w:p w:rsidR="00C85E31" w:rsidRPr="00834F14" w:rsidRDefault="00C85E31" w:rsidP="00C85E31">
      <w:pPr>
        <w:pStyle w:val="Corpsdetexte"/>
        <w:jc w:val="both"/>
        <w:rPr>
          <w:rFonts w:ascii="Arial" w:hAnsi="Arial" w:cs="Arial"/>
          <w:color w:val="auto"/>
        </w:rPr>
      </w:pPr>
    </w:p>
    <w:p w:rsidR="00C85E31" w:rsidRPr="00834F14" w:rsidRDefault="00C85E31" w:rsidP="00C85E31">
      <w:pPr>
        <w:pStyle w:val="Corpsdetexte"/>
        <w:jc w:val="both"/>
        <w:rPr>
          <w:rFonts w:ascii="Arial" w:hAnsi="Arial" w:cs="Arial"/>
          <w:color w:val="auto"/>
          <w:u w:val="single"/>
        </w:rPr>
      </w:pPr>
      <w:r w:rsidRPr="00834F14">
        <w:rPr>
          <w:rFonts w:ascii="Arial" w:hAnsi="Arial" w:cs="Arial"/>
          <w:color w:val="auto"/>
          <w:u w:val="single"/>
        </w:rPr>
        <w:t>ARTICLE 7: Litiges</w:t>
      </w:r>
    </w:p>
    <w:p w:rsidR="00C85E31" w:rsidRPr="00834F14" w:rsidRDefault="00C85E31" w:rsidP="00C85E31">
      <w:pPr>
        <w:pStyle w:val="Corpsdetexte"/>
        <w:jc w:val="both"/>
        <w:rPr>
          <w:rFonts w:ascii="Arial" w:hAnsi="Arial" w:cs="Arial"/>
          <w:color w:val="auto"/>
        </w:rPr>
      </w:pP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En cas de contestations, litiges ou autres différends sur l’interprétation ou l’exécution de la présente convention, les parties s’efforceront de parvenir à un règlement à l’amiable par voie de conciliation dans le délai de deux mois.</w:t>
      </w: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 xml:space="preserve">Si néanmoins le désaccord persiste, le litige sera porté devant le Tribunal </w:t>
      </w:r>
      <w:r w:rsidR="00F122F3">
        <w:rPr>
          <w:rFonts w:ascii="Arial" w:hAnsi="Arial" w:cs="Arial"/>
          <w:b w:val="0"/>
          <w:color w:val="auto"/>
        </w:rPr>
        <w:t xml:space="preserve">de commerce </w:t>
      </w:r>
      <w:r w:rsidRPr="00834F14">
        <w:rPr>
          <w:rFonts w:ascii="Arial" w:hAnsi="Arial" w:cs="Arial"/>
          <w:b w:val="0"/>
          <w:color w:val="auto"/>
        </w:rPr>
        <w:t xml:space="preserve">de Carcassonne </w:t>
      </w:r>
    </w:p>
    <w:p w:rsidR="00C85E31" w:rsidRPr="00834F14" w:rsidRDefault="00C85E31" w:rsidP="00C85E31">
      <w:pPr>
        <w:pStyle w:val="Corpsdetexte"/>
        <w:jc w:val="both"/>
        <w:rPr>
          <w:rFonts w:ascii="Arial" w:hAnsi="Arial" w:cs="Arial"/>
          <w:color w:val="auto"/>
        </w:rPr>
      </w:pPr>
    </w:p>
    <w:p w:rsidR="00C85E31" w:rsidRDefault="00C85E31" w:rsidP="00C85E31">
      <w:pPr>
        <w:pStyle w:val="Corpsdetexte"/>
        <w:jc w:val="both"/>
        <w:rPr>
          <w:rFonts w:ascii="Arial" w:hAnsi="Arial" w:cs="Arial"/>
          <w:color w:val="auto"/>
          <w:u w:val="single"/>
        </w:rPr>
      </w:pPr>
    </w:p>
    <w:p w:rsidR="002B7B15" w:rsidRDefault="002B7B15" w:rsidP="00C85E31">
      <w:pPr>
        <w:pStyle w:val="Corpsdetexte"/>
        <w:jc w:val="both"/>
        <w:rPr>
          <w:rFonts w:ascii="Arial" w:hAnsi="Arial" w:cs="Arial"/>
          <w:color w:val="auto"/>
          <w:u w:val="single"/>
        </w:rPr>
      </w:pPr>
    </w:p>
    <w:p w:rsidR="002B7B15" w:rsidRDefault="002B7B15" w:rsidP="00C85E31">
      <w:pPr>
        <w:pStyle w:val="Corpsdetexte"/>
        <w:jc w:val="both"/>
        <w:rPr>
          <w:rFonts w:ascii="Arial" w:hAnsi="Arial" w:cs="Arial"/>
          <w:color w:val="auto"/>
          <w:u w:val="single"/>
        </w:rPr>
      </w:pPr>
    </w:p>
    <w:p w:rsidR="002B7B15" w:rsidRDefault="002B7B15" w:rsidP="00C85E31">
      <w:pPr>
        <w:pStyle w:val="Corpsdetexte"/>
        <w:jc w:val="both"/>
        <w:rPr>
          <w:rFonts w:ascii="Arial" w:hAnsi="Arial" w:cs="Arial"/>
          <w:color w:val="auto"/>
          <w:u w:val="single"/>
        </w:rPr>
      </w:pPr>
    </w:p>
    <w:p w:rsidR="002B7B15" w:rsidRDefault="002B7B15" w:rsidP="00C85E31">
      <w:pPr>
        <w:pStyle w:val="Corpsdetexte"/>
        <w:jc w:val="both"/>
        <w:rPr>
          <w:rFonts w:ascii="Arial" w:hAnsi="Arial" w:cs="Arial"/>
          <w:color w:val="auto"/>
          <w:u w:val="single"/>
        </w:rPr>
      </w:pPr>
    </w:p>
    <w:p w:rsidR="002B7B15" w:rsidRDefault="002B7B15" w:rsidP="00C85E31">
      <w:pPr>
        <w:pStyle w:val="Corpsdetexte"/>
        <w:jc w:val="both"/>
        <w:rPr>
          <w:rFonts w:ascii="Arial" w:hAnsi="Arial" w:cs="Arial"/>
          <w:color w:val="auto"/>
          <w:u w:val="single"/>
        </w:rPr>
      </w:pPr>
    </w:p>
    <w:p w:rsidR="002B7B15" w:rsidRDefault="002B7B15" w:rsidP="00C85E31">
      <w:pPr>
        <w:pStyle w:val="Corpsdetexte"/>
        <w:jc w:val="both"/>
        <w:rPr>
          <w:rFonts w:ascii="Arial" w:hAnsi="Arial" w:cs="Arial"/>
          <w:color w:val="auto"/>
          <w:u w:val="single"/>
        </w:rPr>
      </w:pPr>
    </w:p>
    <w:p w:rsidR="002B7B15" w:rsidRDefault="002B7B15" w:rsidP="00C85E31">
      <w:pPr>
        <w:pStyle w:val="Corpsdetexte"/>
        <w:jc w:val="both"/>
        <w:rPr>
          <w:rFonts w:ascii="Arial" w:hAnsi="Arial" w:cs="Arial"/>
          <w:color w:val="auto"/>
          <w:u w:val="single"/>
        </w:rPr>
      </w:pPr>
    </w:p>
    <w:p w:rsidR="002B7B15" w:rsidRDefault="002B7B15" w:rsidP="00C85E31">
      <w:pPr>
        <w:pStyle w:val="Corpsdetexte"/>
        <w:jc w:val="both"/>
        <w:rPr>
          <w:rFonts w:ascii="Arial" w:hAnsi="Arial" w:cs="Arial"/>
          <w:color w:val="auto"/>
          <w:u w:val="single"/>
        </w:rPr>
      </w:pPr>
    </w:p>
    <w:p w:rsidR="002B7B15" w:rsidRDefault="002B7B15" w:rsidP="00C85E31">
      <w:pPr>
        <w:pStyle w:val="Corpsdetexte"/>
        <w:jc w:val="both"/>
        <w:rPr>
          <w:rFonts w:ascii="Arial" w:hAnsi="Arial" w:cs="Arial"/>
          <w:color w:val="auto"/>
          <w:u w:val="single"/>
        </w:rPr>
      </w:pPr>
    </w:p>
    <w:p w:rsidR="002B7B15" w:rsidRPr="00834F14" w:rsidRDefault="002B7B15" w:rsidP="00C85E31">
      <w:pPr>
        <w:pStyle w:val="Corpsdetexte"/>
        <w:jc w:val="both"/>
        <w:rPr>
          <w:rFonts w:ascii="Arial" w:hAnsi="Arial" w:cs="Arial"/>
          <w:b w:val="0"/>
          <w:color w:val="auto"/>
        </w:rPr>
      </w:pPr>
    </w:p>
    <w:p w:rsidR="00C85E31" w:rsidRPr="00834F14" w:rsidRDefault="00C85E31" w:rsidP="00C85E31">
      <w:pPr>
        <w:pStyle w:val="Corpsdetexte"/>
        <w:jc w:val="both"/>
        <w:rPr>
          <w:rFonts w:ascii="Arial" w:hAnsi="Arial" w:cs="Arial"/>
          <w:b w:val="0"/>
          <w:color w:val="auto"/>
        </w:rPr>
      </w:pP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 xml:space="preserve">La présente convention comporte </w:t>
      </w:r>
      <w:r>
        <w:rPr>
          <w:rFonts w:ascii="Arial" w:hAnsi="Arial" w:cs="Arial"/>
          <w:b w:val="0"/>
          <w:color w:val="auto"/>
        </w:rPr>
        <w:t>4</w:t>
      </w:r>
      <w:r w:rsidRPr="00834F14">
        <w:rPr>
          <w:rFonts w:ascii="Arial" w:hAnsi="Arial" w:cs="Arial"/>
          <w:b w:val="0"/>
          <w:color w:val="auto"/>
        </w:rPr>
        <w:t xml:space="preserve"> pages.</w:t>
      </w:r>
    </w:p>
    <w:p w:rsidR="00C85E31" w:rsidRPr="00834F14" w:rsidRDefault="00C85E31" w:rsidP="00C85E31">
      <w:pPr>
        <w:pStyle w:val="Corpsdetexte"/>
        <w:jc w:val="both"/>
        <w:rPr>
          <w:rFonts w:ascii="Arial" w:hAnsi="Arial" w:cs="Arial"/>
          <w:color w:val="auto"/>
        </w:rPr>
      </w:pPr>
    </w:p>
    <w:p w:rsidR="00C85E31" w:rsidRPr="00834F14" w:rsidRDefault="00C85E31" w:rsidP="00C85E31">
      <w:pPr>
        <w:pStyle w:val="Corpsdetexte"/>
        <w:jc w:val="both"/>
        <w:rPr>
          <w:rFonts w:ascii="Arial" w:hAnsi="Arial" w:cs="Arial"/>
          <w:b w:val="0"/>
          <w:color w:val="auto"/>
        </w:rPr>
      </w:pPr>
      <w:r w:rsidRPr="00834F14">
        <w:rPr>
          <w:rFonts w:ascii="Arial" w:hAnsi="Arial" w:cs="Arial"/>
          <w:b w:val="0"/>
          <w:color w:val="auto"/>
        </w:rPr>
        <w:t>Fait en trois exemplaires originaux.</w:t>
      </w:r>
    </w:p>
    <w:p w:rsidR="00C85E31" w:rsidRPr="00834F14" w:rsidRDefault="00C85E31" w:rsidP="00C85E31">
      <w:pPr>
        <w:pStyle w:val="Corpsdetexte"/>
        <w:jc w:val="both"/>
        <w:rPr>
          <w:rFonts w:ascii="Arial" w:hAnsi="Arial" w:cs="Arial"/>
          <w:color w:val="auto"/>
          <w:u w:val="single"/>
        </w:rPr>
      </w:pPr>
    </w:p>
    <w:p w:rsidR="00C85E31" w:rsidRPr="00834F14" w:rsidRDefault="00C85E31" w:rsidP="00C85E31">
      <w:pPr>
        <w:pStyle w:val="Corpsdetexte"/>
        <w:jc w:val="both"/>
        <w:rPr>
          <w:rFonts w:ascii="Arial" w:hAnsi="Arial" w:cs="Arial"/>
          <w:b w:val="0"/>
          <w:i/>
          <w:color w:val="auto"/>
        </w:rPr>
      </w:pPr>
      <w:r w:rsidRPr="00834F14">
        <w:rPr>
          <w:rFonts w:ascii="Arial" w:hAnsi="Arial" w:cs="Arial"/>
          <w:b w:val="0"/>
          <w:color w:val="auto"/>
        </w:rPr>
        <w:t xml:space="preserve">A </w:t>
      </w:r>
      <w:r w:rsidRPr="00834F14">
        <w:rPr>
          <w:rFonts w:ascii="Arial" w:hAnsi="Arial" w:cs="Arial"/>
          <w:b w:val="0"/>
          <w:i/>
          <w:color w:val="auto"/>
        </w:rPr>
        <w:t>CARCASSONNE, le</w:t>
      </w:r>
      <w:r w:rsidR="00F122F3">
        <w:rPr>
          <w:rFonts w:ascii="Arial" w:hAnsi="Arial" w:cs="Arial"/>
          <w:b w:val="0"/>
          <w:i/>
          <w:color w:val="auto"/>
        </w:rPr>
        <w:t>15 mars 2019</w:t>
      </w:r>
    </w:p>
    <w:p w:rsidR="00C85E31" w:rsidRPr="00834F14" w:rsidRDefault="00C85E31" w:rsidP="00C85E31">
      <w:pPr>
        <w:pStyle w:val="Corpsdetexte"/>
        <w:jc w:val="both"/>
        <w:rPr>
          <w:rFonts w:ascii="Arial" w:hAnsi="Arial" w:cs="Arial"/>
          <w:b w:val="0"/>
          <w:i/>
          <w:color w:val="auto"/>
        </w:rPr>
      </w:pPr>
    </w:p>
    <w:p w:rsidR="00C85E31" w:rsidRPr="00834F14" w:rsidRDefault="00C85E31" w:rsidP="00C85E31">
      <w:pPr>
        <w:pStyle w:val="Corpsdetexte"/>
        <w:jc w:val="both"/>
        <w:rPr>
          <w:rFonts w:ascii="Arial" w:hAnsi="Arial" w:cs="Arial"/>
          <w:b w:val="0"/>
          <w:color w:val="auto"/>
        </w:rPr>
      </w:pPr>
    </w:p>
    <w:p w:rsidR="00C85E31" w:rsidRPr="00834F14" w:rsidRDefault="00C85E31" w:rsidP="00C85E31">
      <w:pPr>
        <w:pStyle w:val="Titre"/>
        <w:jc w:val="both"/>
        <w:rPr>
          <w:rFonts w:ascii="Arial" w:hAnsi="Arial" w:cs="Arial"/>
          <w:b w:val="0"/>
          <w:i/>
          <w:color w:val="0000FF"/>
          <w:sz w:val="24"/>
        </w:rPr>
      </w:pPr>
    </w:p>
    <w:p w:rsidR="00C85E31" w:rsidRPr="00834F14" w:rsidRDefault="00C85E31" w:rsidP="00C85E31">
      <w:pPr>
        <w:pStyle w:val="Corpsdetexte"/>
        <w:jc w:val="both"/>
        <w:rPr>
          <w:rFonts w:ascii="Arial" w:hAnsi="Arial" w:cs="Arial"/>
          <w:color w:val="auto"/>
        </w:rPr>
      </w:pPr>
    </w:p>
    <w:p w:rsidR="00C85E31" w:rsidRPr="00834F14" w:rsidRDefault="00C85E31" w:rsidP="00C85E31">
      <w:pPr>
        <w:pStyle w:val="Corpsdetexte"/>
        <w:jc w:val="both"/>
        <w:rPr>
          <w:rFonts w:ascii="Arial" w:hAnsi="Arial" w:cs="Arial"/>
          <w:color w:val="auto"/>
        </w:rPr>
      </w:pPr>
    </w:p>
    <w:p w:rsidR="00C85E31" w:rsidRPr="00834F14" w:rsidRDefault="00C85E31" w:rsidP="00C85E31">
      <w:pPr>
        <w:pStyle w:val="Corpsdetexte"/>
        <w:jc w:val="both"/>
        <w:rPr>
          <w:rFonts w:ascii="Arial" w:hAnsi="Arial" w:cs="Arial"/>
          <w:color w:val="auto"/>
        </w:rPr>
      </w:pPr>
    </w:p>
    <w:p w:rsidR="00C85E31" w:rsidRPr="00834F14" w:rsidRDefault="00C85E31" w:rsidP="00C85E31">
      <w:pPr>
        <w:pStyle w:val="Corpsdetexte"/>
        <w:jc w:val="both"/>
        <w:rPr>
          <w:rFonts w:ascii="Arial" w:hAnsi="Arial" w:cs="Arial"/>
          <w:color w:val="auto"/>
        </w:rPr>
      </w:pPr>
    </w:p>
    <w:p w:rsidR="00C85E31" w:rsidRPr="00834F14" w:rsidRDefault="00C85E31" w:rsidP="00C85E31">
      <w:pPr>
        <w:pStyle w:val="Corpsdetexte"/>
        <w:jc w:val="both"/>
        <w:rPr>
          <w:rFonts w:ascii="Arial" w:hAnsi="Arial" w:cs="Arial"/>
          <w:color w:val="auto"/>
        </w:rPr>
      </w:pPr>
    </w:p>
    <w:p w:rsidR="00C85E31" w:rsidRPr="00834F14" w:rsidRDefault="00F122F3" w:rsidP="00C85E31">
      <w:pPr>
        <w:pStyle w:val="Corpsdetexte"/>
        <w:jc w:val="both"/>
        <w:rPr>
          <w:rFonts w:ascii="Arial" w:hAnsi="Arial" w:cs="Arial"/>
          <w:color w:val="auto"/>
        </w:rPr>
      </w:pPr>
      <w:r w:rsidRPr="00834F14">
        <w:rPr>
          <w:rFonts w:ascii="Arial" w:hAnsi="Arial" w:cs="Arial"/>
        </w:rPr>
        <w:t>DRISSIKA YOUSSEF</w:t>
      </w:r>
      <w:r w:rsidR="00C85E31" w:rsidRPr="00834F14">
        <w:rPr>
          <w:rFonts w:ascii="Arial" w:hAnsi="Arial" w:cs="Arial"/>
          <w:color w:val="auto"/>
        </w:rPr>
        <w:tab/>
      </w:r>
      <w:r w:rsidR="00C85E31" w:rsidRPr="00834F14">
        <w:rPr>
          <w:rFonts w:ascii="Arial" w:hAnsi="Arial" w:cs="Arial"/>
          <w:color w:val="auto"/>
        </w:rPr>
        <w:tab/>
      </w:r>
      <w:r w:rsidR="00C85E31" w:rsidRPr="00834F14">
        <w:rPr>
          <w:rFonts w:ascii="Arial" w:hAnsi="Arial" w:cs="Arial"/>
          <w:color w:val="auto"/>
        </w:rPr>
        <w:tab/>
        <w:t xml:space="preserve">          </w:t>
      </w:r>
      <w:r w:rsidR="00C85E31" w:rsidRPr="00834F14">
        <w:rPr>
          <w:rFonts w:ascii="Arial" w:hAnsi="Arial" w:cs="Arial"/>
          <w:color w:val="auto"/>
        </w:rPr>
        <w:tab/>
      </w:r>
      <w:r w:rsidR="00C85E31" w:rsidRPr="00834F14">
        <w:rPr>
          <w:rFonts w:ascii="Arial" w:hAnsi="Arial" w:cs="Arial"/>
          <w:color w:val="auto"/>
        </w:rPr>
        <w:tab/>
      </w:r>
    </w:p>
    <w:p w:rsidR="00C85E31" w:rsidRPr="00834F14" w:rsidRDefault="00C85E31" w:rsidP="00C85E31">
      <w:pPr>
        <w:pStyle w:val="Corpsdetexte"/>
        <w:jc w:val="both"/>
        <w:rPr>
          <w:rFonts w:ascii="Arial" w:hAnsi="Arial" w:cs="Arial"/>
          <w:b w:val="0"/>
          <w:color w:val="auto"/>
        </w:rPr>
      </w:pPr>
    </w:p>
    <w:p w:rsidR="00C85E31" w:rsidRPr="00834F14" w:rsidRDefault="00F122F3" w:rsidP="00C85E31">
      <w:pPr>
        <w:pStyle w:val="Corpsdetexte"/>
        <w:jc w:val="both"/>
        <w:rPr>
          <w:rFonts w:ascii="Arial" w:hAnsi="Arial" w:cs="Arial"/>
          <w:b w:val="0"/>
          <w:color w:val="auto"/>
        </w:rPr>
      </w:pPr>
      <w:r>
        <w:rPr>
          <w:rFonts w:ascii="Arial" w:hAnsi="Arial" w:cs="Arial"/>
          <w:b w:val="0"/>
          <w:color w:val="auto"/>
        </w:rPr>
        <w:t xml:space="preserve">Gérant </w:t>
      </w:r>
      <w:r w:rsidR="00C85E31" w:rsidRPr="00834F14">
        <w:rPr>
          <w:rFonts w:ascii="Arial" w:hAnsi="Arial" w:cs="Arial"/>
          <w:b w:val="0"/>
          <w:color w:val="auto"/>
        </w:rPr>
        <w:t>d</w:t>
      </w:r>
      <w:r w:rsidR="002B7B15">
        <w:rPr>
          <w:rFonts w:ascii="Arial" w:hAnsi="Arial" w:cs="Arial"/>
          <w:b w:val="0"/>
          <w:color w:val="auto"/>
        </w:rPr>
        <w:t>e « ACS »</w:t>
      </w:r>
      <w:r w:rsidR="002B7B15">
        <w:rPr>
          <w:rFonts w:ascii="Arial" w:hAnsi="Arial" w:cs="Arial"/>
          <w:b w:val="0"/>
          <w:color w:val="auto"/>
        </w:rPr>
        <w:tab/>
      </w:r>
      <w:r w:rsidR="002B7B15">
        <w:rPr>
          <w:rFonts w:ascii="Arial" w:hAnsi="Arial" w:cs="Arial"/>
          <w:b w:val="0"/>
          <w:color w:val="auto"/>
        </w:rPr>
        <w:tab/>
      </w:r>
      <w:r w:rsidR="002B7B15">
        <w:rPr>
          <w:rFonts w:ascii="Arial" w:hAnsi="Arial" w:cs="Arial"/>
          <w:b w:val="0"/>
          <w:color w:val="auto"/>
        </w:rPr>
        <w:tab/>
        <w:t xml:space="preserve">        </w:t>
      </w:r>
      <w:r w:rsidR="002B7B15">
        <w:rPr>
          <w:rFonts w:ascii="Arial" w:hAnsi="Arial" w:cs="Arial"/>
          <w:b w:val="0"/>
          <w:color w:val="auto"/>
        </w:rPr>
        <w:tab/>
        <w:t xml:space="preserve">  </w:t>
      </w:r>
      <w:r w:rsidR="002B7B15">
        <w:rPr>
          <w:rFonts w:ascii="Arial" w:hAnsi="Arial" w:cs="Arial"/>
          <w:b w:val="0"/>
          <w:color w:val="auto"/>
        </w:rPr>
        <w:tab/>
        <w:t>Président  </w:t>
      </w:r>
    </w:p>
    <w:p w:rsidR="00C85E31" w:rsidRPr="00863164" w:rsidRDefault="00C85E31" w:rsidP="00C85E31">
      <w:pPr>
        <w:pStyle w:val="Corpsdetexte"/>
        <w:jc w:val="both"/>
        <w:rPr>
          <w:rFonts w:ascii="Garamond" w:hAnsi="Garamond"/>
          <w:b w:val="0"/>
          <w:color w:val="auto"/>
        </w:rPr>
      </w:pPr>
      <w:r w:rsidRPr="00834F14">
        <w:rPr>
          <w:rFonts w:ascii="Arial" w:hAnsi="Arial" w:cs="Arial"/>
          <w:b w:val="0"/>
          <w:color w:val="auto"/>
        </w:rPr>
        <w:tab/>
        <w:t xml:space="preserve">                                               </w:t>
      </w:r>
      <w:r w:rsidRPr="00834F14">
        <w:rPr>
          <w:rFonts w:ascii="Arial" w:hAnsi="Arial" w:cs="Arial"/>
          <w:b w:val="0"/>
          <w:color w:val="auto"/>
        </w:rPr>
        <w:tab/>
      </w:r>
      <w:r w:rsidRPr="00834F14">
        <w:rPr>
          <w:rFonts w:ascii="Arial" w:hAnsi="Arial" w:cs="Arial"/>
          <w:b w:val="0"/>
          <w:color w:val="auto"/>
        </w:rPr>
        <w:tab/>
      </w:r>
      <w:r>
        <w:rPr>
          <w:rFonts w:ascii="Garamond" w:hAnsi="Garamond"/>
          <w:b w:val="0"/>
          <w:color w:val="auto"/>
        </w:rPr>
        <w:tab/>
      </w:r>
    </w:p>
    <w:p w:rsidR="00E37AF4" w:rsidRDefault="00E37AF4"/>
    <w:p w:rsidR="00E37AF4" w:rsidRDefault="005100E9" w:rsidP="006D53AE">
      <w:r>
        <w:tab/>
      </w:r>
      <w:r>
        <w:tab/>
      </w:r>
      <w:r>
        <w:tab/>
      </w:r>
      <w:r>
        <w:tab/>
      </w:r>
      <w:r>
        <w:tab/>
      </w:r>
      <w:r>
        <w:tab/>
      </w:r>
      <w:r>
        <w:tab/>
      </w:r>
      <w:r>
        <w:tab/>
      </w:r>
      <w:r>
        <w:tab/>
      </w:r>
    </w:p>
    <w:p w:rsidR="00E37AF4" w:rsidRDefault="00E37AF4"/>
    <w:sectPr w:rsidR="00E37AF4" w:rsidSect="00C85E31">
      <w:headerReference w:type="default" r:id="rId9"/>
      <w:footerReference w:type="default" r:id="rId10"/>
      <w:pgSz w:w="11900" w:h="16840"/>
      <w:pgMar w:top="73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076" w:rsidRDefault="002A0076" w:rsidP="00E37AF4">
      <w:r>
        <w:separator/>
      </w:r>
    </w:p>
  </w:endnote>
  <w:endnote w:type="continuationSeparator" w:id="0">
    <w:p w:rsidR="002A0076" w:rsidRDefault="002A0076" w:rsidP="00E37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0040" w:rsidRDefault="007B0040" w:rsidP="007B0040">
    <w:pPr>
      <w:pStyle w:val="Pieddepage"/>
      <w:tabs>
        <w:tab w:val="clear" w:pos="4536"/>
        <w:tab w:val="clear" w:pos="9072"/>
        <w:tab w:val="left" w:pos="3860"/>
      </w:tabs>
      <w:jc w:val="center"/>
    </w:pPr>
    <w:r>
      <w:t xml:space="preserve">Assurance courtage sérénité siège social </w:t>
    </w:r>
    <w:r w:rsidR="00C85E31">
      <w:t>25 bld Omer Sarrault</w:t>
    </w:r>
    <w:r>
      <w:t xml:space="preserve"> 11000 Carcassonne capital de </w:t>
    </w:r>
    <w:r w:rsidR="00C85E31">
      <w:t>65</w:t>
    </w:r>
    <w:r>
      <w:t>000,00€. Rcs de Carcassonne N° 799031182. Orias 14000663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076" w:rsidRDefault="002A0076" w:rsidP="00E37AF4">
      <w:r>
        <w:separator/>
      </w:r>
    </w:p>
  </w:footnote>
  <w:footnote w:type="continuationSeparator" w:id="0">
    <w:p w:rsidR="002A0076" w:rsidRDefault="002A0076" w:rsidP="00E37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7AF4" w:rsidRPr="001B6273" w:rsidRDefault="00E37AF4">
    <w:pPr>
      <w:pStyle w:val="En-tte"/>
      <w:rPr>
        <w:color w:val="FF0000"/>
        <w:sz w:val="28"/>
      </w:rPr>
    </w:pPr>
    <w:r w:rsidRPr="001B6273">
      <w:rPr>
        <w:noProof/>
        <w:color w:val="FF0000"/>
        <w:sz w:val="28"/>
        <w:lang w:eastAsia="fr-FR"/>
      </w:rPr>
      <w:drawing>
        <wp:anchor distT="0" distB="0" distL="114300" distR="114300" simplePos="0" relativeHeight="251659264" behindDoc="0" locked="0" layoutInCell="1" allowOverlap="1" wp14:anchorId="54180D7D" wp14:editId="39CA5EA9">
          <wp:simplePos x="0" y="0"/>
          <wp:positionH relativeFrom="margin">
            <wp:posOffset>-715266</wp:posOffset>
          </wp:positionH>
          <wp:positionV relativeFrom="margin">
            <wp:posOffset>-1073069</wp:posOffset>
          </wp:positionV>
          <wp:extent cx="1089025" cy="1089025"/>
          <wp:effectExtent l="0" t="0" r="3175" b="317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lydie-ConvertImage.png"/>
                  <pic:cNvPicPr/>
                </pic:nvPicPr>
                <pic:blipFill>
                  <a:blip r:embed="rId1">
                    <a:extLst>
                      <a:ext uri="{28A0092B-C50C-407E-A947-70E740481C1C}">
                        <a14:useLocalDpi xmlns:a14="http://schemas.microsoft.com/office/drawing/2010/main" val="0"/>
                      </a:ext>
                    </a:extLst>
                  </a:blip>
                  <a:stretch>
                    <a:fillRect/>
                  </a:stretch>
                </pic:blipFill>
                <pic:spPr>
                  <a:xfrm>
                    <a:off x="0" y="0"/>
                    <a:ext cx="1089025" cy="1089025"/>
                  </a:xfrm>
                  <a:prstGeom prst="rect">
                    <a:avLst/>
                  </a:prstGeom>
                </pic:spPr>
              </pic:pic>
            </a:graphicData>
          </a:graphic>
          <wp14:sizeRelH relativeFrom="margin">
            <wp14:pctWidth>0</wp14:pctWidth>
          </wp14:sizeRelH>
          <wp14:sizeRelV relativeFrom="margin">
            <wp14:pctHeight>0</wp14:pctHeight>
          </wp14:sizeRelV>
        </wp:anchor>
      </w:drawing>
    </w:r>
    <w:r w:rsidRPr="001B6273">
      <w:rPr>
        <w:color w:val="FF0000"/>
        <w:sz w:val="28"/>
      </w:rPr>
      <w:t xml:space="preserve">ASSURANCE COURTAGE SERENITE </w:t>
    </w:r>
  </w:p>
  <w:p w:rsidR="00E37AF4" w:rsidRDefault="00C85E31">
    <w:pPr>
      <w:pStyle w:val="En-tte"/>
    </w:pPr>
    <w:r>
      <w:t>25</w:t>
    </w:r>
    <w:r w:rsidR="00E37AF4">
      <w:t xml:space="preserve"> bld Omer sarrault</w:t>
    </w:r>
  </w:p>
  <w:p w:rsidR="00E37AF4" w:rsidRDefault="00E37AF4">
    <w:pPr>
      <w:pStyle w:val="En-tte"/>
    </w:pPr>
    <w:r>
      <w:t>11000 Carcassonne</w:t>
    </w:r>
  </w:p>
  <w:p w:rsidR="00E37AF4" w:rsidRDefault="00C85E31">
    <w:pPr>
      <w:pStyle w:val="En-tte"/>
    </w:pPr>
    <w:r>
      <w:t>Siret : 799 031 182</w:t>
    </w:r>
  </w:p>
  <w:p w:rsidR="00E37AF4" w:rsidRDefault="00E37AF4">
    <w:pPr>
      <w:pStyle w:val="En-tte"/>
    </w:pPr>
    <w:r>
      <w:t>04 68 71 87 20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36E06"/>
    <w:multiLevelType w:val="hybridMultilevel"/>
    <w:tmpl w:val="2480AE48"/>
    <w:lvl w:ilvl="0" w:tplc="2166B174">
      <w:start w:val="6"/>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7AF4"/>
    <w:rsid w:val="00056BCC"/>
    <w:rsid w:val="000F519C"/>
    <w:rsid w:val="001B6273"/>
    <w:rsid w:val="002924AA"/>
    <w:rsid w:val="002A0076"/>
    <w:rsid w:val="002B7B15"/>
    <w:rsid w:val="002E303A"/>
    <w:rsid w:val="00384C22"/>
    <w:rsid w:val="005100E9"/>
    <w:rsid w:val="006131C6"/>
    <w:rsid w:val="00654F55"/>
    <w:rsid w:val="006D53AE"/>
    <w:rsid w:val="007B0040"/>
    <w:rsid w:val="007B2881"/>
    <w:rsid w:val="00827467"/>
    <w:rsid w:val="00AE3FEA"/>
    <w:rsid w:val="00B35F8E"/>
    <w:rsid w:val="00B7680C"/>
    <w:rsid w:val="00B9264D"/>
    <w:rsid w:val="00C264CD"/>
    <w:rsid w:val="00C85E31"/>
    <w:rsid w:val="00D826BB"/>
    <w:rsid w:val="00E17C1A"/>
    <w:rsid w:val="00E37AF4"/>
    <w:rsid w:val="00E45C1D"/>
    <w:rsid w:val="00F10668"/>
    <w:rsid w:val="00F122F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8C81"/>
  <w15:docId w15:val="{096C7931-2C87-4886-90FC-DC2ABC66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C85E31"/>
    <w:pPr>
      <w:keepNext/>
      <w:jc w:val="center"/>
      <w:outlineLvl w:val="0"/>
    </w:pPr>
    <w:rPr>
      <w:rFonts w:ascii="Tahoma" w:eastAsia="Times New Roman" w:hAnsi="Tahoma" w:cs="Wingdings"/>
      <w:b/>
      <w:bCs/>
      <w:lang w:eastAsia="fr-FR"/>
    </w:rPr>
  </w:style>
  <w:style w:type="paragraph" w:styleId="Titre2">
    <w:name w:val="heading 2"/>
    <w:basedOn w:val="Normal"/>
    <w:next w:val="Normal"/>
    <w:link w:val="Titre2Car"/>
    <w:qFormat/>
    <w:rsid w:val="00C85E31"/>
    <w:pPr>
      <w:keepNext/>
      <w:outlineLvl w:val="1"/>
    </w:pPr>
    <w:rPr>
      <w:rFonts w:ascii="Tahoma" w:eastAsia="Times New Roman" w:hAnsi="Tahoma" w:cs="Wingdings"/>
      <w:b/>
      <w:bCs/>
      <w:lang w:eastAsia="fr-FR"/>
    </w:rPr>
  </w:style>
  <w:style w:type="paragraph" w:styleId="Titre3">
    <w:name w:val="heading 3"/>
    <w:basedOn w:val="Normal"/>
    <w:next w:val="Normal"/>
    <w:link w:val="Titre3Car"/>
    <w:qFormat/>
    <w:rsid w:val="00C85E31"/>
    <w:pPr>
      <w:keepNext/>
      <w:outlineLvl w:val="2"/>
    </w:pPr>
    <w:rPr>
      <w:rFonts w:ascii="Times New Roman" w:eastAsia="Times New Roman" w:hAnsi="Times New Roman" w:cs="Times New Roman"/>
      <w:b/>
      <w:bCs/>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7AF4"/>
    <w:pPr>
      <w:tabs>
        <w:tab w:val="center" w:pos="4536"/>
        <w:tab w:val="right" w:pos="9072"/>
      </w:tabs>
    </w:pPr>
  </w:style>
  <w:style w:type="character" w:customStyle="1" w:styleId="En-tteCar">
    <w:name w:val="En-tête Car"/>
    <w:basedOn w:val="Policepardfaut"/>
    <w:link w:val="En-tte"/>
    <w:uiPriority w:val="99"/>
    <w:rsid w:val="00E37AF4"/>
  </w:style>
  <w:style w:type="paragraph" w:styleId="Pieddepage">
    <w:name w:val="footer"/>
    <w:basedOn w:val="Normal"/>
    <w:link w:val="PieddepageCar"/>
    <w:unhideWhenUsed/>
    <w:rsid w:val="00E37AF4"/>
    <w:pPr>
      <w:tabs>
        <w:tab w:val="center" w:pos="4536"/>
        <w:tab w:val="right" w:pos="9072"/>
      </w:tabs>
    </w:pPr>
  </w:style>
  <w:style w:type="character" w:customStyle="1" w:styleId="PieddepageCar">
    <w:name w:val="Pied de page Car"/>
    <w:basedOn w:val="Policepardfaut"/>
    <w:link w:val="Pieddepage"/>
    <w:uiPriority w:val="99"/>
    <w:rsid w:val="00E37AF4"/>
  </w:style>
  <w:style w:type="character" w:customStyle="1" w:styleId="Titre1Car">
    <w:name w:val="Titre 1 Car"/>
    <w:basedOn w:val="Policepardfaut"/>
    <w:link w:val="Titre1"/>
    <w:rsid w:val="00C85E31"/>
    <w:rPr>
      <w:rFonts w:ascii="Tahoma" w:eastAsia="Times New Roman" w:hAnsi="Tahoma" w:cs="Wingdings"/>
      <w:b/>
      <w:bCs/>
      <w:lang w:eastAsia="fr-FR"/>
    </w:rPr>
  </w:style>
  <w:style w:type="character" w:customStyle="1" w:styleId="Titre2Car">
    <w:name w:val="Titre 2 Car"/>
    <w:basedOn w:val="Policepardfaut"/>
    <w:link w:val="Titre2"/>
    <w:rsid w:val="00C85E31"/>
    <w:rPr>
      <w:rFonts w:ascii="Tahoma" w:eastAsia="Times New Roman" w:hAnsi="Tahoma" w:cs="Wingdings"/>
      <w:b/>
      <w:bCs/>
      <w:lang w:eastAsia="fr-FR"/>
    </w:rPr>
  </w:style>
  <w:style w:type="character" w:customStyle="1" w:styleId="Titre3Car">
    <w:name w:val="Titre 3 Car"/>
    <w:basedOn w:val="Policepardfaut"/>
    <w:link w:val="Titre3"/>
    <w:rsid w:val="00C85E31"/>
    <w:rPr>
      <w:rFonts w:ascii="Times New Roman" w:eastAsia="Times New Roman" w:hAnsi="Times New Roman" w:cs="Times New Roman"/>
      <w:b/>
      <w:bCs/>
      <w:u w:val="single"/>
      <w:lang w:eastAsia="fr-FR"/>
    </w:rPr>
  </w:style>
  <w:style w:type="paragraph" w:styleId="Titre">
    <w:name w:val="Title"/>
    <w:basedOn w:val="Normal"/>
    <w:link w:val="TitreCar"/>
    <w:qFormat/>
    <w:rsid w:val="00C85E31"/>
    <w:pPr>
      <w:jc w:val="center"/>
    </w:pPr>
    <w:rPr>
      <w:rFonts w:ascii="Tahoma" w:eastAsia="Times New Roman" w:hAnsi="Tahoma" w:cs="Wingdings"/>
      <w:b/>
      <w:bCs/>
      <w:sz w:val="28"/>
      <w:lang w:eastAsia="fr-FR"/>
    </w:rPr>
  </w:style>
  <w:style w:type="character" w:customStyle="1" w:styleId="TitreCar">
    <w:name w:val="Titre Car"/>
    <w:basedOn w:val="Policepardfaut"/>
    <w:link w:val="Titre"/>
    <w:rsid w:val="00C85E31"/>
    <w:rPr>
      <w:rFonts w:ascii="Tahoma" w:eastAsia="Times New Roman" w:hAnsi="Tahoma" w:cs="Wingdings"/>
      <w:b/>
      <w:bCs/>
      <w:sz w:val="28"/>
      <w:lang w:eastAsia="fr-FR"/>
    </w:rPr>
  </w:style>
  <w:style w:type="paragraph" w:styleId="Corpsdetexte">
    <w:name w:val="Body Text"/>
    <w:basedOn w:val="Normal"/>
    <w:link w:val="CorpsdetexteCar"/>
    <w:rsid w:val="00C85E31"/>
    <w:rPr>
      <w:rFonts w:ascii="Times New Roman" w:eastAsia="Times New Roman" w:hAnsi="Times New Roman" w:cs="Times New Roman"/>
      <w:b/>
      <w:bCs/>
      <w:color w:val="0000FF"/>
      <w:lang w:eastAsia="fr-FR"/>
    </w:rPr>
  </w:style>
  <w:style w:type="character" w:customStyle="1" w:styleId="CorpsdetexteCar">
    <w:name w:val="Corps de texte Car"/>
    <w:basedOn w:val="Policepardfaut"/>
    <w:link w:val="Corpsdetexte"/>
    <w:rsid w:val="00C85E31"/>
    <w:rPr>
      <w:rFonts w:ascii="Times New Roman" w:eastAsia="Times New Roman" w:hAnsi="Times New Roman" w:cs="Times New Roman"/>
      <w:b/>
      <w:bCs/>
      <w:color w:val="0000FF"/>
      <w:lang w:eastAsia="fr-FR"/>
    </w:rPr>
  </w:style>
  <w:style w:type="character" w:styleId="Lienhypertexte">
    <w:name w:val="Hyperlink"/>
    <w:basedOn w:val="Policepardfaut"/>
    <w:uiPriority w:val="99"/>
    <w:unhideWhenUsed/>
    <w:rsid w:val="000F51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surance-courtage-sereni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7BA53-5E9F-40F5-A914-6D993112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609</Words>
  <Characters>3354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HP</cp:lastModifiedBy>
  <cp:revision>7</cp:revision>
  <dcterms:created xsi:type="dcterms:W3CDTF">2019-03-15T17:05:00Z</dcterms:created>
  <dcterms:modified xsi:type="dcterms:W3CDTF">2019-08-08T14:59:00Z</dcterms:modified>
</cp:coreProperties>
</file>