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Hotel Room Booking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hotel room booking management system. The system will store information about rooms, their availability status, customer details, and handle reservation and payment operations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&lt;yourname&gt;_hotelBooking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'customer')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'customer').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Room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roomModel.js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roomCode (String): Unique code of the room (e.g., STD-101, DLX-302).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roomType (String): Possible values: "standard", "deluxe", "suite".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capacity (Number): Maximum number of guests.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"available", "maintenance".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pricePerNight (Number): Rental price per night.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amenities (Array): List of room amenities.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"roomCode": "DLX-302",</w:t>
              <w:br/>
              <w:t>"roomType": "deluxe",</w:t>
              <w:br/>
              <w:t>"capacity": 3,</w:t>
              <w:br/>
              <w:t>"status": "available",</w:t>
              <w:br/>
              <w:t>"pricePerNight": 1200000,</w:t>
              <w:br/>
              <w:t>"amenities": ["balcony", "bathtub", "breakfast"]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reservationModel.js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roomId (ObjectId): Referenced from the Room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checkInDate (Date): Reservation check-in date.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checkOutDate (Date): Reservation check-out date.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numberOfGuests (Number): Number of guests.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totalAmount (Number): Total payment amount (auto-calculated).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"confirmed", "cancelled", or "completed".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note (String) (optional): Additional note.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"roomId": "65fd9dc542e1a12345678902",</w:t>
              <w:br/>
              <w:t>"checkInDate": "2026-10-10T14:00:00.000Z",</w:t>
              <w:br/>
              <w:t>"checkOutDate": "2026-10-12T12:00:00.000Z",</w:t>
              <w:br/>
              <w:t>"numberOfGuests": 2,</w:t>
              <w:br/>
              <w:t>"totalAmount": 2400000,</w:t>
              <w:br/>
              <w:t>"status": "confirmed"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/reservations (1.5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reservations.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If the user is an Admin</w:t>
      </w:r>
      <w:r>
        <w:rPr>
          <w:rFonts w:ascii="Times New Roman" w:hAnsi="Times New Roman" w:eastAsia="Times New Roman"/>
          <w:sz w:val="24"/>
        </w:rPr>
        <w:t>, return all reservations in the system.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If the user is a Customer</w:t>
      </w:r>
      <w:r>
        <w:rPr>
          <w:rFonts w:ascii="Times New Roman" w:hAnsi="Times New Roman" w:eastAsia="Times New Roman"/>
          <w:sz w:val="24"/>
        </w:rPr>
        <w:t>, return only reservations belonging to that userId extracted from JWT.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/reservations (3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Create a new room reservation.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Ensure checkInDate is strictly earlier than checkOutDate.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Ensure checkInDate is not in the past relative to the current server time.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Room Availability and Capacity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the request if room status is "maintenance" or numberOfGuests is greater than room capacity.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Advanced Overlap Conflict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A conflict exists for the same room if (newCheckIn &lt; oldCheckOut) AND (newCheckOut &gt; oldCheckIn).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a conflict is found, return 409 Conflict with: "The selected room is already booked for this period."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Automatic Payment Calculation: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Number of nights = Math.ceil((checkOutDate - checkInDate) / (1000 × 60 × 60 × 24)).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Total = Number of nights × pricePerNight.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userId must be extracted from the JWT token, not from the request body.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customer/student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rooms and all reservations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user1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create and view personal reservations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