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>Practical Examination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>Subject Code: SDN302</w:t>
      </w:r>
      <w:r>
        <w:rPr>
          <w:rFonts w:ascii="Times New Roman" w:hAnsi="Times New Roman" w:eastAsia="Times New Roman"/>
          <w:b/>
          <w:sz w:val="24"/>
        </w:rPr>
        <w:br/>
        <w:t>Duration: 85 minutes</w:t>
      </w:r>
      <w:r>
        <w:rPr>
          <w:rFonts w:ascii="Times New Roman" w:hAnsi="Times New Roman" w:eastAsia="Times New Roman"/>
          <w:b/>
          <w:sz w:val="24"/>
        </w:rPr>
        <w:br/>
        <w:t xml:space="preserve">Exam:  </w:t>
      </w:r>
      <w:r>
        <w:rPr>
          <w:rFonts w:ascii="Times New Roman" w:hAnsi="Times New Roman" w:eastAsia="Times New Roman"/>
          <w:b/>
          <w:sz w:val="24"/>
        </w:rPr>
        <w:t>University Workshop Registration System</w:t>
      </w: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Requirements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i w:val="0"/>
          <w:sz w:val="24"/>
        </w:rPr>
        <w:t>You are tasked with building a university workshop registration system. The system will manage workshops, student registrations, capacity limits, cancellation, and automatic waiting-list promotion with Login and Role-based Access Control (RBAC) according to the following requirements.</w:t>
      </w:r>
    </w:p>
    <w:p>
      <w:pPr>
        <w:spacing w:line="240" w:lineRule="auto" w:before="0" w:after="0"/>
        <w:jc w:val="both"/>
      </w:pP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1. Project Initialization (0.5 point)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Create a project folder named: &lt;yourname&gt;_workshopRegistration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Initialize a Node.js project using npm init</w:t>
      </w: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2. Authentication &amp; Authorization (2.5 points)</w:t>
      </w: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2.1. User Schema &amp; Model (1 point)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Create </w:t>
      </w:r>
      <w:r>
        <w:rPr>
          <w:rFonts w:ascii="Times New Roman" w:hAnsi="Times New Roman" w:eastAsia="Times New Roman"/>
          <w:b/>
          <w:i w:val="0"/>
          <w:sz w:val="24"/>
        </w:rPr>
        <w:t>userModel.js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with the following fields: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username: String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password: String (hashed using bcrypt or similar library)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role: String ('admin' or 'student')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createdAt: Date</w:t>
      </w: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2.2. Register &amp; Login API (1.5 point)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POST /auth/register: Allows users to register (default role = 'student').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POST /auth/login: Authenticates user credentials and returns a JWT token.</w:t>
      </w:r>
    </w:p>
    <w:p>
      <w:pPr>
        <w:spacing w:line="240" w:lineRule="auto" w:before="60" w:after="0"/>
        <w:jc w:val="both"/>
      </w:pPr>
      <w:r>
        <w:rPr>
          <w:rFonts w:ascii="Times New Roman" w:hAnsi="Times New Roman" w:eastAsia="Times New Roman"/>
          <w:i/>
          <w:sz w:val="24"/>
        </w:rPr>
        <w:t>The token must include the user’s role.</w:t>
      </w: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3. Management (6.5 points)</w:t>
      </w: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3.1. Workshop Schema &amp; Model (1 point)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Create </w:t>
      </w:r>
      <w:r>
        <w:rPr>
          <w:rFonts w:ascii="Times New Roman" w:hAnsi="Times New Roman" w:eastAsia="Times New Roman"/>
          <w:b/>
          <w:i w:val="0"/>
          <w:sz w:val="24"/>
        </w:rPr>
        <w:t>workshopModel.js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with the following fields: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title (String): Workshop title.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eventDate (Date): Date and time of the workshop.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location (String): Workshop location.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maximumCapacity (Number): Maximum number of confirmed students.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registrationDeadline (Date): Registration closing time.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status (String): "open", "closed", or "cancelled".</w:t>
      </w:r>
    </w:p>
    <w:p>
      <w:pPr>
        <w:spacing w:line="240" w:lineRule="auto" w:before="0" w:after="0"/>
        <w:jc w:val="both"/>
      </w:pPr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{</w:t>
              <w:br/>
              <w:t>"title": "Introduction to Cloud Computing",</w:t>
              <w:br/>
              <w:t>"eventDate": "2026-10-25T08:00:00.000Z",</w:t>
              <w:br/>
              <w:t>"location": "Room 301",</w:t>
              <w:br/>
              <w:t>"maximumCapacity": 50,</w:t>
              <w:br/>
              <w:t>"registrationDeadline": "2026-10-23T17:00:00.000Z",</w:t>
              <w:br/>
              <w:t>"status": "open"</w:t>
              <w:br/>
              <w:t>}</w:t>
            </w:r>
          </w:p>
        </w:tc>
      </w:tr>
    </w:tbl>
    <w:p>
      <w:pPr>
        <w:keepNext/>
        <w:spacing w:line="240" w:lineRule="auto" w:before="40" w:after="0"/>
        <w:jc w:val="both"/>
      </w:pPr>
      <w:r>
        <w:rPr>
          <w:rFonts w:ascii="Times New Roman" w:hAnsi="Times New Roman" w:eastAsia="Times New Roman"/>
          <w:b/>
          <w:sz w:val="24"/>
        </w:rPr>
        <w:t>File: registrationModel.js (1 point)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studentId (ObjectId): Referenced from the User schema.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workshopId (ObjectId): Referenced from the Workshop schema.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registrationDate (Date): Registration timestamp.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status (String): "confirmed", "waiting", or "cancelled".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{</w:t>
              <w:br/>
              <w:t>"studentId": "65fd9d9b42e1a12345678901",</w:t>
              <w:br/>
              <w:t>"workshopId": "65fd9dc542e1a12345678902",</w:t>
              <w:br/>
              <w:t>"registrationDate": "2026-10-20T09:30:00.000Z",</w:t>
              <w:br/>
              <w:t>"status": "confirmed"</w:t>
              <w:br/>
              <w:t>}</w:t>
            </w:r>
          </w:p>
        </w:tc>
      </w:tr>
    </w:tbl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3.2. Implement the following RESTful API endpoints:</w:t>
      </w:r>
    </w:p>
    <w:p>
      <w:pPr>
        <w:keepNext/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b/>
          <w:sz w:val="24"/>
        </w:rPr>
        <w:t>GET /registrations (1 point)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b/>
          <w:sz w:val="24"/>
        </w:rPr>
        <w:t>Function:</w:t>
      </w:r>
      <w:r>
        <w:rPr>
          <w:rFonts w:ascii="Times New Roman" w:hAnsi="Times New Roman" w:eastAsia="Times New Roman"/>
          <w:i w:val="0"/>
          <w:sz w:val="24"/>
        </w:rPr>
        <w:t xml:space="preserve"> Retrieve registrations.</w:t>
      </w:r>
    </w:p>
    <w:p>
      <w:pPr>
        <w:spacing w:line="240" w:lineRule="auto" w:before="0" w:after="0"/>
        <w:ind w:left="83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Admin returns all registrations; Student returns only personal registrations.</w:t>
      </w:r>
    </w:p>
    <w:p>
      <w:pPr>
        <w:keepNext/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b/>
          <w:sz w:val="24"/>
        </w:rPr>
        <w:t>POST /registrations (2 points)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b/>
          <w:sz w:val="24"/>
        </w:rPr>
        <w:t>Function:</w:t>
      </w:r>
      <w:r>
        <w:rPr>
          <w:rFonts w:ascii="Times New Roman" w:hAnsi="Times New Roman" w:eastAsia="Times New Roman"/>
          <w:i w:val="0"/>
          <w:sz w:val="24"/>
        </w:rPr>
        <w:t xml:space="preserve"> Register the authenticated student for a workshop.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b/>
          <w:sz w:val="24"/>
        </w:rPr>
        <w:t>Logic &amp; Constraints:</w:t>
      </w:r>
      <w:r>
        <w:rPr>
          <w:rFonts w:ascii="Times New Roman" w:hAnsi="Times New Roman" w:eastAsia="Times New Roman"/>
          <w:i w:val="0"/>
          <w:sz w:val="24"/>
        </w:rPr>
        <w:t xml:space="preserve"> 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Registration Validation:</w:t>
      </w:r>
      <w:r>
        <w:rPr>
          <w:rFonts w:ascii="Times New Roman" w:hAnsi="Times New Roman" w:eastAsia="Times New Roman"/>
          <w:sz w:val="24"/>
        </w:rPr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Reject duplicate registrations, workshops that are not open, and requests after registrationDeadline.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Capacity and Waiting List:</w:t>
      </w:r>
      <w:r>
        <w:rPr>
          <w:rFonts w:ascii="Times New Roman" w:hAnsi="Times New Roman" w:eastAsia="Times New Roman"/>
          <w:sz w:val="24"/>
        </w:rPr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If confirmed registrations are below maximumCapacity, save status "confirmed". Otherwise, save status "waiting".</w:t>
      </w:r>
    </w:p>
    <w:p>
      <w:pPr>
        <w:spacing w:line="240" w:lineRule="auto" w:before="0" w:after="0"/>
        <w:jc w:val="both"/>
      </w:pPr>
      <w:r>
        <w:br w:type="page"/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Data Integrity:</w:t>
      </w:r>
      <w:r>
        <w:rPr>
          <w:rFonts w:ascii="Times New Roman" w:hAnsi="Times New Roman" w:eastAsia="Times New Roman"/>
          <w:sz w:val="24"/>
        </w:rPr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studentId must be extracted from JWT.</w:t>
      </w:r>
    </w:p>
    <w:p>
      <w:pPr>
        <w:keepNext/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b/>
          <w:sz w:val="24"/>
        </w:rPr>
        <w:t>DELETE /registrations/:id (1.5 points)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b/>
          <w:sz w:val="24"/>
        </w:rPr>
        <w:t>Function:</w:t>
      </w:r>
      <w:r>
        <w:rPr>
          <w:rFonts w:ascii="Times New Roman" w:hAnsi="Times New Roman" w:eastAsia="Times New Roman"/>
          <w:i w:val="0"/>
          <w:sz w:val="24"/>
        </w:rPr>
        <w:t xml:space="preserve"> Cancel a student registration.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A student may cancel only their own registration. Reject an already-cancelled registration.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If a confirmed registration is cancelled, select the earliest waiting registration for the same workshop and change its status to "confirmed".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The cancellation and waiting-list promotion must not cause confirmed registrations to exceed maximumCapacity.</w:t>
      </w:r>
    </w:p>
    <w:p>
      <w:pPr>
        <w:keepNext/>
        <w:spacing w:line="240" w:lineRule="auto" w:before="100" w:after="0"/>
        <w:jc w:val="both"/>
      </w:pPr>
      <w:r>
        <w:rPr>
          <w:rFonts w:ascii="Times New Roman" w:hAnsi="Times New Roman" w:eastAsia="Times New Roman"/>
          <w:b/>
          <w:sz w:val="24"/>
        </w:rPr>
        <w:t>4. Project Structure (0.5 point)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i w:val="0"/>
          <w:sz w:val="24"/>
        </w:rPr>
        <w:t>Organize your code using the Model – Controller – Routes (MCR) pattern: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i/>
          <w:sz w:val="24"/>
        </w:rPr>
        <w:t>/models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i/>
          <w:sz w:val="24"/>
        </w:rPr>
        <w:t>/controllers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i/>
          <w:sz w:val="24"/>
        </w:rPr>
        <w:t>/routes</w:t>
      </w:r>
    </w:p>
    <w:p>
      <w:pPr>
        <w:keepNext/>
        <w:spacing w:line="240" w:lineRule="auto" w:before="100" w:after="0"/>
        <w:jc w:val="both"/>
      </w:pPr>
      <w:r>
        <w:rPr>
          <w:rFonts w:ascii="Times New Roman" w:hAnsi="Times New Roman" w:eastAsia="Times New Roman"/>
          <w:b/>
          <w:sz w:val="24"/>
        </w:rPr>
        <w:t>5. Submission Requirements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i w:val="0"/>
          <w:sz w:val="24"/>
        </w:rPr>
        <w:t>Your submission must include all .js files (models, controllers, routes), package.json, and README.md with:</w:t>
      </w:r>
    </w:p>
    <w:p>
      <w:pPr>
        <w:spacing w:line="240" w:lineRule="auto" w:before="0" w:after="0"/>
        <w:ind w:left="83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Installation and running instructions</w:t>
      </w:r>
    </w:p>
    <w:p>
      <w:pPr>
        <w:spacing w:line="240" w:lineRule="auto" w:before="0" w:after="0"/>
        <w:ind w:left="83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Postman testing guide</w:t>
      </w:r>
    </w:p>
    <w:p>
      <w:pPr>
        <w:spacing w:line="240" w:lineRule="auto" w:before="0" w:after="0"/>
        <w:ind w:left="83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Example admin and customer/student accounts</w:t>
      </w:r>
    </w:p>
    <w:p>
      <w:pPr>
        <w:keepNext/>
        <w:spacing w:line="240" w:lineRule="auto" w:before="40" w:after="0"/>
        <w:jc w:val="both"/>
      </w:pPr>
      <w:r>
        <w:rPr>
          <w:rFonts w:ascii="Times New Roman" w:hAnsi="Times New Roman" w:eastAsia="Times New Roman"/>
          <w:sz w:val="24"/>
        </w:rPr>
        <w:t>Sample Test Accounts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3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1512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Username</w:t>
            </w:r>
          </w:p>
        </w:tc>
        <w:tc>
          <w:tcPr>
            <w:tcW w:type="dxa" w:w="1368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Password</w:t>
            </w:r>
          </w:p>
        </w:tc>
        <w:tc>
          <w:tcPr>
            <w:tcW w:type="dxa" w:w="544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3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Admin</w:t>
            </w:r>
          </w:p>
        </w:tc>
        <w:tc>
          <w:tcPr>
            <w:tcW w:type="dxa" w:w="1512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admin1</w:t>
            </w:r>
          </w:p>
        </w:tc>
        <w:tc>
          <w:tcPr>
            <w:tcW w:type="dxa" w:w="1368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123456</w:t>
            </w:r>
          </w:p>
        </w:tc>
        <w:tc>
          <w:tcPr>
            <w:tcW w:type="dxa" w:w="544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Can manage workshops and all registrations</w:t>
            </w:r>
          </w:p>
        </w:tc>
      </w:tr>
      <w:tr>
        <w:tc>
          <w:tcPr>
            <w:tcW w:type="dxa" w:w="103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Student</w:t>
            </w:r>
          </w:p>
        </w:tc>
        <w:tc>
          <w:tcPr>
            <w:tcW w:type="dxa" w:w="1512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student1</w:t>
            </w:r>
          </w:p>
        </w:tc>
        <w:tc>
          <w:tcPr>
            <w:tcW w:type="dxa" w:w="1368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123456</w:t>
            </w:r>
          </w:p>
        </w:tc>
        <w:tc>
          <w:tcPr>
            <w:tcW w:type="dxa" w:w="544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Can register, cancel, and view personal records</w:t>
            </w:r>
          </w:p>
        </w:tc>
      </w:tr>
    </w:tbl>
    <w:sectPr w:rsidR="00F56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62824" w14:textId="77777777" w:rsidR="002B0618" w:rsidRDefault="002B0618">
      <w:pPr>
        <w:spacing w:line="240" w:lineRule="auto"/>
      </w:pPr>
      <w:r>
        <w:separator/>
      </w:r>
    </w:p>
  </w:endnote>
  <w:endnote w:type="continuationSeparator" w:id="0">
    <w:p w14:paraId="48C247E9" w14:textId="77777777" w:rsidR="002B0618" w:rsidRDefault="002B06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Segoe Print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35484" w14:textId="77777777" w:rsidR="002B0618" w:rsidRDefault="002B0618">
      <w:pPr>
        <w:spacing w:after="0"/>
      </w:pPr>
      <w:r>
        <w:separator/>
      </w:r>
    </w:p>
  </w:footnote>
  <w:footnote w:type="continuationSeparator" w:id="0">
    <w:p w14:paraId="335360C4" w14:textId="77777777" w:rsidR="002B0618" w:rsidRDefault="002B061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C1A7FF1"/>
    <w:multiLevelType w:val="singleLevel"/>
    <w:tmpl w:val="AC1A7FF1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43F0F573"/>
    <w:multiLevelType w:val="singleLevel"/>
    <w:tmpl w:val="43F0F573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6C356A8B"/>
    <w:multiLevelType w:val="multilevel"/>
    <w:tmpl w:val="6C356A8B"/>
    <w:lvl w:ilvl="0">
      <w:start w:val="1"/>
      <w:numFmt w:val="bullet"/>
      <w:lvlText w:val="⁃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033418">
    <w:abstractNumId w:val="2"/>
  </w:num>
  <w:num w:numId="2" w16cid:durableId="1964460185">
    <w:abstractNumId w:val="1"/>
  </w:num>
  <w:num w:numId="3" w16cid:durableId="501044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EB0"/>
    <w:rsid w:val="002A7841"/>
    <w:rsid w:val="002B0618"/>
    <w:rsid w:val="004A7CA3"/>
    <w:rsid w:val="005D7476"/>
    <w:rsid w:val="00632500"/>
    <w:rsid w:val="007B3B39"/>
    <w:rsid w:val="007D1EA3"/>
    <w:rsid w:val="00866327"/>
    <w:rsid w:val="00951E7A"/>
    <w:rsid w:val="009B1E72"/>
    <w:rsid w:val="00B217FB"/>
    <w:rsid w:val="00B92DCC"/>
    <w:rsid w:val="00CA1EB0"/>
    <w:rsid w:val="00F56355"/>
    <w:rsid w:val="00FE44D1"/>
    <w:rsid w:val="0570387D"/>
    <w:rsid w:val="094C34E8"/>
    <w:rsid w:val="09833ECE"/>
    <w:rsid w:val="09C92F7C"/>
    <w:rsid w:val="0AD65ABE"/>
    <w:rsid w:val="0C406AA1"/>
    <w:rsid w:val="0DA93A2A"/>
    <w:rsid w:val="13BA5D6B"/>
    <w:rsid w:val="22DC32BC"/>
    <w:rsid w:val="27E87799"/>
    <w:rsid w:val="28AA6FC3"/>
    <w:rsid w:val="32F103D0"/>
    <w:rsid w:val="35B52A49"/>
    <w:rsid w:val="36820FAB"/>
    <w:rsid w:val="4938307D"/>
    <w:rsid w:val="505A2863"/>
    <w:rsid w:val="51D57A6A"/>
    <w:rsid w:val="527A2E9B"/>
    <w:rsid w:val="53273C7B"/>
    <w:rsid w:val="596A40B9"/>
    <w:rsid w:val="5A697FF8"/>
    <w:rsid w:val="5D754C62"/>
    <w:rsid w:val="60EF479D"/>
    <w:rsid w:val="62A9666D"/>
    <w:rsid w:val="64D81563"/>
    <w:rsid w:val="6DA051E9"/>
    <w:rsid w:val="6F3435DE"/>
    <w:rsid w:val="77DC05AF"/>
    <w:rsid w:val="7C742140"/>
    <w:rsid w:val="7F571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825D5"/>
  <w15:docId w15:val="{49471E22-CF01-46C8-8DFB-D3CB990F5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Theme="minorHAnsi" w:eastAsiaTheme="minorHAnsi" w:hAnsiTheme="minorHAnsi" w:cstheme="minorBidi" w:ascii="Times New Roman" w:hAnsi="Times New Roman" w:eastAsia="Times New Roman"/>
      <w:sz w:val="24"/>
      <w:szCs w:val="22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qFormat/>
  </w:style>
  <w:style w:type="character" w:customStyle="1" w:styleId="hljs-keyword">
    <w:name w:val="hljs-keyword"/>
    <w:basedOn w:val="DefaultParagraphFont"/>
    <w:qFormat/>
  </w:style>
  <w:style w:type="character" w:customStyle="1" w:styleId="hljs-attr">
    <w:name w:val="hljs-attr"/>
    <w:basedOn w:val="DefaultParagraphFont"/>
    <w:qFormat/>
  </w:style>
  <w:style w:type="character" w:customStyle="1" w:styleId="hljs-number">
    <w:name w:val="hljs-number"/>
    <w:basedOn w:val="DefaultParagraphFont"/>
    <w:qFormat/>
  </w:style>
  <w:style w:type="character" w:customStyle="1" w:styleId="hljs-type">
    <w:name w:val="hljs-type"/>
    <w:basedOn w:val="DefaultParagraphFont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723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Tố Tâm</dc:creator>
  <cp:lastModifiedBy>Thắng Trần Kim</cp:lastModifiedBy>
  <cp:revision>5</cp:revision>
  <dcterms:created xsi:type="dcterms:W3CDTF">2025-10-13T01:15:00Z</dcterms:created>
  <dcterms:modified xsi:type="dcterms:W3CDTF">2026-07-07T09:55:00Z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218A4CECEE3F413585A13A5EE9724EC1_13</vt:lpwstr>
  </property>
</Properties>
</file>