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Practical Examination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Subject Code: SDN302</w:t>
      </w:r>
      <w:r>
        <w:rPr>
          <w:rFonts w:ascii="Times New Roman" w:hAnsi="Times New Roman" w:eastAsia="Times New Roman"/>
          <w:b/>
          <w:sz w:val="24"/>
        </w:rPr>
        <w:br/>
        <w:t>Duration: 85 minutes</w:t>
      </w:r>
      <w:r>
        <w:rPr>
          <w:rFonts w:ascii="Times New Roman" w:hAnsi="Times New Roman" w:eastAsia="Times New Roman"/>
          <w:b/>
          <w:sz w:val="24"/>
        </w:rPr>
        <w:br/>
        <w:t xml:space="preserve">Exam:  </w:t>
      </w:r>
      <w:r>
        <w:rPr>
          <w:rFonts w:ascii="Times New Roman" w:hAnsi="Times New Roman" w:eastAsia="Times New Roman"/>
          <w:b/>
          <w:sz w:val="24"/>
        </w:rPr>
        <w:t>Sports Court Booking Management System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 are tasked with building a sports court booking management system. The system will store information about courts, their availability status, customer details, and handle booking, peak-hour pricing, cancellation, and refund operations with Login and Role-based Access Control (RBAC) according to the following requirements.</w:t>
      </w: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1. Project Initialization (0.5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 a project folder named: &lt;yourname&gt;_sportsCourtBooking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Initialize a Node.js project using npm init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 Authentication &amp; Authorization (2.5 points)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2.1. User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userModel.js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username: String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password: String (hashed using bcrypt or similar library)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role: String ('admin' or 'customer')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createdAt: Date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2.2. Register &amp; Login API (1.5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/auth/register: Allows users to register (default role = 'customer').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/auth/login: Authenticates user credentials and returns a JWT token.</w:t>
      </w:r>
    </w:p>
    <w:p>
      <w:pPr>
        <w:spacing w:line="240" w:lineRule="auto" w:before="60" w:after="0"/>
        <w:jc w:val="both"/>
      </w:pPr>
      <w:r>
        <w:rPr>
          <w:rFonts w:ascii="Times New Roman" w:hAnsi="Times New Roman" w:eastAsia="Times New Roman"/>
          <w:i/>
          <w:sz w:val="24"/>
        </w:rPr>
        <w:t>The token must include the user’s role.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 Management (6.5 points)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3.1. Court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courtModel.js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courtCode (String): Unique code of the court (e.g., BAD-01, TEN-02).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sportType (String): Possible values: "badminton", "tennis", "basketball".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capacity (Number): Maximum number of players.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Possible values: "available", "maintenance".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pricePerHour (Number): Standard rental price per hour.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amenities (Array): List of amenities provided at the court.</w:t>
      </w:r>
    </w:p>
    <w:p>
      <w:pPr>
        <w:spacing w:line="240" w:lineRule="auto" w:before="0" w:after="0"/>
        <w:jc w:val="both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"courtCode": "BAD-01",</w:t>
              <w:br/>
              <w:t>"sportType": "badminton",</w:t>
              <w:br/>
              <w:t>"capacity": 4,</w:t>
              <w:br/>
              <w:t>"status": "available",</w:t>
              <w:br/>
              <w:t>"pricePerHour": 120000,</w:t>
              <w:br/>
              <w:t>"amenities": ["shower", "locker", "parking"]</w:t>
              <w:br/>
              <w:t>}</w:t>
            </w:r>
          </w:p>
        </w:tc>
      </w:tr>
    </w:tbl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b/>
          <w:sz w:val="24"/>
        </w:rPr>
        <w:t>File: bookingModel.js (1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userId (ObjectId): Referenced from the User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courtId (ObjectId): Referenced from the Court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startTime (Date): Booking start time.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endTime (Date): Booking end time.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numberOfPlayers (Number): Number of players.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totalAmount (Number): Total payment amount (auto-calculated).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refundAmount (Number): Refund amount, default 0.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"confirmed", "cancelled", or "completed".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note (String) (optional): Additional note.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"userId": "65fd9d9b42e1a12345678901",</w:t>
              <w:br/>
              <w:t>"courtId": "65fd9dc542e1a12345678902",</w:t>
              <w:br/>
              <w:t>"startTime": "2026-11-05T18:00:00.000Z",</w:t>
              <w:br/>
              <w:t>"endTime": "2026-11-05T20:00:00.000Z",</w:t>
              <w:br/>
              <w:t>"numberOfPlayers": 4,</w:t>
              <w:br/>
              <w:t>"totalAmount": 288000,</w:t>
              <w:br/>
              <w:t>"refundAmount": 0,</w:t>
              <w:br/>
              <w:t>"status": "confirmed"</w:t>
              <w:br/>
              <w:t>}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3.2. Implement the following RESTful API endpoints: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GET /bookings (1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Retrieve court bookings.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If the user is an Admin, return all bookings in the system.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If the user is a Customer, return only bookings belonging to that userId extracted from JWT.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POST /bookings (2.5 points)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Create a new court booking.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 &amp; Constraints: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Input Validation: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Ensure startTime is strictly earlier than endTime, startTime is not in the past, and the booking duration does not exceed 3 hours.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Court Availability and Capacity Check: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Reject the request if court status is "maintenance" or numberOfPlayers is greater than court capacity.</w:t>
      </w:r>
    </w:p>
    <w:p>
      <w:pPr>
        <w:spacing w:line="240" w:lineRule="auto" w:before="0" w:after="0"/>
        <w:jc w:val="both"/>
      </w:pPr>
      <w:r>
        <w:br w:type="page"/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Advanced Overlap Conflict Check: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A conflict exists for the same court if (Snew &lt; Eold) AND (Enew &gt; Sold). Only bookings with status "confirmed" are considered.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Peak-Hour Pricing: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Calculate totalAmount = rental hours × pricePerHour. If the booking starts between 17:00 and 21:00, apply a 20% surcharge.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Data Integrity: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The userId must be extracted from the JWT token, not from the request body.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PATCH /bookings/:id/cancel (1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Cancel a confirmed booking and calculate the refund.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Only the booking owner or an Admin may cancel the booking. Reject a booking that is already cancelled or completed.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If cancellation occurs more than 24 hours before startTime, refund 100%. If it occurs from 6 to 24 hours before startTime, refund 50%. Otherwise, refund 0%.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Set status to "cancelled" and save refundAmount.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4. Project Structure (0.5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Organize your code using the Model – Controller – Routes (MCR) pattern: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/models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/controllers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/routes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5. Submission 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Your submission must include all .js files (models, controllers, routes), package.json, and README.md with: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Installation and running instructions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Postman testing guide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Example admin and customer accounts</w:t>
      </w:r>
    </w:p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sz w:val="24"/>
        </w:rPr>
        <w:t>Sample Test Accounts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Username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Password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manage courts and all bookings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Customer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user1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create, view, and cancel personal bookings</w:t>
            </w:r>
          </w:p>
        </w:tc>
      </w:tr>
    </w:tbl>
    <w:sectPr w:rsidR="00F5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2824" w14:textId="77777777" w:rsidR="002B0618" w:rsidRDefault="002B0618">
      <w:pPr>
        <w:spacing w:line="240" w:lineRule="auto"/>
      </w:pPr>
      <w:r>
        <w:separator/>
      </w:r>
    </w:p>
  </w:endnote>
  <w:endnote w:type="continuationSeparator" w:id="0">
    <w:p w14:paraId="48C247E9" w14:textId="77777777" w:rsidR="002B0618" w:rsidRDefault="002B0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35484" w14:textId="77777777" w:rsidR="002B0618" w:rsidRDefault="002B0618">
      <w:pPr>
        <w:spacing w:after="0"/>
      </w:pPr>
      <w:r>
        <w:separator/>
      </w:r>
    </w:p>
  </w:footnote>
  <w:footnote w:type="continuationSeparator" w:id="0">
    <w:p w14:paraId="335360C4" w14:textId="77777777" w:rsidR="002B0618" w:rsidRDefault="002B06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1A7FF1"/>
    <w:multiLevelType w:val="singleLevel"/>
    <w:tmpl w:val="AC1A7FF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3F0F573"/>
    <w:multiLevelType w:val="singleLevel"/>
    <w:tmpl w:val="43F0F57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C356A8B"/>
    <w:multiLevelType w:val="multilevel"/>
    <w:tmpl w:val="6C356A8B"/>
    <w:lvl w:ilvl="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3418">
    <w:abstractNumId w:val="2"/>
  </w:num>
  <w:num w:numId="2" w16cid:durableId="1964460185">
    <w:abstractNumId w:val="1"/>
  </w:num>
  <w:num w:numId="3" w16cid:durableId="50104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EB0"/>
    <w:rsid w:val="002A7841"/>
    <w:rsid w:val="002B0618"/>
    <w:rsid w:val="004A7CA3"/>
    <w:rsid w:val="005D7476"/>
    <w:rsid w:val="00632500"/>
    <w:rsid w:val="007B3B39"/>
    <w:rsid w:val="007D1EA3"/>
    <w:rsid w:val="00866327"/>
    <w:rsid w:val="00951E7A"/>
    <w:rsid w:val="009B1E72"/>
    <w:rsid w:val="00B217FB"/>
    <w:rsid w:val="00B92DCC"/>
    <w:rsid w:val="00CA1EB0"/>
    <w:rsid w:val="00F56355"/>
    <w:rsid w:val="00FE44D1"/>
    <w:rsid w:val="0570387D"/>
    <w:rsid w:val="094C34E8"/>
    <w:rsid w:val="09833ECE"/>
    <w:rsid w:val="09C92F7C"/>
    <w:rsid w:val="0AD65ABE"/>
    <w:rsid w:val="0C406AA1"/>
    <w:rsid w:val="0DA93A2A"/>
    <w:rsid w:val="13BA5D6B"/>
    <w:rsid w:val="22DC32BC"/>
    <w:rsid w:val="27E87799"/>
    <w:rsid w:val="28AA6FC3"/>
    <w:rsid w:val="32F103D0"/>
    <w:rsid w:val="35B52A49"/>
    <w:rsid w:val="36820FAB"/>
    <w:rsid w:val="4938307D"/>
    <w:rsid w:val="505A2863"/>
    <w:rsid w:val="51D57A6A"/>
    <w:rsid w:val="527A2E9B"/>
    <w:rsid w:val="53273C7B"/>
    <w:rsid w:val="596A40B9"/>
    <w:rsid w:val="5A697FF8"/>
    <w:rsid w:val="5D754C62"/>
    <w:rsid w:val="60EF479D"/>
    <w:rsid w:val="62A9666D"/>
    <w:rsid w:val="64D81563"/>
    <w:rsid w:val="6DA051E9"/>
    <w:rsid w:val="6F3435DE"/>
    <w:rsid w:val="77DC05AF"/>
    <w:rsid w:val="7C742140"/>
    <w:rsid w:val="7F57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25D5"/>
  <w15:docId w15:val="{49471E22-CF01-46C8-8DFB-D3CB990F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 w:ascii="Times New Roman" w:hAnsi="Times New Roman" w:eastAsia="Times New Roman"/>
      <w:sz w:val="24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attr">
    <w:name w:val="hljs-attr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type">
    <w:name w:val="hljs-typ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Tố Tâm</dc:creator>
  <cp:lastModifiedBy>Thắng Trần Kim</cp:lastModifiedBy>
  <cp:revision>5</cp:revision>
  <dcterms:created xsi:type="dcterms:W3CDTF">2025-10-13T01:15:00Z</dcterms:created>
  <dcterms:modified xsi:type="dcterms:W3CDTF">2026-07-07T09:55:00Z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218A4CECEE3F413585A13A5EE9724EC1_13</vt:lpwstr>
  </property>
</Properties>
</file>