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6A83" w14:textId="18AF1B19" w:rsidR="00326456" w:rsidRPr="000D6388" w:rsidRDefault="000D6388" w:rsidP="000D6388">
      <w:pPr>
        <w:jc w:val="center"/>
        <w:rPr>
          <w:rFonts w:ascii="Times New Roman" w:hAnsi="Times New Roman" w:cs="Times New Roman"/>
          <w:b/>
          <w:bCs/>
          <w:sz w:val="28"/>
          <w:szCs w:val="28"/>
        </w:rPr>
      </w:pPr>
      <w:r w:rsidRPr="000D6388">
        <w:rPr>
          <w:rFonts w:ascii="Times New Roman" w:hAnsi="Times New Roman" w:cs="Times New Roman"/>
          <w:b/>
          <w:bCs/>
          <w:sz w:val="28"/>
          <w:szCs w:val="28"/>
        </w:rPr>
        <w:t>HỌC VIỆN CÔNG NGHỆ BƯU CHÍNH VIỄN THÔNG</w:t>
      </w:r>
    </w:p>
    <w:p w14:paraId="2E1262F8" w14:textId="62ADBC31" w:rsidR="000D6388" w:rsidRPr="000D6388" w:rsidRDefault="000D6388" w:rsidP="000D6388">
      <w:pPr>
        <w:jc w:val="center"/>
        <w:rPr>
          <w:rFonts w:ascii="Times New Roman" w:hAnsi="Times New Roman" w:cs="Times New Roman"/>
          <w:b/>
          <w:bCs/>
          <w:sz w:val="28"/>
          <w:szCs w:val="28"/>
        </w:rPr>
      </w:pPr>
      <w:r w:rsidRPr="000D6388">
        <w:rPr>
          <w:rFonts w:ascii="Times New Roman" w:hAnsi="Times New Roman" w:cs="Times New Roman"/>
          <w:b/>
          <w:bCs/>
          <w:sz w:val="28"/>
          <w:szCs w:val="28"/>
        </w:rPr>
        <w:t>KHOA CÔNG NGHỆ THÔNG TIN 1</w:t>
      </w:r>
    </w:p>
    <w:p w14:paraId="42A71002" w14:textId="41FBE2EB" w:rsidR="000D6388" w:rsidRPr="000D6388" w:rsidRDefault="000D6388" w:rsidP="000D6388">
      <w:pPr>
        <w:jc w:val="center"/>
        <w:rPr>
          <w:rFonts w:ascii="Times New Roman" w:hAnsi="Times New Roman" w:cs="Times New Roman"/>
          <w:b/>
          <w:bCs/>
        </w:rPr>
      </w:pPr>
      <w:r w:rsidRPr="000D6388">
        <w:rPr>
          <w:rFonts w:ascii="Times New Roman" w:eastAsia="Times New Roman" w:hAnsi="Times New Roman" w:cs="Times New Roman"/>
          <w:noProof/>
          <w:sz w:val="20"/>
          <w:lang w:val="vi"/>
        </w:rPr>
        <w:drawing>
          <wp:inline distT="0" distB="0" distL="0" distR="0" wp14:anchorId="773D2F1A" wp14:editId="3D247D56">
            <wp:extent cx="1208599" cy="1187051"/>
            <wp:effectExtent l="0" t="0" r="0" b="0"/>
            <wp:docPr id="1" name="image1.jpeg" descr="A red logo with a yellow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red logo with a yellow star&#10;&#10;Description automatically generated"/>
                    <pic:cNvPicPr>
                      <a:picLocks noChangeAspect="1"/>
                    </pic:cNvPicPr>
                  </pic:nvPicPr>
                  <pic:blipFill>
                    <a:blip r:embed="rId5" cstate="print"/>
                    <a:stretch>
                      <a:fillRect/>
                    </a:stretch>
                  </pic:blipFill>
                  <pic:spPr>
                    <a:xfrm>
                      <a:off x="0" y="0"/>
                      <a:ext cx="1215654" cy="1193980"/>
                    </a:xfrm>
                    <a:prstGeom prst="rect">
                      <a:avLst/>
                    </a:prstGeom>
                  </pic:spPr>
                </pic:pic>
              </a:graphicData>
            </a:graphic>
          </wp:inline>
        </w:drawing>
      </w:r>
    </w:p>
    <w:p w14:paraId="45294DF1" w14:textId="77777777" w:rsidR="000D6388" w:rsidRPr="000D6388" w:rsidRDefault="000D6388" w:rsidP="000D6388">
      <w:pPr>
        <w:jc w:val="center"/>
        <w:rPr>
          <w:rFonts w:ascii="Times New Roman" w:hAnsi="Times New Roman" w:cs="Times New Roman"/>
          <w:b/>
          <w:bCs/>
        </w:rPr>
      </w:pPr>
    </w:p>
    <w:p w14:paraId="7E82A1BF" w14:textId="5DE11FBF" w:rsidR="000D6388" w:rsidRDefault="000D6388" w:rsidP="000D6388">
      <w:pPr>
        <w:jc w:val="center"/>
        <w:rPr>
          <w:rFonts w:ascii="Times New Roman" w:hAnsi="Times New Roman" w:cs="Times New Roman"/>
          <w:b/>
          <w:bCs/>
        </w:rPr>
      </w:pPr>
    </w:p>
    <w:p w14:paraId="2E19DCCA" w14:textId="67DAA645" w:rsidR="000D6388" w:rsidRDefault="000D6388" w:rsidP="000D6388">
      <w:pPr>
        <w:jc w:val="center"/>
        <w:rPr>
          <w:rFonts w:ascii="Times New Roman" w:hAnsi="Times New Roman" w:cs="Times New Roman"/>
          <w:b/>
          <w:bCs/>
          <w:sz w:val="40"/>
          <w:szCs w:val="40"/>
        </w:rPr>
      </w:pPr>
      <w:r w:rsidRPr="000D6388">
        <w:rPr>
          <w:rFonts w:ascii="Times New Roman" w:hAnsi="Times New Roman" w:cs="Times New Roman"/>
          <w:b/>
          <w:bCs/>
          <w:sz w:val="40"/>
          <w:szCs w:val="40"/>
        </w:rPr>
        <w:t>ĐỒ ÁN</w:t>
      </w:r>
      <w:r w:rsidRPr="000D6388">
        <w:rPr>
          <w:rFonts w:ascii="Times New Roman" w:hAnsi="Times New Roman" w:cs="Times New Roman"/>
          <w:b/>
          <w:bCs/>
          <w:sz w:val="40"/>
          <w:szCs w:val="40"/>
        </w:rPr>
        <w:br/>
        <w:t>TỐT NGHIỆP ĐẠI HỌC</w:t>
      </w:r>
    </w:p>
    <w:p w14:paraId="37DBFA96" w14:textId="77777777" w:rsidR="000D6388" w:rsidRDefault="000D6388" w:rsidP="000D6388">
      <w:pPr>
        <w:jc w:val="center"/>
        <w:rPr>
          <w:rFonts w:ascii="Times New Roman" w:hAnsi="Times New Roman" w:cs="Times New Roman"/>
          <w:b/>
          <w:bCs/>
          <w:sz w:val="40"/>
          <w:szCs w:val="40"/>
        </w:rPr>
      </w:pPr>
    </w:p>
    <w:p w14:paraId="0042CA73" w14:textId="20ACCC04"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t>Đề tài:</w:t>
      </w:r>
      <w:r>
        <w:rPr>
          <w:rFonts w:ascii="Times New Roman" w:hAnsi="Times New Roman" w:cs="Times New Roman"/>
          <w:b/>
          <w:bCs/>
          <w:sz w:val="28"/>
          <w:szCs w:val="28"/>
        </w:rPr>
        <w:br/>
        <w:t>Xây dựng</w:t>
      </w:r>
      <w:r w:rsidR="00CC30EC">
        <w:rPr>
          <w:rFonts w:ascii="Times New Roman" w:hAnsi="Times New Roman" w:cs="Times New Roman"/>
          <w:b/>
          <w:bCs/>
          <w:sz w:val="28"/>
          <w:szCs w:val="28"/>
        </w:rPr>
        <w:t xml:space="preserve"> </w:t>
      </w:r>
      <w:r>
        <w:rPr>
          <w:rFonts w:ascii="Times New Roman" w:hAnsi="Times New Roman" w:cs="Times New Roman"/>
          <w:b/>
          <w:bCs/>
          <w:sz w:val="28"/>
          <w:szCs w:val="28"/>
        </w:rPr>
        <w:t>trang web sàn thương mại điện tử</w:t>
      </w:r>
    </w:p>
    <w:p w14:paraId="589BAC6F" w14:textId="77777777" w:rsidR="000D6388" w:rsidRDefault="000D6388" w:rsidP="000D6388">
      <w:pPr>
        <w:jc w:val="center"/>
        <w:rPr>
          <w:rFonts w:ascii="Times New Roman" w:hAnsi="Times New Roman" w:cs="Times New Roman"/>
          <w:b/>
          <w:bCs/>
          <w:sz w:val="28"/>
          <w:szCs w:val="28"/>
        </w:rPr>
      </w:pPr>
    </w:p>
    <w:p w14:paraId="6A2E659F" w14:textId="77777777" w:rsidR="000D6388" w:rsidRDefault="000D6388" w:rsidP="000D6388">
      <w:pPr>
        <w:jc w:val="center"/>
        <w:rPr>
          <w:rFonts w:ascii="Times New Roman" w:hAnsi="Times New Roman" w:cs="Times New Roman"/>
          <w:b/>
          <w:bCs/>
          <w:sz w:val="28"/>
          <w:szCs w:val="28"/>
        </w:rPr>
      </w:pPr>
    </w:p>
    <w:p w14:paraId="648A5B73" w14:textId="77777777" w:rsidR="000D6388" w:rsidRDefault="000D6388" w:rsidP="000D6388">
      <w:pPr>
        <w:jc w:val="center"/>
        <w:rPr>
          <w:rFonts w:ascii="Times New Roman" w:hAnsi="Times New Roman" w:cs="Times New Roman"/>
          <w:b/>
          <w:bCs/>
          <w:sz w:val="28"/>
          <w:szCs w:val="28"/>
        </w:rPr>
      </w:pPr>
    </w:p>
    <w:p w14:paraId="6A398DF4" w14:textId="77777777" w:rsidR="000D6388" w:rsidRDefault="000D6388" w:rsidP="000D6388">
      <w:pPr>
        <w:jc w:val="center"/>
        <w:rPr>
          <w:rFonts w:ascii="Times New Roman" w:hAnsi="Times New Roman" w:cs="Times New Roman"/>
          <w:b/>
          <w:bCs/>
          <w:sz w:val="28"/>
          <w:szCs w:val="28"/>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855"/>
      </w:tblGrid>
      <w:tr w:rsidR="000D6388" w14:paraId="314C1324" w14:textId="77777777" w:rsidTr="000D6388">
        <w:tc>
          <w:tcPr>
            <w:tcW w:w="3960" w:type="dxa"/>
          </w:tcPr>
          <w:p w14:paraId="2CF45C70" w14:textId="7B32BE68"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Giảng viên hướng dẫn</w:t>
            </w:r>
          </w:p>
        </w:tc>
        <w:tc>
          <w:tcPr>
            <w:tcW w:w="4855" w:type="dxa"/>
          </w:tcPr>
          <w:p w14:paraId="358B0503" w14:textId="3C8201AD"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 Th.S NGUYỄN THỊ THANH THỦY</w:t>
            </w:r>
          </w:p>
        </w:tc>
      </w:tr>
      <w:tr w:rsidR="000D6388" w14:paraId="3C48A40D" w14:textId="77777777" w:rsidTr="000D6388">
        <w:tc>
          <w:tcPr>
            <w:tcW w:w="3960" w:type="dxa"/>
          </w:tcPr>
          <w:p w14:paraId="4E8717C1" w14:textId="6ACD180C"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Sinh viên thực hiện</w:t>
            </w:r>
          </w:p>
        </w:tc>
        <w:tc>
          <w:tcPr>
            <w:tcW w:w="4855" w:type="dxa"/>
          </w:tcPr>
          <w:p w14:paraId="2FA7327D" w14:textId="0E59487F"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BÙI HOÀI NAM</w:t>
            </w:r>
          </w:p>
        </w:tc>
      </w:tr>
      <w:tr w:rsidR="000D6388" w14:paraId="4D8D3E3F" w14:textId="77777777" w:rsidTr="000D6388">
        <w:tc>
          <w:tcPr>
            <w:tcW w:w="3960" w:type="dxa"/>
          </w:tcPr>
          <w:p w14:paraId="49CA5ADE" w14:textId="6376A393"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Lớp</w:t>
            </w:r>
          </w:p>
        </w:tc>
        <w:tc>
          <w:tcPr>
            <w:tcW w:w="4855" w:type="dxa"/>
          </w:tcPr>
          <w:p w14:paraId="730CCFCF" w14:textId="1E2F6950"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D19HTTT01</w:t>
            </w:r>
          </w:p>
        </w:tc>
      </w:tr>
      <w:tr w:rsidR="000D6388" w14:paraId="6E6BA751" w14:textId="77777777" w:rsidTr="000D6388">
        <w:tc>
          <w:tcPr>
            <w:tcW w:w="3960" w:type="dxa"/>
          </w:tcPr>
          <w:p w14:paraId="3E99CF14" w14:textId="5F580AD5"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Khóa</w:t>
            </w:r>
          </w:p>
        </w:tc>
        <w:tc>
          <w:tcPr>
            <w:tcW w:w="4855" w:type="dxa"/>
          </w:tcPr>
          <w:p w14:paraId="2DAA0417" w14:textId="79B6377C"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D19 (2019-2024)</w:t>
            </w:r>
          </w:p>
        </w:tc>
      </w:tr>
      <w:tr w:rsidR="000D6388" w14:paraId="26B2C900" w14:textId="77777777" w:rsidTr="000D6388">
        <w:tc>
          <w:tcPr>
            <w:tcW w:w="3960" w:type="dxa"/>
          </w:tcPr>
          <w:p w14:paraId="32FEBAC6" w14:textId="1AF08E8D" w:rsidR="000D6388" w:rsidRPr="000D6388" w:rsidRDefault="000D6388" w:rsidP="000D6388">
            <w:pPr>
              <w:rPr>
                <w:rFonts w:ascii="Times New Roman" w:hAnsi="Times New Roman" w:cs="Times New Roman"/>
                <w:b/>
                <w:bCs/>
                <w:sz w:val="28"/>
                <w:szCs w:val="28"/>
              </w:rPr>
            </w:pPr>
            <w:r w:rsidRPr="000D6388">
              <w:rPr>
                <w:rFonts w:ascii="Times New Roman" w:hAnsi="Times New Roman" w:cs="Times New Roman"/>
                <w:b/>
                <w:bCs/>
                <w:sz w:val="28"/>
                <w:szCs w:val="28"/>
              </w:rPr>
              <w:t>Hệ</w:t>
            </w:r>
          </w:p>
        </w:tc>
        <w:tc>
          <w:tcPr>
            <w:tcW w:w="4855" w:type="dxa"/>
          </w:tcPr>
          <w:p w14:paraId="71500A94" w14:textId="23F07CA3" w:rsidR="000D6388" w:rsidRPr="000D6388" w:rsidRDefault="000D6388" w:rsidP="000D6388">
            <w:pPr>
              <w:rPr>
                <w:rFonts w:ascii="Times New Roman" w:hAnsi="Times New Roman" w:cs="Times New Roman"/>
                <w:b/>
                <w:bCs/>
                <w:sz w:val="28"/>
                <w:szCs w:val="28"/>
              </w:rPr>
            </w:pPr>
            <w:r>
              <w:rPr>
                <w:rFonts w:ascii="Times New Roman" w:hAnsi="Times New Roman" w:cs="Times New Roman"/>
                <w:b/>
                <w:bCs/>
                <w:sz w:val="28"/>
                <w:szCs w:val="28"/>
              </w:rPr>
              <w:t>: ĐẠI HỌC CHÍNH QUY</w:t>
            </w:r>
          </w:p>
        </w:tc>
      </w:tr>
    </w:tbl>
    <w:p w14:paraId="4694C362" w14:textId="46EA990E" w:rsidR="000D6388" w:rsidRDefault="000D6388" w:rsidP="000D6388">
      <w:pPr>
        <w:jc w:val="center"/>
        <w:rPr>
          <w:rFonts w:ascii="Times New Roman" w:hAnsi="Times New Roman" w:cs="Times New Roman"/>
          <w:b/>
          <w:bCs/>
          <w:sz w:val="28"/>
          <w:szCs w:val="28"/>
        </w:rPr>
      </w:pPr>
    </w:p>
    <w:p w14:paraId="6BE2FA42" w14:textId="77777777" w:rsidR="000D6388" w:rsidRDefault="000D6388">
      <w:pPr>
        <w:rPr>
          <w:rFonts w:ascii="Times New Roman" w:hAnsi="Times New Roman" w:cs="Times New Roman"/>
          <w:b/>
          <w:bCs/>
          <w:sz w:val="28"/>
          <w:szCs w:val="28"/>
        </w:rPr>
      </w:pPr>
    </w:p>
    <w:p w14:paraId="22617E5D" w14:textId="77777777" w:rsidR="000D6388" w:rsidRDefault="000D6388">
      <w:pPr>
        <w:rPr>
          <w:rFonts w:ascii="Times New Roman" w:hAnsi="Times New Roman" w:cs="Times New Roman"/>
          <w:b/>
          <w:bCs/>
          <w:sz w:val="28"/>
          <w:szCs w:val="28"/>
        </w:rPr>
      </w:pPr>
    </w:p>
    <w:p w14:paraId="1B903F9A" w14:textId="77777777" w:rsidR="000D6388" w:rsidRDefault="000D6388">
      <w:pPr>
        <w:rPr>
          <w:rFonts w:ascii="Times New Roman" w:hAnsi="Times New Roman" w:cs="Times New Roman"/>
          <w:b/>
          <w:bCs/>
          <w:sz w:val="28"/>
          <w:szCs w:val="28"/>
        </w:rPr>
      </w:pPr>
    </w:p>
    <w:p w14:paraId="3136033A" w14:textId="38601155"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t>Hà Nội, tháng 12 năm 2023</w:t>
      </w:r>
    </w:p>
    <w:p w14:paraId="7DD4DF6C" w14:textId="77777777"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CẢM ƠN</w:t>
      </w:r>
    </w:p>
    <w:p w14:paraId="1D587CF4" w14:textId="77777777" w:rsidR="000D6388" w:rsidRDefault="000D6388">
      <w:pPr>
        <w:rPr>
          <w:rFonts w:ascii="Times New Roman" w:hAnsi="Times New Roman" w:cs="Times New Roman"/>
          <w:b/>
          <w:bCs/>
          <w:sz w:val="28"/>
          <w:szCs w:val="28"/>
        </w:rPr>
      </w:pPr>
      <w:r>
        <w:rPr>
          <w:rFonts w:ascii="Times New Roman" w:hAnsi="Times New Roman" w:cs="Times New Roman"/>
          <w:b/>
          <w:bCs/>
          <w:sz w:val="28"/>
          <w:szCs w:val="28"/>
        </w:rPr>
        <w:br w:type="page"/>
      </w:r>
    </w:p>
    <w:p w14:paraId="103F6310" w14:textId="77777777"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NHẬN XÉT, ĐÁNH GIÁ, CHO ĐIỂM</w:t>
      </w:r>
    </w:p>
    <w:p w14:paraId="30FE94BD" w14:textId="628AFE7F" w:rsidR="000D6388" w:rsidRDefault="000D6388" w:rsidP="000D6388">
      <w:pPr>
        <w:jc w:val="center"/>
        <w:rPr>
          <w:rFonts w:ascii="Times New Roman" w:hAnsi="Times New Roman" w:cs="Times New Roman"/>
          <w:b/>
          <w:bCs/>
          <w:sz w:val="28"/>
          <w:szCs w:val="28"/>
        </w:rPr>
      </w:pPr>
      <w:r>
        <w:rPr>
          <w:rFonts w:ascii="Times New Roman" w:hAnsi="Times New Roman" w:cs="Times New Roman"/>
          <w:b/>
          <w:bCs/>
          <w:sz w:val="28"/>
          <w:szCs w:val="28"/>
        </w:rPr>
        <w:t>(CỦA NGƯỜI HƯỚNG DẪN)</w:t>
      </w:r>
      <w:r>
        <w:rPr>
          <w:rFonts w:ascii="Times New Roman" w:hAnsi="Times New Roman" w:cs="Times New Roman"/>
          <w:b/>
          <w:bCs/>
          <w:sz w:val="28"/>
          <w:szCs w:val="28"/>
        </w:rPr>
        <w:br w:type="page"/>
      </w:r>
    </w:p>
    <w:p w14:paraId="43810005" w14:textId="000D2386" w:rsidR="000D6388"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NHẬN XÉT, ĐÁNH GIÁ, CHO ĐIỂM</w:t>
      </w:r>
    </w:p>
    <w:p w14:paraId="2EA1E9E5" w14:textId="4CBD21C9"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t>(CÓ GIÁO VIÊN PHẢN BIỆN)</w:t>
      </w:r>
    </w:p>
    <w:p w14:paraId="0EC5F470" w14:textId="77777777" w:rsidR="008430E4" w:rsidRDefault="008430E4">
      <w:pPr>
        <w:rPr>
          <w:rFonts w:ascii="Times New Roman" w:hAnsi="Times New Roman" w:cs="Times New Roman"/>
          <w:b/>
          <w:bCs/>
          <w:sz w:val="28"/>
          <w:szCs w:val="28"/>
        </w:rPr>
      </w:pPr>
      <w:r>
        <w:rPr>
          <w:rFonts w:ascii="Times New Roman" w:hAnsi="Times New Roman" w:cs="Times New Roman"/>
          <w:b/>
          <w:bCs/>
          <w:sz w:val="28"/>
          <w:szCs w:val="28"/>
        </w:rPr>
        <w:br w:type="page"/>
      </w:r>
    </w:p>
    <w:p w14:paraId="4A41789E" w14:textId="39DA1A80"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p w14:paraId="7F376090" w14:textId="77777777" w:rsidR="008430E4" w:rsidRDefault="008430E4">
      <w:pPr>
        <w:rPr>
          <w:rFonts w:ascii="Times New Roman" w:hAnsi="Times New Roman" w:cs="Times New Roman"/>
          <w:b/>
          <w:bCs/>
          <w:sz w:val="28"/>
          <w:szCs w:val="28"/>
        </w:rPr>
      </w:pPr>
      <w:r>
        <w:rPr>
          <w:rFonts w:ascii="Times New Roman" w:hAnsi="Times New Roman" w:cs="Times New Roman"/>
          <w:b/>
          <w:bCs/>
          <w:sz w:val="28"/>
          <w:szCs w:val="28"/>
        </w:rPr>
        <w:br w:type="page"/>
      </w:r>
    </w:p>
    <w:p w14:paraId="03499B5E" w14:textId="787471A4"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MỞ ĐẦU</w:t>
      </w:r>
    </w:p>
    <w:p w14:paraId="26388FA0" w14:textId="77777777" w:rsidR="008430E4" w:rsidRDefault="008430E4">
      <w:pPr>
        <w:rPr>
          <w:rFonts w:ascii="Times New Roman" w:hAnsi="Times New Roman" w:cs="Times New Roman"/>
          <w:b/>
          <w:bCs/>
          <w:sz w:val="28"/>
          <w:szCs w:val="28"/>
        </w:rPr>
      </w:pPr>
      <w:r>
        <w:rPr>
          <w:rFonts w:ascii="Times New Roman" w:hAnsi="Times New Roman" w:cs="Times New Roman"/>
          <w:b/>
          <w:bCs/>
          <w:sz w:val="28"/>
          <w:szCs w:val="28"/>
        </w:rPr>
        <w:br w:type="page"/>
      </w:r>
    </w:p>
    <w:p w14:paraId="0C962E21" w14:textId="4EDFD54E" w:rsidR="008430E4" w:rsidRDefault="008430E4" w:rsidP="000D638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1. KHẢO SÁT VÀ XÁC ĐỊNH YÊU CẦU</w:t>
      </w:r>
    </w:p>
    <w:p w14:paraId="2EF4E07B" w14:textId="661C85A3" w:rsidR="008430E4" w:rsidRDefault="008430E4" w:rsidP="008430E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Xác định và mô tả các chức năng</w:t>
      </w:r>
    </w:p>
    <w:p w14:paraId="78E69E28" w14:textId="1F2976A6" w:rsidR="008430E4" w:rsidRDefault="008430E4" w:rsidP="008430E4">
      <w:pPr>
        <w:pStyle w:val="ListParagraph"/>
        <w:ind w:left="1080"/>
        <w:rPr>
          <w:rFonts w:ascii="Times New Roman" w:hAnsi="Times New Roman" w:cs="Times New Roman"/>
          <w:b/>
          <w:bCs/>
          <w:sz w:val="28"/>
          <w:szCs w:val="28"/>
        </w:rPr>
      </w:pPr>
      <w:r>
        <w:rPr>
          <w:rFonts w:ascii="Times New Roman" w:hAnsi="Times New Roman" w:cs="Times New Roman"/>
          <w:b/>
          <w:bCs/>
          <w:sz w:val="28"/>
          <w:szCs w:val="28"/>
        </w:rPr>
        <w:t>Ứng dụng gồm các chức năng sau:</w:t>
      </w:r>
    </w:p>
    <w:p w14:paraId="2DDB02F4" w14:textId="30AD7558" w:rsidR="008430E4" w:rsidRDefault="000511F2" w:rsidP="008430E4">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Chức năng của nhà điều hành (admin):</w:t>
      </w:r>
    </w:p>
    <w:p w14:paraId="62BFC1EC" w14:textId="621012A3"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 xml:space="preserve">Quản lý </w:t>
      </w:r>
      <w:r>
        <w:rPr>
          <w:rFonts w:ascii="Times New Roman" w:hAnsi="Times New Roman" w:cs="Times New Roman"/>
          <w:sz w:val="28"/>
          <w:szCs w:val="28"/>
        </w:rPr>
        <w:t>các cửa hàng</w:t>
      </w:r>
    </w:p>
    <w:p w14:paraId="0E39442C" w14:textId="5824089E"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Quản lý chuỗi cung ứng</w:t>
      </w:r>
    </w:p>
    <w:p w14:paraId="2AF03951" w14:textId="2067B8AC"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Phân tích, báo cáo</w:t>
      </w:r>
    </w:p>
    <w:p w14:paraId="7A327E7E" w14:textId="70F24549" w:rsidR="000511F2" w:rsidRDefault="000511F2" w:rsidP="000511F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Chức năng cho nhà bán hàng (seller)</w:t>
      </w:r>
    </w:p>
    <w:p w14:paraId="0200BD72" w14:textId="40DF5BE1"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Tạo kênh bán hàng</w:t>
      </w:r>
    </w:p>
    <w:p w14:paraId="1F0460BC" w14:textId="0CFB66CB"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Quản lý cửa hàng (đơn hàng, sản phẩm, loại sản phẩm)</w:t>
      </w:r>
    </w:p>
    <w:p w14:paraId="592958E5" w14:textId="7E16055E"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Phân tích báo cáo</w:t>
      </w:r>
    </w:p>
    <w:p w14:paraId="4663D15F" w14:textId="0762A26E" w:rsidR="000511F2" w:rsidRDefault="000511F2" w:rsidP="000511F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Chức năng cho người mua hàng (customer)</w:t>
      </w:r>
    </w:p>
    <w:p w14:paraId="48B3BD38" w14:textId="12C418FD"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Tìm kiếm sản phẩm</w:t>
      </w:r>
    </w:p>
    <w:p w14:paraId="6B24F57F" w14:textId="4FEF6E52"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Chỉnh sửa thông tin cá nhân</w:t>
      </w:r>
    </w:p>
    <w:p w14:paraId="4852BFA9" w14:textId="2BE77002"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Chỉnh sửa giỏ hàng</w:t>
      </w:r>
    </w:p>
    <w:p w14:paraId="490B4950" w14:textId="151A0BCE"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Thanh toán</w:t>
      </w:r>
    </w:p>
    <w:p w14:paraId="730D9184" w14:textId="3D8BAA27" w:rsidR="000511F2" w:rsidRP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Theo dõi đơn hàng</w:t>
      </w:r>
    </w:p>
    <w:p w14:paraId="7A7A18E6" w14:textId="3E9A55E2" w:rsidR="000511F2" w:rsidRDefault="000511F2" w:rsidP="000511F2">
      <w:pPr>
        <w:pStyle w:val="ListParagraph"/>
        <w:numPr>
          <w:ilvl w:val="1"/>
          <w:numId w:val="2"/>
        </w:numPr>
        <w:rPr>
          <w:rFonts w:ascii="Times New Roman" w:hAnsi="Times New Roman" w:cs="Times New Roman"/>
          <w:sz w:val="28"/>
          <w:szCs w:val="28"/>
        </w:rPr>
      </w:pPr>
      <w:r w:rsidRPr="000511F2">
        <w:rPr>
          <w:rFonts w:ascii="Times New Roman" w:hAnsi="Times New Roman" w:cs="Times New Roman"/>
          <w:sz w:val="28"/>
          <w:szCs w:val="28"/>
        </w:rPr>
        <w:t>Đánh giá, xếp hạng</w:t>
      </w:r>
      <w:r>
        <w:rPr>
          <w:rFonts w:ascii="Times New Roman" w:hAnsi="Times New Roman" w:cs="Times New Roman"/>
          <w:sz w:val="28"/>
          <w:szCs w:val="28"/>
        </w:rPr>
        <w:t>’</w:t>
      </w:r>
    </w:p>
    <w:p w14:paraId="6DAB826F" w14:textId="2B6CD742" w:rsidR="000511F2" w:rsidRDefault="000511F2">
      <w:pPr>
        <w:rPr>
          <w:rFonts w:ascii="Times New Roman" w:hAnsi="Times New Roman" w:cs="Times New Roman"/>
          <w:sz w:val="28"/>
          <w:szCs w:val="28"/>
        </w:rPr>
      </w:pPr>
      <w:r>
        <w:rPr>
          <w:rFonts w:ascii="Times New Roman" w:hAnsi="Times New Roman" w:cs="Times New Roman"/>
          <w:sz w:val="28"/>
          <w:szCs w:val="28"/>
        </w:rPr>
        <w:br w:type="page"/>
      </w:r>
    </w:p>
    <w:p w14:paraId="098AC6FC" w14:textId="05A9E054" w:rsidR="000511F2" w:rsidRPr="000511F2" w:rsidRDefault="000511F2" w:rsidP="000511F2">
      <w:pPr>
        <w:jc w:val="center"/>
        <w:rPr>
          <w:rFonts w:ascii="Times New Roman" w:hAnsi="Times New Roman" w:cs="Times New Roman"/>
          <w:b/>
          <w:bCs/>
          <w:sz w:val="28"/>
          <w:szCs w:val="28"/>
        </w:rPr>
      </w:pPr>
      <w:r w:rsidRPr="000511F2">
        <w:rPr>
          <w:rFonts w:ascii="Times New Roman" w:hAnsi="Times New Roman" w:cs="Times New Roman"/>
          <w:b/>
          <w:bCs/>
          <w:sz w:val="28"/>
          <w:szCs w:val="28"/>
        </w:rPr>
        <w:lastRenderedPageBreak/>
        <w:t>CHƯƠNG 2. PHÂN TÍCH VÀ THIẾT KẾ HỆ THỐNG</w:t>
      </w:r>
    </w:p>
    <w:p w14:paraId="33690AE2" w14:textId="325FC75F" w:rsidR="000511F2" w:rsidRPr="000511F2" w:rsidRDefault="000511F2" w:rsidP="000511F2">
      <w:pPr>
        <w:ind w:firstLine="720"/>
        <w:rPr>
          <w:rFonts w:ascii="Times New Roman" w:hAnsi="Times New Roman" w:cs="Times New Roman"/>
          <w:sz w:val="28"/>
          <w:szCs w:val="28"/>
        </w:rPr>
      </w:pPr>
      <w:r w:rsidRPr="000511F2">
        <w:rPr>
          <w:rFonts w:ascii="Times New Roman" w:hAnsi="Times New Roman" w:cs="Times New Roman"/>
          <w:sz w:val="28"/>
          <w:szCs w:val="28"/>
        </w:rPr>
        <w:t>Trong chương này, đồ án thực hiện phân tích và thiết kế hệ thống hướng đối tượng, sử dụng các biểu đồ theo chuẩn ngôn ngữ UML. Nội dung chính của chương bao gồm: biểu đồ use case tổng quát, các biểu đồ phân rã use case, kịch bản, biểu đồ lớp phân tích, thiết kế mô hình lưu trữ dữ liệu, biểu đồ tuần tự và biểu đồ lớp thiết kế với biểu đồ gói tổng quát, cũng như biểu đồ lớp chi tiết cho các gói.</w:t>
      </w:r>
    </w:p>
    <w:p w14:paraId="0E680F01" w14:textId="2960130C" w:rsidR="000511F2" w:rsidRDefault="000511F2" w:rsidP="000511F2">
      <w:pPr>
        <w:rPr>
          <w:rFonts w:ascii="Times New Roman" w:hAnsi="Times New Roman" w:cs="Times New Roman"/>
          <w:b/>
          <w:bCs/>
          <w:sz w:val="28"/>
          <w:szCs w:val="28"/>
        </w:rPr>
      </w:pPr>
      <w:r w:rsidRPr="000511F2">
        <w:rPr>
          <w:rFonts w:ascii="Times New Roman" w:hAnsi="Times New Roman" w:cs="Times New Roman"/>
          <w:b/>
          <w:bCs/>
          <w:sz w:val="28"/>
          <w:szCs w:val="28"/>
        </w:rPr>
        <w:t>2.1</w:t>
      </w:r>
      <w:r>
        <w:rPr>
          <w:rFonts w:ascii="Times New Roman" w:hAnsi="Times New Roman" w:cs="Times New Roman"/>
          <w:b/>
          <w:bCs/>
          <w:sz w:val="28"/>
          <w:szCs w:val="28"/>
        </w:rPr>
        <w:t>. Biểu đồ use case và kịch bản</w:t>
      </w:r>
    </w:p>
    <w:p w14:paraId="32361E13" w14:textId="4A224AB1" w:rsidR="000511F2" w:rsidRDefault="000511F2" w:rsidP="000511F2">
      <w:pPr>
        <w:rPr>
          <w:rFonts w:ascii="Times New Roman" w:hAnsi="Times New Roman" w:cs="Times New Roman"/>
          <w:b/>
          <w:bCs/>
          <w:sz w:val="28"/>
          <w:szCs w:val="28"/>
        </w:rPr>
      </w:pPr>
      <w:r>
        <w:rPr>
          <w:rFonts w:ascii="Times New Roman" w:hAnsi="Times New Roman" w:cs="Times New Roman"/>
          <w:b/>
          <w:bCs/>
          <w:sz w:val="28"/>
          <w:szCs w:val="28"/>
        </w:rPr>
        <w:t>2.1.1.</w:t>
      </w:r>
      <w:r>
        <w:rPr>
          <w:rFonts w:ascii="Times New Roman" w:hAnsi="Times New Roman" w:cs="Times New Roman"/>
          <w:b/>
          <w:bCs/>
          <w:sz w:val="28"/>
          <w:szCs w:val="28"/>
        </w:rPr>
        <w:tab/>
        <w:t>Biểu đồ use case tổng quát</w:t>
      </w:r>
    </w:p>
    <w:p w14:paraId="0A23084A" w14:textId="77777777" w:rsidR="000511F2" w:rsidRPr="000511F2" w:rsidRDefault="000511F2" w:rsidP="000511F2">
      <w:pPr>
        <w:rPr>
          <w:rFonts w:ascii="Times New Roman" w:hAnsi="Times New Roman" w:cs="Times New Roman"/>
          <w:b/>
          <w:bCs/>
          <w:sz w:val="28"/>
          <w:szCs w:val="28"/>
        </w:rPr>
      </w:pPr>
    </w:p>
    <w:sectPr w:rsidR="000511F2" w:rsidRPr="000511F2" w:rsidSect="000D6388">
      <w:pgSz w:w="12240" w:h="15840"/>
      <w:pgMar w:top="1440" w:right="1440" w:bottom="1440" w:left="1440" w:header="720" w:footer="720" w:gutter="0"/>
      <w:pgBorders w:display="firstPage"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30E"/>
    <w:multiLevelType w:val="hybridMultilevel"/>
    <w:tmpl w:val="873A45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176626"/>
    <w:multiLevelType w:val="hybridMultilevel"/>
    <w:tmpl w:val="4712E0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8888556">
    <w:abstractNumId w:val="1"/>
  </w:num>
  <w:num w:numId="2" w16cid:durableId="3292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88"/>
    <w:rsid w:val="000511F2"/>
    <w:rsid w:val="000D6388"/>
    <w:rsid w:val="00326456"/>
    <w:rsid w:val="006E6905"/>
    <w:rsid w:val="008430E4"/>
    <w:rsid w:val="00BC60EA"/>
    <w:rsid w:val="00CC30EC"/>
    <w:rsid w:val="00E4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CD8"/>
  <w15:chartTrackingRefBased/>
  <w15:docId w15:val="{D668CDEB-DE8D-4635-8DF0-9DAE169A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3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D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Hoài Nam</dc:creator>
  <cp:keywords/>
  <dc:description/>
  <cp:lastModifiedBy>Bùi Hoài Nam</cp:lastModifiedBy>
  <cp:revision>3</cp:revision>
  <dcterms:created xsi:type="dcterms:W3CDTF">2023-11-15T01:14:00Z</dcterms:created>
  <dcterms:modified xsi:type="dcterms:W3CDTF">2023-11-15T03:05:00Z</dcterms:modified>
</cp:coreProperties>
</file>