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8B0F" w14:textId="77777777" w:rsidR="00BB6BAF" w:rsidRPr="00073FE4" w:rsidRDefault="00073FE4" w:rsidP="00E56910">
      <w:pPr>
        <w:jc w:val="center"/>
        <w:rPr>
          <w:rFonts w:ascii="Adobe Gothic Std B" w:eastAsia="DengXian" w:hAnsi="Adobe Gothic Std B"/>
          <w:b/>
          <w:bCs/>
          <w:sz w:val="48"/>
          <w:szCs w:val="52"/>
        </w:rPr>
      </w:pPr>
      <w:r>
        <w:rPr>
          <w:rFonts w:ascii="Adobe Gothic Std B" w:eastAsia="DengXian" w:hAnsi="Adobe Gothic Std B" w:hint="eastAsia"/>
          <w:b/>
          <w:bCs/>
          <w:sz w:val="48"/>
          <w:szCs w:val="52"/>
        </w:rPr>
        <w:t>A</w:t>
      </w:r>
      <w:r>
        <w:rPr>
          <w:rFonts w:ascii="Adobe Gothic Std B" w:eastAsia="DengXian" w:hAnsi="Adobe Gothic Std B"/>
          <w:b/>
          <w:bCs/>
          <w:sz w:val="48"/>
          <w:szCs w:val="52"/>
        </w:rPr>
        <w:t>1-</w:t>
      </w:r>
      <w:r>
        <w:rPr>
          <w:rFonts w:ascii="Adobe Gothic Std B" w:eastAsia="DengXian" w:hAnsi="Adobe Gothic Std B" w:hint="eastAsia"/>
          <w:b/>
          <w:bCs/>
          <w:sz w:val="48"/>
          <w:szCs w:val="52"/>
        </w:rPr>
        <w:t>利用光學槓桿原理測定微小重力常數</w:t>
      </w:r>
    </w:p>
    <w:p w14:paraId="316BACE5" w14:textId="77777777" w:rsidR="00E56910" w:rsidRPr="00AC783E" w:rsidRDefault="00E56910" w:rsidP="00E56910">
      <w:pPr>
        <w:jc w:val="center"/>
        <w:rPr>
          <w:rFonts w:ascii="Adobe 繁黑體 Std B" w:eastAsia="DengXian" w:hAnsi="Adobe 繁黑體 Std B"/>
          <w:lang w:eastAsia="zh-CN"/>
        </w:rPr>
      </w:pPr>
      <w:bookmarkStart w:id="0" w:name="OLE_LINK1"/>
      <w:bookmarkStart w:id="1" w:name="OLE_LINK2"/>
      <w:r w:rsidRPr="00E56910">
        <w:rPr>
          <w:rFonts w:ascii="Adobe 繁黑體 Std B" w:eastAsia="Adobe 繁黑體 Std B" w:hAnsi="Adobe 繁黑體 Std B" w:hint="eastAsia"/>
        </w:rPr>
        <w:t>劉弘祥</w:t>
      </w:r>
      <w:r w:rsidR="00AC783E">
        <w:rPr>
          <w:rFonts w:ascii="Adobe 繁黑體 Std B" w:eastAsia="DengXian" w:hAnsi="Adobe 繁黑體 Std B" w:hint="eastAsia"/>
          <w:lang w:eastAsia="zh-CN"/>
        </w:rPr>
        <w:t xml:space="preserve"> </w:t>
      </w:r>
      <w:r w:rsidR="00AC783E">
        <w:rPr>
          <w:rFonts w:ascii="Adobe 繁黑體 Std B" w:eastAsia="DengXian" w:hAnsi="Adobe 繁黑體 Std B"/>
          <w:lang w:eastAsia="zh-CN"/>
        </w:rPr>
        <w:t>106022103</w:t>
      </w:r>
    </w:p>
    <w:p w14:paraId="0AD49CFE" w14:textId="77777777" w:rsidR="00E56910" w:rsidRPr="00E56910" w:rsidRDefault="00E56910" w:rsidP="00E56910">
      <w:pPr>
        <w:jc w:val="center"/>
        <w:rPr>
          <w:rFonts w:ascii="Adobe 繁黑體 Std B" w:eastAsia="Adobe 繁黑體 Std B" w:hAnsi="Adobe 繁黑體 Std B"/>
          <w:lang w:eastAsia="zh-CN"/>
        </w:rPr>
      </w:pPr>
      <w:r w:rsidRPr="00E56910">
        <w:rPr>
          <w:rFonts w:ascii="Adobe 繁黑體 Std B" w:eastAsia="Adobe 繁黑體 Std B" w:hAnsi="Adobe 繁黑體 Std B" w:hint="eastAsia"/>
          <w:lang w:eastAsia="zh-CN"/>
        </w:rPr>
        <w:t>Lab</w:t>
      </w:r>
      <w:r w:rsidRPr="00E56910">
        <w:rPr>
          <w:rFonts w:ascii="Adobe 繁黑體 Std B" w:eastAsia="Adobe 繁黑體 Std B" w:hAnsi="Adobe 繁黑體 Std B"/>
          <w:lang w:eastAsia="zh-CN"/>
        </w:rPr>
        <w:t xml:space="preserve"> Group 5</w:t>
      </w:r>
      <w:r w:rsidRPr="00E56910">
        <w:rPr>
          <w:rFonts w:ascii="Adobe 繁黑體 Std B" w:eastAsia="Adobe 繁黑體 Std B" w:hAnsi="Adobe 繁黑體 Std B" w:hint="eastAsia"/>
          <w:lang w:eastAsia="zh-CN"/>
        </w:rPr>
        <w:t>（Friday）,</w:t>
      </w:r>
      <w:r w:rsidRPr="00E56910">
        <w:rPr>
          <w:rFonts w:ascii="Adobe 繁黑體 Std B" w:eastAsia="Adobe 繁黑體 Std B" w:hAnsi="Adobe 繁黑體 Std B"/>
          <w:lang w:eastAsia="zh-CN"/>
        </w:rPr>
        <w:t xml:space="preserve"> Lab Partner</w:t>
      </w:r>
      <w:r w:rsidRPr="00E56910">
        <w:rPr>
          <w:rFonts w:ascii="Adobe 繁黑體 Std B" w:eastAsia="Adobe 繁黑體 Std B" w:hAnsi="Adobe 繁黑體 Std B" w:hint="eastAsia"/>
          <w:lang w:eastAsia="zh-CN"/>
        </w:rPr>
        <w:t>:</w:t>
      </w:r>
      <w:r w:rsidRPr="00E56910">
        <w:rPr>
          <w:rFonts w:ascii="Adobe 繁黑體 Std B" w:eastAsia="Adobe 繁黑體 Std B" w:hAnsi="Adobe 繁黑體 Std B"/>
          <w:lang w:eastAsia="zh-CN"/>
        </w:rPr>
        <w:t xml:space="preserve"> </w:t>
      </w:r>
      <w:r w:rsidRPr="00E56910">
        <w:rPr>
          <w:rFonts w:ascii="Adobe 繁黑體 Std B" w:eastAsia="Adobe 繁黑體 Std B" w:hAnsi="Adobe 繁黑體 Std B" w:hint="eastAsia"/>
          <w:lang w:eastAsia="zh-CN"/>
        </w:rPr>
        <w:t>李巧柔</w:t>
      </w:r>
    </w:p>
    <w:p w14:paraId="199780E9" w14:textId="77777777" w:rsidR="00E56910" w:rsidRPr="00E56910" w:rsidRDefault="00E56910" w:rsidP="00E56910">
      <w:pPr>
        <w:jc w:val="center"/>
        <w:rPr>
          <w:rFonts w:ascii="Adobe 繁黑體 Std B" w:eastAsia="Adobe 繁黑體 Std B" w:hAnsi="Adobe 繁黑體 Std B"/>
          <w:lang w:eastAsia="zh-CN"/>
        </w:rPr>
      </w:pPr>
      <w:r w:rsidRPr="00E56910">
        <w:rPr>
          <w:rFonts w:ascii="Adobe 繁黑體 Std B" w:eastAsia="Adobe 繁黑體 Std B" w:hAnsi="Adobe 繁黑體 Std B" w:hint="eastAsia"/>
          <w:lang w:eastAsia="zh-CN"/>
        </w:rPr>
        <w:t>Date</w:t>
      </w:r>
      <w:r w:rsidRPr="00E56910">
        <w:rPr>
          <w:rFonts w:ascii="Adobe 繁黑體 Std B" w:eastAsia="Adobe 繁黑體 Std B" w:hAnsi="Adobe 繁黑體 Std B"/>
          <w:lang w:eastAsia="zh-CN"/>
        </w:rPr>
        <w:t xml:space="preserve"> of the </w:t>
      </w:r>
      <w:proofErr w:type="gramStart"/>
      <w:r w:rsidRPr="00E56910">
        <w:rPr>
          <w:rFonts w:ascii="Adobe 繁黑體 Std B" w:eastAsia="Adobe 繁黑體 Std B" w:hAnsi="Adobe 繁黑體 Std B"/>
          <w:lang w:eastAsia="zh-CN"/>
        </w:rPr>
        <w:t>experiment :</w:t>
      </w:r>
      <w:proofErr w:type="gramEnd"/>
      <w:r w:rsidRPr="00E56910">
        <w:rPr>
          <w:rFonts w:ascii="Adobe 繁黑體 Std B" w:eastAsia="Adobe 繁黑體 Std B" w:hAnsi="Adobe 繁黑體 Std B"/>
          <w:lang w:eastAsia="zh-CN"/>
        </w:rPr>
        <w:t xml:space="preserve"> </w:t>
      </w:r>
      <w:r w:rsidR="002C2BE5">
        <w:rPr>
          <w:rFonts w:ascii="Adobe 繁黑體 Std B" w:eastAsia="Adobe 繁黑體 Std B" w:hAnsi="Adobe 繁黑體 Std B"/>
          <w:lang w:eastAsia="zh-CN"/>
        </w:rPr>
        <w:t>2018</w:t>
      </w:r>
      <w:r w:rsidRPr="00E56910">
        <w:rPr>
          <w:rFonts w:ascii="Adobe 繁黑體 Std B" w:eastAsia="Adobe 繁黑體 Std B" w:hAnsi="Adobe 繁黑體 Std B"/>
          <w:lang w:eastAsia="zh-CN"/>
        </w:rPr>
        <w:t>.</w:t>
      </w:r>
      <w:r w:rsidR="002C2BE5">
        <w:rPr>
          <w:rFonts w:ascii="Adobe 繁黑體 Std B" w:eastAsia="Adobe 繁黑體 Std B" w:hAnsi="Adobe 繁黑體 Std B"/>
          <w:lang w:eastAsia="zh-CN"/>
        </w:rPr>
        <w:t xml:space="preserve">10.19 </w:t>
      </w:r>
      <w:r w:rsidRPr="00E56910">
        <w:rPr>
          <w:rFonts w:ascii="Adobe 繁黑體 Std B" w:eastAsia="Adobe 繁黑體 Std B" w:hAnsi="Adobe 繁黑體 Std B"/>
          <w:lang w:eastAsia="zh-CN"/>
        </w:rPr>
        <w:t xml:space="preserve"> Date of the report</w:t>
      </w:r>
      <w:r w:rsidR="002C2BE5">
        <w:rPr>
          <w:rFonts w:ascii="Adobe 繁黑體 Std B" w:eastAsia="Adobe 繁黑體 Std B" w:hAnsi="Adobe 繁黑體 Std B"/>
          <w:lang w:eastAsia="zh-CN"/>
        </w:rPr>
        <w:t>: 2018.10.26</w:t>
      </w:r>
    </w:p>
    <w:bookmarkEnd w:id="0"/>
    <w:bookmarkEnd w:id="1"/>
    <w:p w14:paraId="64392CCE" w14:textId="77777777" w:rsidR="00DC1257" w:rsidRPr="007946EE" w:rsidRDefault="007954BB">
      <w:pPr>
        <w:rPr>
          <w:sz w:val="21"/>
          <w:szCs w:val="22"/>
        </w:rPr>
      </w:pPr>
      <w:r w:rsidRPr="007946EE">
        <w:rPr>
          <w:rFonts w:eastAsia="DengXian" w:hint="eastAsia"/>
          <w:sz w:val="21"/>
          <w:szCs w:val="22"/>
        </w:rPr>
        <w:t>萬有引力</w:t>
      </w:r>
      <w:r w:rsidRPr="007946EE">
        <w:rPr>
          <w:rFonts w:eastAsia="DengXian" w:hint="eastAsia"/>
          <w:sz w:val="21"/>
          <w:szCs w:val="22"/>
        </w:rPr>
        <w:t>G</w:t>
      </w:r>
      <w:r w:rsidRPr="007946EE">
        <w:rPr>
          <w:rFonts w:eastAsia="DengXian" w:hint="eastAsia"/>
          <w:sz w:val="21"/>
          <w:szCs w:val="22"/>
        </w:rPr>
        <w:t>值為物理上一非常重要之常數，</w:t>
      </w:r>
      <w:r w:rsidR="00DB446C" w:rsidRPr="007946EE">
        <w:rPr>
          <w:rFonts w:hint="eastAsia"/>
          <w:sz w:val="21"/>
          <w:szCs w:val="22"/>
        </w:rPr>
        <w:t xml:space="preserve"> </w:t>
      </w:r>
      <w:r w:rsidR="00073FE4" w:rsidRPr="007946EE">
        <w:rPr>
          <w:rFonts w:eastAsia="DengXian" w:hint="eastAsia"/>
          <w:sz w:val="21"/>
          <w:szCs w:val="22"/>
        </w:rPr>
        <w:t>它出現在牛頓的萬有引力定律和愛因斯坦的廣義相對論中。由於重力在日常尺度之下影響非常小，因此十分難進行觀察。最早</w:t>
      </w:r>
      <w:r w:rsidR="00EA406D" w:rsidRPr="007946EE">
        <w:rPr>
          <w:rFonts w:eastAsia="DengXian" w:hint="eastAsia"/>
          <w:sz w:val="21"/>
          <w:szCs w:val="22"/>
        </w:rPr>
        <w:t>的相關實驗是在一座大山旁邊，</w:t>
      </w:r>
      <w:r w:rsidR="00073FE4" w:rsidRPr="007946EE">
        <w:rPr>
          <w:rFonts w:eastAsia="DengXian" w:hint="eastAsia"/>
          <w:sz w:val="21"/>
          <w:szCs w:val="22"/>
        </w:rPr>
        <w:t>藉</w:t>
      </w:r>
      <w:proofErr w:type="gramStart"/>
      <w:r w:rsidR="00073FE4" w:rsidRPr="007946EE">
        <w:rPr>
          <w:rFonts w:eastAsia="DengXian" w:hint="eastAsia"/>
          <w:sz w:val="21"/>
          <w:szCs w:val="22"/>
        </w:rPr>
        <w:t>由擺的擺角</w:t>
      </w:r>
      <w:proofErr w:type="gramEnd"/>
      <w:r w:rsidR="00073FE4" w:rsidRPr="007946EE">
        <w:rPr>
          <w:rFonts w:eastAsia="DengXian" w:hint="eastAsia"/>
          <w:sz w:val="21"/>
          <w:szCs w:val="22"/>
        </w:rPr>
        <w:t>變化以推算地球</w:t>
      </w:r>
      <w:r w:rsidR="00EA406D" w:rsidRPr="007946EE">
        <w:rPr>
          <w:rFonts w:eastAsia="DengXian" w:hint="eastAsia"/>
          <w:sz w:val="21"/>
          <w:szCs w:val="22"/>
        </w:rPr>
        <w:t>密度</w:t>
      </w:r>
      <w:r w:rsidR="00073FE4" w:rsidRPr="007946EE">
        <w:rPr>
          <w:rFonts w:eastAsia="DengXian" w:hint="eastAsia"/>
          <w:sz w:val="21"/>
          <w:szCs w:val="22"/>
        </w:rPr>
        <w:t>。這種實驗方法牛頓</w:t>
      </w:r>
      <w:r w:rsidR="00073FE4" w:rsidRPr="007946EE">
        <w:rPr>
          <w:rFonts w:eastAsia="DengXian"/>
          <w:b/>
          <w:bCs/>
          <w:sz w:val="21"/>
          <w:szCs w:val="22"/>
        </w:rPr>
        <w:t>Isaac Newton</w:t>
      </w:r>
      <w:r w:rsidR="00073FE4" w:rsidRPr="007946EE">
        <w:rPr>
          <w:rFonts w:eastAsia="DengXian" w:hint="eastAsia"/>
          <w:sz w:val="21"/>
          <w:szCs w:val="22"/>
        </w:rPr>
        <w:t>曾經考慮過，</w:t>
      </w:r>
      <w:r w:rsidR="00EA406D" w:rsidRPr="007946EE">
        <w:rPr>
          <w:rFonts w:eastAsia="DengXian" w:hint="eastAsia"/>
          <w:sz w:val="21"/>
          <w:szCs w:val="22"/>
        </w:rPr>
        <w:t>卻</w:t>
      </w:r>
      <w:r w:rsidR="00073FE4" w:rsidRPr="007946EE">
        <w:rPr>
          <w:rFonts w:eastAsia="DengXian" w:hint="eastAsia"/>
          <w:sz w:val="21"/>
          <w:szCs w:val="22"/>
        </w:rPr>
        <w:t>因為測量的困難而放棄，後來由</w:t>
      </w:r>
      <w:r w:rsidR="00073FE4" w:rsidRPr="007946EE">
        <w:rPr>
          <w:rFonts w:eastAsia="DengXian"/>
          <w:sz w:val="21"/>
          <w:szCs w:val="22"/>
        </w:rPr>
        <w:t>Nevil Maskelyne</w:t>
      </w:r>
      <w:r w:rsidR="00073FE4" w:rsidRPr="007946EE">
        <w:rPr>
          <w:rFonts w:eastAsia="DengXian" w:hint="eastAsia"/>
          <w:sz w:val="21"/>
          <w:szCs w:val="22"/>
        </w:rPr>
        <w:t>為首的一群科學家</w:t>
      </w:r>
      <w:r w:rsidR="00AC783E" w:rsidRPr="007946EE">
        <w:rPr>
          <w:rFonts w:eastAsia="DengXian" w:hint="eastAsia"/>
          <w:sz w:val="21"/>
          <w:szCs w:val="22"/>
        </w:rPr>
        <w:t>於</w:t>
      </w:r>
      <w:r w:rsidR="00AC783E" w:rsidRPr="007946EE">
        <w:rPr>
          <w:rFonts w:eastAsia="DengXian" w:hint="eastAsia"/>
          <w:sz w:val="21"/>
          <w:szCs w:val="22"/>
        </w:rPr>
        <w:t>1</w:t>
      </w:r>
      <w:r w:rsidR="00AC783E" w:rsidRPr="007946EE">
        <w:rPr>
          <w:rFonts w:eastAsia="DengXian"/>
          <w:sz w:val="21"/>
          <w:szCs w:val="22"/>
        </w:rPr>
        <w:t>774</w:t>
      </w:r>
      <w:r w:rsidR="00073FE4" w:rsidRPr="007946EE">
        <w:rPr>
          <w:rFonts w:eastAsia="DengXian" w:hint="eastAsia"/>
          <w:sz w:val="21"/>
          <w:szCs w:val="22"/>
        </w:rPr>
        <w:t>實際操作</w:t>
      </w:r>
      <w:r w:rsidR="00EA406D" w:rsidRPr="007946EE">
        <w:rPr>
          <w:rFonts w:eastAsia="DengXian" w:hint="eastAsia"/>
          <w:sz w:val="21"/>
          <w:szCs w:val="22"/>
        </w:rPr>
        <w:t>進行，雖然這項實驗也能用於測量</w:t>
      </w:r>
      <w:r w:rsidR="00EA406D" w:rsidRPr="007946EE">
        <w:rPr>
          <w:rFonts w:eastAsia="DengXian" w:hint="eastAsia"/>
          <w:sz w:val="21"/>
          <w:szCs w:val="22"/>
        </w:rPr>
        <w:t>G</w:t>
      </w:r>
      <w:r w:rsidR="00EA406D" w:rsidRPr="007946EE">
        <w:rPr>
          <w:rFonts w:eastAsia="DengXian" w:hint="eastAsia"/>
          <w:sz w:val="21"/>
          <w:szCs w:val="22"/>
        </w:rPr>
        <w:t>值，但因為這並非當時的實驗目標，而</w:t>
      </w:r>
      <w:proofErr w:type="gramStart"/>
      <w:r w:rsidR="00EA406D" w:rsidRPr="007946EE">
        <w:rPr>
          <w:rFonts w:eastAsia="DengXian" w:hint="eastAsia"/>
          <w:sz w:val="21"/>
          <w:szCs w:val="22"/>
        </w:rPr>
        <w:t>一</w:t>
      </w:r>
      <w:proofErr w:type="gramEnd"/>
      <w:r w:rsidR="00EA406D" w:rsidRPr="007946EE">
        <w:rPr>
          <w:rFonts w:eastAsia="DengXian" w:hint="eastAsia"/>
          <w:sz w:val="21"/>
          <w:szCs w:val="22"/>
        </w:rPr>
        <w:t>直到</w:t>
      </w:r>
      <w:r w:rsidR="00EA406D" w:rsidRPr="007946EE">
        <w:rPr>
          <w:rFonts w:eastAsia="DengXian" w:hint="eastAsia"/>
          <w:sz w:val="21"/>
          <w:szCs w:val="22"/>
        </w:rPr>
        <w:t>1</w:t>
      </w:r>
      <w:r w:rsidR="00EA406D" w:rsidRPr="007946EE">
        <w:rPr>
          <w:rFonts w:eastAsia="DengXian"/>
          <w:sz w:val="21"/>
          <w:szCs w:val="22"/>
        </w:rPr>
        <w:t>873</w:t>
      </w:r>
      <w:r w:rsidR="00EA406D" w:rsidRPr="007946EE">
        <w:rPr>
          <w:rFonts w:eastAsia="DengXian" w:hint="eastAsia"/>
          <w:sz w:val="21"/>
          <w:szCs w:val="22"/>
        </w:rPr>
        <w:t>年才開始</w:t>
      </w:r>
      <w:r w:rsidR="00AC783E" w:rsidRPr="007946EE">
        <w:rPr>
          <w:rFonts w:eastAsia="DengXian" w:hint="eastAsia"/>
          <w:sz w:val="21"/>
          <w:szCs w:val="22"/>
        </w:rPr>
        <w:t>有</w:t>
      </w:r>
      <w:r w:rsidR="00AC783E" w:rsidRPr="007946EE">
        <w:rPr>
          <w:rFonts w:eastAsia="DengXian" w:hint="eastAsia"/>
          <w:sz w:val="21"/>
          <w:szCs w:val="22"/>
        </w:rPr>
        <w:t>G</w:t>
      </w:r>
      <w:r w:rsidR="00AC783E" w:rsidRPr="007946EE">
        <w:rPr>
          <w:rFonts w:eastAsia="DengXian" w:hint="eastAsia"/>
          <w:sz w:val="21"/>
          <w:szCs w:val="22"/>
        </w:rPr>
        <w:t>值出現於文獻中。爾後在</w:t>
      </w:r>
      <w:r w:rsidR="00FB34B0" w:rsidRPr="007946EE">
        <w:rPr>
          <w:rFonts w:eastAsia="DengXian" w:hint="eastAsia"/>
          <w:sz w:val="21"/>
          <w:szCs w:val="22"/>
        </w:rPr>
        <w:t>1</w:t>
      </w:r>
      <w:r w:rsidR="00FB34B0" w:rsidRPr="007946EE">
        <w:rPr>
          <w:rFonts w:eastAsia="DengXian"/>
          <w:sz w:val="21"/>
          <w:szCs w:val="22"/>
        </w:rPr>
        <w:t>797</w:t>
      </w:r>
      <w:r w:rsidR="00FB34B0" w:rsidRPr="007946EE">
        <w:rPr>
          <w:rFonts w:eastAsia="DengXian" w:hint="eastAsia"/>
          <w:sz w:val="21"/>
          <w:szCs w:val="22"/>
        </w:rPr>
        <w:t>年由</w:t>
      </w:r>
      <w:bookmarkStart w:id="2" w:name="OLE_LINK6"/>
      <w:bookmarkStart w:id="3" w:name="OLE_LINK7"/>
      <w:r w:rsidR="00FB34B0" w:rsidRPr="007946EE">
        <w:rPr>
          <w:rFonts w:eastAsia="DengXian"/>
          <w:b/>
          <w:bCs/>
          <w:sz w:val="21"/>
          <w:szCs w:val="22"/>
        </w:rPr>
        <w:t>Cavendish</w:t>
      </w:r>
      <w:bookmarkEnd w:id="2"/>
      <w:bookmarkEnd w:id="3"/>
      <w:proofErr w:type="gramStart"/>
      <w:r w:rsidR="00FB34B0" w:rsidRPr="007946EE">
        <w:rPr>
          <w:rFonts w:eastAsia="DengXian" w:hint="eastAsia"/>
          <w:sz w:val="21"/>
          <w:szCs w:val="22"/>
        </w:rPr>
        <w:t>重新以扭擺</w:t>
      </w:r>
      <w:proofErr w:type="gramEnd"/>
      <w:r w:rsidR="00FB34B0" w:rsidRPr="007946EE">
        <w:rPr>
          <w:rFonts w:eastAsia="DengXian" w:hint="eastAsia"/>
          <w:sz w:val="21"/>
          <w:szCs w:val="22"/>
        </w:rPr>
        <w:t>設計實驗而得到</w:t>
      </w:r>
      <w:r w:rsidR="00FB34B0" w:rsidRPr="007946EE">
        <w:rPr>
          <w:rFonts w:eastAsia="DengXian" w:hint="eastAsia"/>
          <w:b/>
          <w:bCs/>
          <w:sz w:val="21"/>
          <w:szCs w:val="22"/>
        </w:rPr>
        <w:t>6</w:t>
      </w:r>
      <w:r w:rsidR="00FB34B0" w:rsidRPr="007946EE">
        <w:rPr>
          <w:rFonts w:eastAsia="DengXian"/>
          <w:b/>
          <w:bCs/>
          <w:sz w:val="21"/>
          <w:szCs w:val="22"/>
        </w:rPr>
        <w:t>.754</w:t>
      </w:r>
      <w:bookmarkStart w:id="4" w:name="_Hlk527879162"/>
      <w:bookmarkStart w:id="5" w:name="OLE_LINK5"/>
      <w:r w:rsidR="00FB34B0" w:rsidRPr="007946EE">
        <w:rPr>
          <w:rFonts w:eastAsia="DengXian"/>
          <w:b/>
          <w:bCs/>
          <w:sz w:val="21"/>
          <w:szCs w:val="22"/>
        </w:rPr>
        <w:t>×10</w:t>
      </w:r>
      <w:r w:rsidR="00FB34B0" w:rsidRPr="007946EE">
        <w:rPr>
          <w:rFonts w:eastAsia="DengXian"/>
          <w:b/>
          <w:bCs/>
          <w:sz w:val="21"/>
          <w:szCs w:val="22"/>
          <w:vertAlign w:val="superscript"/>
        </w:rPr>
        <w:t>-8</w:t>
      </w:r>
      <w:r w:rsidR="00DC1257" w:rsidRPr="007946EE">
        <w:rPr>
          <w:rFonts w:eastAsia="DengXian"/>
          <w:b/>
          <w:bCs/>
          <w:sz w:val="21"/>
          <w:szCs w:val="22"/>
        </w:rPr>
        <w:t>m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3</w:t>
      </w:r>
      <w:r w:rsidR="00DC1257" w:rsidRPr="007946EE">
        <w:rPr>
          <w:rFonts w:eastAsia="DengXian"/>
          <w:b/>
          <w:bCs/>
          <w:sz w:val="21"/>
          <w:szCs w:val="22"/>
        </w:rPr>
        <w:t> kg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-1</w:t>
      </w:r>
      <w:r w:rsidR="00DC1257" w:rsidRPr="007946EE">
        <w:rPr>
          <w:rFonts w:eastAsia="DengXian"/>
          <w:b/>
          <w:bCs/>
          <w:sz w:val="21"/>
          <w:szCs w:val="22"/>
        </w:rPr>
        <w:t> s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-2</w:t>
      </w:r>
      <w:bookmarkEnd w:id="4"/>
      <w:bookmarkEnd w:id="5"/>
      <w:r w:rsidR="00DC1257" w:rsidRPr="007946EE">
        <w:rPr>
          <w:rFonts w:eastAsia="DengXian" w:hint="eastAsia"/>
          <w:sz w:val="21"/>
          <w:szCs w:val="22"/>
        </w:rPr>
        <w:t>的</w:t>
      </w:r>
      <w:r w:rsidR="00DC1257" w:rsidRPr="007946EE">
        <w:rPr>
          <w:rFonts w:eastAsia="DengXian" w:hint="eastAsia"/>
          <w:sz w:val="21"/>
          <w:szCs w:val="22"/>
        </w:rPr>
        <w:t>G</w:t>
      </w:r>
      <w:r w:rsidR="00FB34B0" w:rsidRPr="007946EE">
        <w:rPr>
          <w:rFonts w:eastAsia="DengXian" w:hint="eastAsia"/>
          <w:sz w:val="21"/>
          <w:szCs w:val="22"/>
        </w:rPr>
        <w:t>值，而此實驗在當時的工藝技術下為一歷史性的精準。而此精</w:t>
      </w:r>
      <w:proofErr w:type="gramStart"/>
      <w:r w:rsidR="00FB34B0" w:rsidRPr="007946EE">
        <w:rPr>
          <w:rFonts w:eastAsia="DengXian" w:hint="eastAsia"/>
          <w:sz w:val="21"/>
          <w:szCs w:val="22"/>
        </w:rPr>
        <w:t>準</w:t>
      </w:r>
      <w:proofErr w:type="gramEnd"/>
      <w:r w:rsidR="00FB34B0" w:rsidRPr="007946EE">
        <w:rPr>
          <w:rFonts w:eastAsia="DengXian" w:hint="eastAsia"/>
          <w:sz w:val="21"/>
          <w:szCs w:val="22"/>
        </w:rPr>
        <w:t>度過了一百多年之後才在</w:t>
      </w:r>
      <w:r w:rsidR="00FB34B0" w:rsidRPr="007946EE">
        <w:rPr>
          <w:rFonts w:eastAsia="DengXian" w:hint="eastAsia"/>
          <w:sz w:val="21"/>
          <w:szCs w:val="22"/>
        </w:rPr>
        <w:t>1</w:t>
      </w:r>
      <w:r w:rsidR="00FB34B0" w:rsidRPr="007946EE">
        <w:rPr>
          <w:rFonts w:eastAsia="DengXian"/>
          <w:sz w:val="21"/>
          <w:szCs w:val="22"/>
        </w:rPr>
        <w:t>985</w:t>
      </w:r>
      <w:r w:rsidR="00FB34B0" w:rsidRPr="007946EE">
        <w:rPr>
          <w:rFonts w:eastAsia="DengXian" w:hint="eastAsia"/>
          <w:sz w:val="21"/>
          <w:szCs w:val="22"/>
        </w:rPr>
        <w:t>被</w:t>
      </w:r>
      <w:r w:rsidR="00FB34B0" w:rsidRPr="007946EE">
        <w:rPr>
          <w:rFonts w:eastAsia="DengXian"/>
          <w:b/>
          <w:bCs/>
          <w:sz w:val="21"/>
          <w:szCs w:val="22"/>
        </w:rPr>
        <w:t>Charles Vernon Boys</w:t>
      </w:r>
      <w:r w:rsidR="00FB34B0" w:rsidRPr="007946EE">
        <w:rPr>
          <w:rFonts w:eastAsia="DengXian" w:hint="eastAsia"/>
          <w:sz w:val="21"/>
          <w:szCs w:val="22"/>
        </w:rPr>
        <w:t>的實驗所超過。</w:t>
      </w:r>
      <w:r w:rsidR="00DC1257" w:rsidRPr="007946EE">
        <w:rPr>
          <w:rFonts w:eastAsia="DengXian" w:hint="eastAsia"/>
          <w:sz w:val="21"/>
          <w:szCs w:val="22"/>
        </w:rPr>
        <w:t>根據</w:t>
      </w:r>
      <w:r w:rsidR="00DC1257" w:rsidRPr="007946EE">
        <w:rPr>
          <w:rFonts w:eastAsia="DengXian"/>
          <w:b/>
          <w:bCs/>
          <w:sz w:val="21"/>
          <w:szCs w:val="22"/>
        </w:rPr>
        <w:t>科學技術數據委員會</w:t>
      </w:r>
      <w:r w:rsidR="00DC1257" w:rsidRPr="007946EE">
        <w:rPr>
          <w:rFonts w:eastAsia="DengXian"/>
          <w:b/>
          <w:bCs/>
          <w:sz w:val="21"/>
          <w:szCs w:val="22"/>
          <w:lang w:val="en"/>
        </w:rPr>
        <w:t>Committee on Data for Science and Technology</w:t>
      </w:r>
      <w:r w:rsidR="00DC1257" w:rsidRPr="007946EE">
        <w:rPr>
          <w:rFonts w:eastAsia="DengXian"/>
          <w:sz w:val="21"/>
          <w:szCs w:val="22"/>
        </w:rPr>
        <w:t>（</w:t>
      </w:r>
      <w:r w:rsidR="00DC1257" w:rsidRPr="007946EE">
        <w:rPr>
          <w:rFonts w:eastAsia="DengXian"/>
          <w:b/>
          <w:bCs/>
          <w:sz w:val="21"/>
          <w:szCs w:val="22"/>
        </w:rPr>
        <w:t>CODATA</w:t>
      </w:r>
      <w:r w:rsidR="00DC1257" w:rsidRPr="007946EE">
        <w:rPr>
          <w:rFonts w:eastAsia="DengXian"/>
          <w:sz w:val="21"/>
          <w:szCs w:val="22"/>
        </w:rPr>
        <w:t>）</w:t>
      </w:r>
      <w:r w:rsidR="00DC1257" w:rsidRPr="007946EE">
        <w:rPr>
          <w:rFonts w:eastAsia="DengXian" w:hint="eastAsia"/>
          <w:sz w:val="21"/>
          <w:szCs w:val="22"/>
        </w:rPr>
        <w:t>於</w:t>
      </w:r>
      <w:r w:rsidR="00DC1257" w:rsidRPr="007946EE">
        <w:rPr>
          <w:rFonts w:eastAsia="DengXian" w:hint="eastAsia"/>
          <w:sz w:val="21"/>
          <w:szCs w:val="22"/>
        </w:rPr>
        <w:t>2</w:t>
      </w:r>
      <w:r w:rsidR="00DC1257" w:rsidRPr="007946EE">
        <w:rPr>
          <w:rFonts w:eastAsia="DengXian"/>
          <w:sz w:val="21"/>
          <w:szCs w:val="22"/>
        </w:rPr>
        <w:t>014</w:t>
      </w:r>
      <w:r w:rsidR="00DC1257" w:rsidRPr="007946EE">
        <w:rPr>
          <w:rFonts w:eastAsia="DengXian" w:hint="eastAsia"/>
          <w:sz w:val="21"/>
          <w:szCs w:val="22"/>
        </w:rPr>
        <w:t>年所提出的</w:t>
      </w:r>
      <w:r w:rsidR="00DC1257" w:rsidRPr="007946EE">
        <w:rPr>
          <w:rFonts w:eastAsia="DengXian" w:hint="eastAsia"/>
          <w:sz w:val="21"/>
          <w:szCs w:val="22"/>
        </w:rPr>
        <w:t>G</w:t>
      </w:r>
      <w:r w:rsidR="00DC1257" w:rsidRPr="007946EE">
        <w:rPr>
          <w:rFonts w:eastAsia="DengXian" w:hint="eastAsia"/>
          <w:sz w:val="21"/>
          <w:szCs w:val="22"/>
        </w:rPr>
        <w:t>值為</w:t>
      </w:r>
      <w:r w:rsidR="00DC1257" w:rsidRPr="007946EE">
        <w:rPr>
          <w:rFonts w:eastAsia="DengXian"/>
          <w:b/>
          <w:bCs/>
          <w:sz w:val="21"/>
          <w:szCs w:val="22"/>
        </w:rPr>
        <w:t>6.674 08 </w:t>
      </w:r>
      <w:bookmarkStart w:id="6" w:name="OLE_LINK8"/>
      <w:bookmarkStart w:id="7" w:name="OLE_LINK9"/>
      <w:r w:rsidR="00DC1257" w:rsidRPr="007946EE">
        <w:rPr>
          <w:rFonts w:eastAsia="DengXian"/>
          <w:b/>
          <w:bCs/>
          <w:sz w:val="21"/>
          <w:szCs w:val="22"/>
        </w:rPr>
        <w:t>x 10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-11</w:t>
      </w:r>
      <w:bookmarkEnd w:id="6"/>
      <w:bookmarkEnd w:id="7"/>
      <w:r w:rsidR="00DC1257" w:rsidRPr="007946EE">
        <w:rPr>
          <w:rFonts w:eastAsia="DengXian"/>
          <w:b/>
          <w:bCs/>
          <w:sz w:val="21"/>
          <w:szCs w:val="22"/>
        </w:rPr>
        <w:t> m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3</w:t>
      </w:r>
      <w:r w:rsidR="00DC1257" w:rsidRPr="007946EE">
        <w:rPr>
          <w:rFonts w:eastAsia="DengXian"/>
          <w:b/>
          <w:bCs/>
          <w:sz w:val="21"/>
          <w:szCs w:val="22"/>
        </w:rPr>
        <w:t> kg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-1</w:t>
      </w:r>
      <w:r w:rsidR="00DC1257" w:rsidRPr="007946EE">
        <w:rPr>
          <w:rFonts w:eastAsia="DengXian"/>
          <w:b/>
          <w:bCs/>
          <w:sz w:val="21"/>
          <w:szCs w:val="22"/>
        </w:rPr>
        <w:t> s</w:t>
      </w:r>
      <w:r w:rsidR="00DC1257" w:rsidRPr="007946EE">
        <w:rPr>
          <w:rFonts w:eastAsia="DengXian"/>
          <w:b/>
          <w:bCs/>
          <w:sz w:val="21"/>
          <w:szCs w:val="22"/>
          <w:vertAlign w:val="superscript"/>
        </w:rPr>
        <w:t>-2</w:t>
      </w:r>
      <w:r w:rsidR="00DC1257" w:rsidRPr="007946EE">
        <w:rPr>
          <w:rFonts w:eastAsia="DengXian" w:hint="eastAsia"/>
          <w:sz w:val="21"/>
          <w:szCs w:val="22"/>
        </w:rPr>
        <w:t>，本次我們實驗的結果為：</w:t>
      </w:r>
    </w:p>
    <w:p w14:paraId="0078C397" w14:textId="77777777" w:rsidR="00DC1257" w:rsidRPr="00743508" w:rsidRDefault="00DC1257" w:rsidP="00DC1257">
      <w:pPr>
        <w:rPr>
          <w:rFonts w:eastAsia="DengXian"/>
          <w:b/>
          <w:bCs/>
          <w:sz w:val="21"/>
          <w:szCs w:val="22"/>
          <w:lang w:eastAsia="zh-CN"/>
        </w:rPr>
      </w:pPr>
      <w:r w:rsidRPr="007946EE">
        <w:rPr>
          <w:rFonts w:eastAsia="DengXian"/>
          <w:sz w:val="21"/>
          <w:szCs w:val="22"/>
        </w:rPr>
        <w:tab/>
      </w:r>
      <w:r w:rsidRPr="007946EE">
        <w:rPr>
          <w:rFonts w:eastAsia="DengXian"/>
          <w:sz w:val="21"/>
          <w:szCs w:val="22"/>
          <w:lang w:eastAsia="zh-CN"/>
        </w:rPr>
        <w:t>G=</w:t>
      </w:r>
      <w:r w:rsidR="00743508" w:rsidRPr="00743508">
        <w:rPr>
          <w:rFonts w:eastAsia="DengXian"/>
          <w:b/>
          <w:bCs/>
          <w:sz w:val="21"/>
          <w:szCs w:val="22"/>
          <w:lang w:eastAsia="zh-CN"/>
        </w:rPr>
        <w:t>1.3</w:t>
      </w:r>
      <w:r w:rsidR="00B5080F">
        <w:rPr>
          <w:rFonts w:eastAsia="DengXian"/>
          <w:b/>
          <w:bCs/>
          <w:sz w:val="21"/>
          <w:szCs w:val="22"/>
          <w:lang w:eastAsia="zh-CN"/>
        </w:rPr>
        <w:t>5329</w:t>
      </w:r>
      <w:r w:rsidR="00743508" w:rsidRPr="00743508">
        <w:rPr>
          <w:rFonts w:eastAsia="DengXian"/>
          <w:b/>
          <w:bCs/>
          <w:kern w:val="0"/>
          <w:sz w:val="21"/>
          <w:szCs w:val="22"/>
        </w:rPr>
        <w:t xml:space="preserve"> </w:t>
      </w:r>
      <w:bookmarkStart w:id="8" w:name="OLE_LINK10"/>
      <w:bookmarkStart w:id="9" w:name="OLE_LINK11"/>
      <w:r w:rsidR="00743508">
        <w:rPr>
          <w:rFonts w:eastAsia="DengXian"/>
          <w:b/>
          <w:bCs/>
          <w:kern w:val="0"/>
          <w:sz w:val="21"/>
          <w:szCs w:val="22"/>
        </w:rPr>
        <w:t>x 10</w:t>
      </w:r>
      <w:r w:rsidR="00743508">
        <w:rPr>
          <w:rFonts w:eastAsia="DengXian"/>
          <w:b/>
          <w:bCs/>
          <w:kern w:val="0"/>
          <w:sz w:val="21"/>
          <w:szCs w:val="22"/>
          <w:vertAlign w:val="superscript"/>
        </w:rPr>
        <w:t>-10</w:t>
      </w:r>
      <w:r w:rsidRPr="007946EE">
        <w:rPr>
          <w:rFonts w:eastAsia="DengXian"/>
          <w:b/>
          <w:bCs/>
          <w:sz w:val="21"/>
          <w:szCs w:val="22"/>
          <w:lang w:eastAsia="zh-CN"/>
        </w:rPr>
        <w:t>m</w:t>
      </w:r>
      <w:r w:rsidRPr="007946EE">
        <w:rPr>
          <w:rFonts w:eastAsia="DengXian"/>
          <w:b/>
          <w:bCs/>
          <w:sz w:val="21"/>
          <w:szCs w:val="22"/>
          <w:vertAlign w:val="superscript"/>
          <w:lang w:eastAsia="zh-CN"/>
        </w:rPr>
        <w:t>3</w:t>
      </w:r>
      <w:r w:rsidRPr="007946EE">
        <w:rPr>
          <w:rFonts w:eastAsia="DengXian"/>
          <w:b/>
          <w:bCs/>
          <w:sz w:val="21"/>
          <w:szCs w:val="22"/>
          <w:lang w:eastAsia="zh-CN"/>
        </w:rPr>
        <w:t> kg</w:t>
      </w:r>
      <w:r w:rsidRPr="007946EE">
        <w:rPr>
          <w:rFonts w:eastAsia="DengXian"/>
          <w:b/>
          <w:bCs/>
          <w:sz w:val="21"/>
          <w:szCs w:val="22"/>
          <w:vertAlign w:val="superscript"/>
          <w:lang w:eastAsia="zh-CN"/>
        </w:rPr>
        <w:t>-1</w:t>
      </w:r>
      <w:r w:rsidRPr="007946EE">
        <w:rPr>
          <w:rFonts w:eastAsia="DengXian"/>
          <w:b/>
          <w:bCs/>
          <w:sz w:val="21"/>
          <w:szCs w:val="22"/>
          <w:lang w:eastAsia="zh-CN"/>
        </w:rPr>
        <w:t> s</w:t>
      </w:r>
      <w:r w:rsidRPr="007946EE">
        <w:rPr>
          <w:rFonts w:eastAsia="DengXian"/>
          <w:b/>
          <w:bCs/>
          <w:sz w:val="21"/>
          <w:szCs w:val="22"/>
          <w:vertAlign w:val="superscript"/>
          <w:lang w:eastAsia="zh-CN"/>
        </w:rPr>
        <w:t>-2</w:t>
      </w:r>
      <w:bookmarkEnd w:id="8"/>
      <w:bookmarkEnd w:id="9"/>
    </w:p>
    <w:p w14:paraId="33F428C9" w14:textId="77777777" w:rsidR="00DC1257" w:rsidRDefault="00DC1257">
      <w:pPr>
        <w:rPr>
          <w:rFonts w:eastAsia="DengXian"/>
          <w:lang w:eastAsia="zh-CN"/>
        </w:rPr>
      </w:pPr>
    </w:p>
    <w:p w14:paraId="38CD71F3" w14:textId="77777777" w:rsidR="00DC1257" w:rsidRPr="008E69DA" w:rsidRDefault="00DC1257">
      <w:pPr>
        <w:sectPr w:rsidR="00DC1257" w:rsidRPr="008E69DA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3C994ED5" w14:textId="77777777" w:rsidR="00E56910" w:rsidRPr="00E56910" w:rsidRDefault="00E56910" w:rsidP="00E56910">
      <w:pPr>
        <w:pStyle w:val="a3"/>
        <w:numPr>
          <w:ilvl w:val="0"/>
          <w:numId w:val="1"/>
        </w:numPr>
        <w:ind w:leftChars="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 w:hint="eastAsia"/>
          <w:lang w:eastAsia="zh-CN"/>
        </w:rPr>
        <w:t>Introductio</w:t>
      </w:r>
      <w:r w:rsidRPr="00E56910">
        <w:rPr>
          <w:rFonts w:ascii="Adobe Gothic Std B" w:eastAsia="Adobe Gothic Std B" w:hAnsi="Adobe Gothic Std B"/>
          <w:lang w:eastAsia="zh-CN"/>
        </w:rPr>
        <w:t>n</w:t>
      </w:r>
    </w:p>
    <w:p w14:paraId="6072118D" w14:textId="77777777" w:rsidR="00CF200A" w:rsidRPr="007946EE" w:rsidRDefault="00CF200A" w:rsidP="00891BAF">
      <w:pPr>
        <w:ind w:firstLine="360"/>
        <w:rPr>
          <w:kern w:val="0"/>
        </w:rPr>
      </w:pPr>
      <w:r w:rsidRPr="007946EE">
        <w:rPr>
          <w:rFonts w:eastAsia="DengXian" w:hint="eastAsia"/>
          <w:kern w:val="0"/>
        </w:rPr>
        <w:t>西元</w:t>
      </w:r>
      <w:r w:rsidRPr="007946EE">
        <w:rPr>
          <w:rFonts w:eastAsia="DengXian" w:hint="eastAsia"/>
          <w:kern w:val="0"/>
        </w:rPr>
        <w:t>1</w:t>
      </w:r>
      <w:r w:rsidRPr="007946EE">
        <w:rPr>
          <w:rFonts w:eastAsia="DengXian"/>
          <w:kern w:val="0"/>
        </w:rPr>
        <w:t>666</w:t>
      </w:r>
      <w:r w:rsidRPr="007946EE">
        <w:rPr>
          <w:rFonts w:eastAsia="DengXian" w:hint="eastAsia"/>
          <w:kern w:val="0"/>
        </w:rPr>
        <w:t>年，</w:t>
      </w:r>
      <w:r w:rsidRPr="007946EE">
        <w:rPr>
          <w:rFonts w:eastAsia="DengXian" w:hint="eastAsia"/>
          <w:kern w:val="0"/>
        </w:rPr>
        <w:t>Newton</w:t>
      </w:r>
      <w:r w:rsidRPr="007946EE">
        <w:rPr>
          <w:rFonts w:eastAsia="DengXian" w:hint="eastAsia"/>
          <w:kern w:val="0"/>
        </w:rPr>
        <w:t>由自由落體與天體運動發現了萬有引力：</w:t>
      </w:r>
    </w:p>
    <w:p w14:paraId="131835B4" w14:textId="77777777" w:rsidR="00CF200A" w:rsidRPr="007946EE" w:rsidRDefault="007946EE" w:rsidP="00CF200A">
      <w:pPr>
        <w:jc w:val="center"/>
        <w:rPr>
          <w:rFonts w:eastAsia="DengXian"/>
        </w:rPr>
      </w:pPr>
      <w:r w:rsidRPr="007946EE">
        <w:rPr>
          <w:position w:val="-24"/>
        </w:rPr>
        <w:object w:dxaOrig="980" w:dyaOrig="639" w14:anchorId="34CE4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31.3pt" o:ole="">
            <v:imagedata r:id="rId8" o:title=""/>
          </v:shape>
          <o:OLEObject Type="Embed" ProgID="Equation.DSMT4" ShapeID="_x0000_i1025" DrawAspect="Content" ObjectID="_1601892345" r:id="rId9"/>
        </w:object>
      </w:r>
      <w:r w:rsidRPr="007946EE">
        <w:t>……</w:t>
      </w:r>
      <w:r w:rsidRPr="007946EE">
        <w:rPr>
          <w:rFonts w:eastAsia="DengXian" w:hint="eastAsia"/>
        </w:rPr>
        <w:t>（</w:t>
      </w:r>
      <w:r w:rsidRPr="007946EE">
        <w:rPr>
          <w:rFonts w:eastAsia="DengXian" w:hint="eastAsia"/>
        </w:rPr>
        <w:t>1</w:t>
      </w:r>
      <w:r w:rsidRPr="007946EE">
        <w:rPr>
          <w:rFonts w:eastAsia="DengXian" w:hint="eastAsia"/>
        </w:rPr>
        <w:t>）</w:t>
      </w:r>
    </w:p>
    <w:p w14:paraId="22D0E7F3" w14:textId="77777777" w:rsidR="00CF200A" w:rsidRPr="007946EE" w:rsidRDefault="00CF200A" w:rsidP="00CF200A">
      <w:pPr>
        <w:rPr>
          <w:rFonts w:eastAsia="DengXian"/>
        </w:rPr>
      </w:pPr>
      <w:r w:rsidRPr="007946EE">
        <w:tab/>
      </w:r>
      <w:r w:rsidRPr="007946EE">
        <w:rPr>
          <w:rFonts w:eastAsia="DengXian" w:hint="eastAsia"/>
        </w:rPr>
        <w:t>其中</w:t>
      </w:r>
      <w:r w:rsidRPr="007946EE">
        <w:rPr>
          <w:rFonts w:eastAsia="DengXian" w:hint="eastAsia"/>
        </w:rPr>
        <w:t>m</w:t>
      </w:r>
      <w:r w:rsidRPr="007946EE">
        <w:rPr>
          <w:rFonts w:eastAsia="DengXian" w:hint="eastAsia"/>
        </w:rPr>
        <w:t>與</w:t>
      </w:r>
      <w:r w:rsidRPr="007946EE">
        <w:rPr>
          <w:rFonts w:eastAsia="DengXian" w:hint="eastAsia"/>
        </w:rPr>
        <w:t>M</w:t>
      </w:r>
      <w:r w:rsidRPr="007946EE">
        <w:rPr>
          <w:rFonts w:eastAsia="DengXian" w:hint="eastAsia"/>
        </w:rPr>
        <w:t>為兩物體的質量，</w:t>
      </w:r>
      <w:r w:rsidRPr="007946EE">
        <w:rPr>
          <w:rFonts w:eastAsia="DengXian" w:hint="eastAsia"/>
        </w:rPr>
        <w:t>G</w:t>
      </w:r>
      <w:r w:rsidRPr="007946EE">
        <w:rPr>
          <w:rFonts w:eastAsia="DengXian" w:hint="eastAsia"/>
        </w:rPr>
        <w:t>為</w:t>
      </w:r>
      <w:r w:rsidR="007946EE" w:rsidRPr="007946EE">
        <w:rPr>
          <w:rFonts w:eastAsia="DengXian" w:hint="eastAsia"/>
        </w:rPr>
        <w:t>重力常數。</w:t>
      </w:r>
    </w:p>
    <w:p w14:paraId="435F198A" w14:textId="77777777" w:rsidR="00E56910" w:rsidRPr="007946EE" w:rsidRDefault="00302DD6" w:rsidP="00CF200A">
      <w:pPr>
        <w:ind w:firstLine="360"/>
      </w:pPr>
      <w:r w:rsidRPr="007946EE">
        <w:rPr>
          <w:rFonts w:eastAsia="DengXian"/>
          <w:kern w:val="0"/>
        </w:rPr>
        <w:t>Cavendish</w:t>
      </w:r>
      <w:r w:rsidRPr="007946EE">
        <w:rPr>
          <w:rFonts w:eastAsia="DengXian" w:hint="eastAsia"/>
        </w:rPr>
        <w:t>的實驗裝置如下圖一所示</w:t>
      </w:r>
      <w:r w:rsidR="00BD6D82" w:rsidRPr="007946EE">
        <w:rPr>
          <w:rFonts w:eastAsia="DengXian" w:hint="eastAsia"/>
        </w:rPr>
        <w:t>，由兩個質量為</w:t>
      </w:r>
      <w:r w:rsidR="00BD6D82" w:rsidRPr="007946EE">
        <w:rPr>
          <w:rFonts w:eastAsia="DengXian" w:hint="eastAsia"/>
        </w:rPr>
        <w:t>m</w:t>
      </w:r>
      <w:r w:rsidR="00BD6D82" w:rsidRPr="007946EE">
        <w:rPr>
          <w:rFonts w:eastAsia="DengXian" w:hint="eastAsia"/>
        </w:rPr>
        <w:t>的小球固定在</w:t>
      </w:r>
      <w:proofErr w:type="gramStart"/>
      <w:r w:rsidR="00BD6D82" w:rsidRPr="007946EE">
        <w:rPr>
          <w:rFonts w:eastAsia="DengXian" w:hint="eastAsia"/>
        </w:rPr>
        <w:t>一根細棒的</w:t>
      </w:r>
      <w:proofErr w:type="gramEnd"/>
      <w:r w:rsidR="00BD6D82" w:rsidRPr="007946EE">
        <w:rPr>
          <w:rFonts w:eastAsia="DengXian" w:hint="eastAsia"/>
        </w:rPr>
        <w:t>兩段，</w:t>
      </w:r>
      <w:proofErr w:type="gramStart"/>
      <w:r w:rsidR="00BD6D82" w:rsidRPr="007946EE">
        <w:rPr>
          <w:rFonts w:eastAsia="DengXian" w:hint="eastAsia"/>
        </w:rPr>
        <w:t>細棒中</w:t>
      </w:r>
      <w:proofErr w:type="gramEnd"/>
      <w:r w:rsidR="00BD6D82" w:rsidRPr="007946EE">
        <w:rPr>
          <w:rFonts w:eastAsia="DengXian" w:hint="eastAsia"/>
        </w:rPr>
        <w:t>央處再固定一個</w:t>
      </w:r>
      <w:r w:rsidR="00891BAF" w:rsidRPr="007946EE">
        <w:rPr>
          <w:rFonts w:eastAsia="DengXian" w:hint="eastAsia"/>
        </w:rPr>
        <w:t>反射鏡。</w:t>
      </w:r>
      <w:r w:rsidR="00CF200A" w:rsidRPr="007946EE">
        <w:rPr>
          <w:rFonts w:eastAsia="DengXian" w:hint="eastAsia"/>
        </w:rPr>
        <w:t>當</w:t>
      </w:r>
      <w:r w:rsidR="007946EE" w:rsidRPr="007946EE">
        <w:rPr>
          <w:rFonts w:eastAsia="DengXian" w:hint="eastAsia"/>
        </w:rPr>
        <w:t>兩個質量為</w:t>
      </w:r>
      <w:r w:rsidR="007946EE" w:rsidRPr="007946EE">
        <w:rPr>
          <w:rFonts w:eastAsia="DengXian" w:hint="eastAsia"/>
        </w:rPr>
        <w:t>M</w:t>
      </w:r>
      <w:r w:rsidR="007946EE" w:rsidRPr="007946EE">
        <w:rPr>
          <w:rFonts w:eastAsia="DengXian" w:hint="eastAsia"/>
        </w:rPr>
        <w:t>的大球放在</w:t>
      </w:r>
      <w:r w:rsidR="007946EE" w:rsidRPr="007946EE">
        <w:rPr>
          <w:rFonts w:eastAsia="DengXian" w:hint="eastAsia"/>
        </w:rPr>
        <w:t>A1</w:t>
      </w:r>
      <w:r w:rsidR="007946EE" w:rsidRPr="007946EE">
        <w:rPr>
          <w:rFonts w:eastAsia="DengXian"/>
        </w:rPr>
        <w:t>A2</w:t>
      </w:r>
      <w:r w:rsidR="007946EE" w:rsidRPr="007946EE">
        <w:rPr>
          <w:rFonts w:eastAsia="DengXian" w:hint="eastAsia"/>
        </w:rPr>
        <w:t>位置時，小球被大球吸引而使得</w:t>
      </w:r>
      <w:proofErr w:type="gramStart"/>
      <w:r w:rsidR="007946EE" w:rsidRPr="007946EE">
        <w:rPr>
          <w:rFonts w:eastAsia="DengXian" w:hint="eastAsia"/>
        </w:rPr>
        <w:t>石英線逆時針</w:t>
      </w:r>
      <w:proofErr w:type="gramEnd"/>
      <w:r w:rsidR="007946EE" w:rsidRPr="007946EE">
        <w:rPr>
          <w:rFonts w:eastAsia="DengXian" w:hint="eastAsia"/>
        </w:rPr>
        <w:t>旋轉，將</w:t>
      </w:r>
      <w:proofErr w:type="gramStart"/>
      <w:r w:rsidR="007946EE" w:rsidRPr="007946EE">
        <w:rPr>
          <w:rFonts w:eastAsia="DengXian" w:hint="eastAsia"/>
        </w:rPr>
        <w:t>小球換</w:t>
      </w:r>
      <w:proofErr w:type="gramEnd"/>
      <w:r w:rsidR="007946EE" w:rsidRPr="007946EE">
        <w:rPr>
          <w:rFonts w:eastAsia="DengXian" w:hint="eastAsia"/>
        </w:rPr>
        <w:t>到</w:t>
      </w:r>
      <w:r w:rsidR="007946EE" w:rsidRPr="007946EE">
        <w:rPr>
          <w:rFonts w:eastAsia="DengXian" w:hint="eastAsia"/>
        </w:rPr>
        <w:t>B</w:t>
      </w:r>
      <w:r w:rsidR="007946EE" w:rsidRPr="007946EE">
        <w:rPr>
          <w:rFonts w:eastAsia="DengXian"/>
        </w:rPr>
        <w:t>1B2</w:t>
      </w:r>
      <w:r w:rsidR="007946EE" w:rsidRPr="007946EE">
        <w:rPr>
          <w:rFonts w:eastAsia="DengXian" w:hint="eastAsia"/>
        </w:rPr>
        <w:t>位置時，石英線則順時針方向旋轉。</w:t>
      </w:r>
    </w:p>
    <w:p w14:paraId="326388D1" w14:textId="77777777" w:rsidR="00891BAF" w:rsidRDefault="00302DD6" w:rsidP="00891BAF">
      <w:pPr>
        <w:keepNext/>
        <w:jc w:val="center"/>
      </w:pPr>
      <w:r>
        <w:rPr>
          <w:noProof/>
        </w:rPr>
        <w:drawing>
          <wp:inline distT="0" distB="0" distL="0" distR="0" wp14:anchorId="68BD7661" wp14:editId="47735FF3">
            <wp:extent cx="1563757" cy="15139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191" cy="15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0EB" w14:textId="5476080A" w:rsidR="00891BAF" w:rsidRDefault="00891BAF" w:rsidP="00891BAF">
      <w:pPr>
        <w:pStyle w:val="ac"/>
        <w:jc w:val="center"/>
        <w:rPr>
          <w:rFonts w:ascii="Segoe UI Emoji" w:hAnsi="Segoe UI Emoji" w:cs="Segoe UI Emoji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1</w:t>
      </w:r>
      <w:r>
        <w:fldChar w:fldCharType="end"/>
      </w:r>
      <w:r>
        <w:rPr>
          <w:rFonts w:eastAsia="DengXian"/>
        </w:rPr>
        <w:t xml:space="preserve"> </w:t>
      </w:r>
      <w:r>
        <w:rPr>
          <w:rFonts w:ascii="Segoe UI Emoji" w:eastAsia="DengXian" w:hAnsi="Segoe UI Emoji" w:cs="Segoe UI Emoji"/>
        </w:rPr>
        <w:t>Cavendish</w:t>
      </w:r>
      <w:r>
        <w:rPr>
          <w:rFonts w:ascii="Segoe UI Emoji" w:eastAsia="DengXian" w:hAnsi="Segoe UI Emoji" w:cs="Segoe UI Emoji" w:hint="eastAsia"/>
        </w:rPr>
        <w:t>測量重力常數實驗裝置</w:t>
      </w:r>
    </w:p>
    <w:p w14:paraId="0BB85CCB" w14:textId="77777777" w:rsidR="00FB01BE" w:rsidRPr="00FB01BE" w:rsidRDefault="00FB01BE" w:rsidP="00FB01BE"/>
    <w:p w14:paraId="3ACC8DEB" w14:textId="77777777" w:rsidR="008A0D24" w:rsidRDefault="00891BAF" w:rsidP="00CF200A">
      <w:pPr>
        <w:pStyle w:val="ac"/>
      </w:pPr>
      <w:r>
        <w:tab/>
      </w:r>
      <w:r>
        <w:rPr>
          <w:rFonts w:eastAsia="DengXian" w:hint="eastAsia"/>
        </w:rPr>
        <w:t>而在此裝置中，小球會因為受到來自大球的重力吸引而改變位置，其中一小球之受力矩為：</w:t>
      </w:r>
    </w:p>
    <w:p w14:paraId="546D56B9" w14:textId="77777777" w:rsidR="007946EE" w:rsidRPr="007946EE" w:rsidRDefault="007946EE" w:rsidP="007946EE">
      <w:pPr>
        <w:jc w:val="center"/>
        <w:rPr>
          <w:rFonts w:eastAsia="DengXian"/>
        </w:rPr>
      </w:pPr>
      <w:r w:rsidRPr="0041365E">
        <w:rPr>
          <w:position w:val="-12"/>
        </w:rPr>
        <w:object w:dxaOrig="999" w:dyaOrig="360" w14:anchorId="3034B8A8">
          <v:shape id="_x0000_i1026" type="#_x0000_t75" style="width:50.1pt;height:18.8pt" o:ole="">
            <v:imagedata r:id="rId11" o:title=""/>
          </v:shape>
          <o:OLEObject Type="Embed" ProgID="Equation.DSMT4" ShapeID="_x0000_i1026" DrawAspect="Content" ObjectID="_1601892346" r:id="rId12"/>
        </w:object>
      </w:r>
      <w:r>
        <w:t>……</w:t>
      </w:r>
      <w:r>
        <w:rPr>
          <w:rFonts w:eastAsia="DengXian" w:hint="eastAsia"/>
        </w:rPr>
        <w:t>（</w:t>
      </w:r>
      <w:r>
        <w:rPr>
          <w:rFonts w:eastAsia="DengXian"/>
        </w:rPr>
        <w:t>2</w:t>
      </w:r>
      <w:r>
        <w:rPr>
          <w:rFonts w:eastAsia="DengXian" w:hint="eastAsia"/>
        </w:rPr>
        <w:t>）</w:t>
      </w:r>
    </w:p>
    <w:p w14:paraId="01A4D5B2" w14:textId="77777777" w:rsidR="007946EE" w:rsidRDefault="007946EE" w:rsidP="00CF200A"/>
    <w:p w14:paraId="2BA6C304" w14:textId="77777777" w:rsidR="00CF200A" w:rsidRDefault="007946EE" w:rsidP="00CF200A">
      <w:r>
        <w:rPr>
          <w:rFonts w:eastAsia="DengXian" w:hint="eastAsia"/>
        </w:rPr>
        <w:t>經過化簡</w:t>
      </w:r>
      <w:r w:rsidRPr="007946EE">
        <w:rPr>
          <w:position w:val="-140"/>
        </w:rPr>
        <w:object w:dxaOrig="4900" w:dyaOrig="2920" w14:anchorId="719CD487">
          <v:shape id="_x0000_i1027" type="#_x0000_t75" style="width:219.15pt;height:129.9pt" o:ole="">
            <v:imagedata r:id="rId13" o:title=""/>
          </v:shape>
          <o:OLEObject Type="Embed" ProgID="Equation.DSMT4" ShapeID="_x0000_i1027" DrawAspect="Content" ObjectID="_1601892347" r:id="rId14"/>
        </w:object>
      </w:r>
    </w:p>
    <w:p w14:paraId="37943085" w14:textId="77777777" w:rsidR="007946EE" w:rsidRDefault="007946EE" w:rsidP="00CF200A">
      <w:pPr>
        <w:rPr>
          <w:rFonts w:eastAsia="DengXian"/>
        </w:rPr>
      </w:pPr>
      <w:r>
        <w:rPr>
          <w:rFonts w:eastAsia="DengXian" w:hint="eastAsia"/>
        </w:rPr>
        <w:t>得到</w:t>
      </w:r>
    </w:p>
    <w:p w14:paraId="4B1628E8" w14:textId="77777777" w:rsidR="007946EE" w:rsidRDefault="007946EE" w:rsidP="007946EE">
      <w:pPr>
        <w:jc w:val="center"/>
        <w:rPr>
          <w:rFonts w:eastAsia="DengXian"/>
        </w:rPr>
      </w:pPr>
      <w:r w:rsidRPr="0041365E">
        <w:rPr>
          <w:position w:val="-24"/>
        </w:rPr>
        <w:object w:dxaOrig="1500" w:dyaOrig="620" w14:anchorId="28923488">
          <v:shape id="_x0000_i1043" type="#_x0000_t75" style="width:75.15pt;height:31.3pt" o:ole="">
            <v:imagedata r:id="rId15" o:title=""/>
          </v:shape>
          <o:OLEObject Type="Embed" ProgID="Equation.DSMT4" ShapeID="_x0000_i1043" DrawAspect="Content" ObjectID="_1601892348" r:id="rId16"/>
        </w:object>
      </w:r>
      <w:r>
        <w:t>…</w:t>
      </w:r>
      <w:proofErr w:type="gramStart"/>
      <w:r>
        <w:t>…(</w:t>
      </w:r>
      <w:proofErr w:type="gramEnd"/>
      <w:r>
        <w:t>3)</w:t>
      </w:r>
    </w:p>
    <w:p w14:paraId="2C2C327C" w14:textId="77777777" w:rsidR="007946EE" w:rsidRDefault="007946EE" w:rsidP="00CF200A">
      <w:r>
        <w:rPr>
          <w:rFonts w:eastAsia="DengXian" w:hint="eastAsia"/>
        </w:rPr>
        <w:t>其中</w:t>
      </w:r>
      <w:r w:rsidRPr="0041365E">
        <w:rPr>
          <w:position w:val="-24"/>
        </w:rPr>
        <w:object w:dxaOrig="1780" w:dyaOrig="660" w14:anchorId="0BF6180E">
          <v:shape id="_x0000_i1029" type="#_x0000_t75" style="width:89.2pt;height:32.85pt" o:ole="">
            <v:imagedata r:id="rId17" o:title=""/>
          </v:shape>
          <o:OLEObject Type="Embed" ProgID="Equation.DSMT4" ShapeID="_x0000_i1029" DrawAspect="Content" ObjectID="_1601892349" r:id="rId18"/>
        </w:object>
      </w:r>
      <w:r>
        <w:rPr>
          <w:rFonts w:eastAsia="DengXian" w:hint="eastAsia"/>
        </w:rPr>
        <w:t>為小球對兩個大球的力矩修正項。</w:t>
      </w:r>
    </w:p>
    <w:p w14:paraId="36998F98" w14:textId="77777777" w:rsidR="00FB01BE" w:rsidRDefault="00FB01BE" w:rsidP="00FB01BE">
      <w:pPr>
        <w:keepNext/>
        <w:jc w:val="center"/>
      </w:pPr>
      <w:r>
        <w:rPr>
          <w:noProof/>
        </w:rPr>
        <w:drawing>
          <wp:inline distT="0" distB="0" distL="0" distR="0" wp14:anchorId="7B0591F8" wp14:editId="1FBDE2D6">
            <wp:extent cx="1595535" cy="1210751"/>
            <wp:effectExtent l="0" t="0" r="508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4680" cy="12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9E2C" w14:textId="22D92D12" w:rsidR="00FB01BE" w:rsidRDefault="00FB01BE" w:rsidP="00FB01BE">
      <w:pPr>
        <w:pStyle w:val="ac"/>
        <w:jc w:val="center"/>
        <w:rPr>
          <w:rFonts w:eastAsia="DengXian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2</w:t>
      </w:r>
      <w:r>
        <w:fldChar w:fldCharType="end"/>
      </w:r>
      <w:r>
        <w:rPr>
          <w:rFonts w:eastAsia="DengXian" w:hint="eastAsia"/>
        </w:rPr>
        <w:t>兩組大小球位置示意圖</w:t>
      </w:r>
    </w:p>
    <w:p w14:paraId="308EE3AA" w14:textId="77777777" w:rsidR="00FB01BE" w:rsidRPr="00FB01BE" w:rsidRDefault="00FB01BE" w:rsidP="00FB01BE">
      <w:pPr>
        <w:rPr>
          <w:rFonts w:eastAsia="DengXian"/>
        </w:rPr>
      </w:pPr>
    </w:p>
    <w:p w14:paraId="74C0B6E3" w14:textId="77777777" w:rsidR="00302DD6" w:rsidRDefault="00891BAF" w:rsidP="00891BAF">
      <w:pPr>
        <w:pStyle w:val="ac"/>
      </w:pPr>
      <w:r>
        <w:tab/>
      </w:r>
      <w:r w:rsidRPr="007946EE">
        <w:rPr>
          <w:rFonts w:eastAsia="DengXian" w:hint="eastAsia"/>
          <w:sz w:val="24"/>
          <w:szCs w:val="24"/>
        </w:rPr>
        <w:t>小球會因為受到石英線的扭力而呈現以振幅隨時間增加而減少的</w:t>
      </w:r>
      <w:proofErr w:type="gramStart"/>
      <w:r w:rsidRPr="007946EE">
        <w:rPr>
          <w:rFonts w:eastAsia="DengXian" w:hint="eastAsia"/>
          <w:sz w:val="24"/>
          <w:szCs w:val="24"/>
        </w:rPr>
        <w:t>的</w:t>
      </w:r>
      <w:proofErr w:type="gramEnd"/>
      <w:r w:rsidRPr="007946EE">
        <w:rPr>
          <w:rFonts w:eastAsia="DengXian" w:hint="eastAsia"/>
          <w:sz w:val="24"/>
          <w:szCs w:val="24"/>
        </w:rPr>
        <w:t>來回震蕩。若我們投射</w:t>
      </w:r>
      <w:proofErr w:type="gramStart"/>
      <w:r w:rsidRPr="007946EE">
        <w:rPr>
          <w:rFonts w:eastAsia="DengXian" w:hint="eastAsia"/>
          <w:sz w:val="24"/>
          <w:szCs w:val="24"/>
        </w:rPr>
        <w:t>一</w:t>
      </w:r>
      <w:proofErr w:type="gramEnd"/>
      <w:r w:rsidRPr="007946EE">
        <w:rPr>
          <w:rFonts w:eastAsia="DengXian" w:hint="eastAsia"/>
          <w:sz w:val="24"/>
          <w:szCs w:val="24"/>
        </w:rPr>
        <w:t>光源至平面鏡時，當鏡子轉動</w:t>
      </w:r>
      <w:r w:rsidRPr="007946EE">
        <w:rPr>
          <w:rFonts w:eastAsia="DengXian" w:hint="eastAsia"/>
          <w:sz w:val="24"/>
          <w:szCs w:val="24"/>
          <w:lang w:eastAsia="zh-CN"/>
        </w:rPr>
        <w:t>θ</w:t>
      </w:r>
      <w:r w:rsidRPr="007946EE">
        <w:rPr>
          <w:rFonts w:eastAsia="DengXian" w:hint="eastAsia"/>
          <w:sz w:val="24"/>
          <w:szCs w:val="24"/>
        </w:rPr>
        <w:t>角時，反射光將會轉動</w:t>
      </w:r>
      <w:r w:rsidRPr="007946EE">
        <w:rPr>
          <w:rFonts w:eastAsia="DengXian" w:hint="eastAsia"/>
          <w:sz w:val="24"/>
          <w:szCs w:val="24"/>
        </w:rPr>
        <w:t>2</w:t>
      </w:r>
      <w:r w:rsidRPr="007946EE">
        <w:rPr>
          <w:rFonts w:eastAsia="DengXian"/>
          <w:sz w:val="24"/>
          <w:szCs w:val="24"/>
        </w:rPr>
        <w:t>θ</w:t>
      </w:r>
      <w:r w:rsidRPr="007946EE">
        <w:rPr>
          <w:rFonts w:eastAsia="DengXian" w:hint="eastAsia"/>
          <w:sz w:val="24"/>
          <w:szCs w:val="24"/>
        </w:rPr>
        <w:t>角。</w:t>
      </w:r>
      <w:r w:rsidR="007946EE" w:rsidRPr="007946EE">
        <w:rPr>
          <w:rFonts w:eastAsia="DengXian" w:hint="eastAsia"/>
          <w:sz w:val="24"/>
          <w:szCs w:val="24"/>
        </w:rPr>
        <w:t>因此將大球從</w:t>
      </w:r>
      <w:r w:rsidR="007946EE" w:rsidRPr="007946EE">
        <w:rPr>
          <w:rFonts w:eastAsia="DengXian" w:hint="eastAsia"/>
          <w:sz w:val="24"/>
          <w:szCs w:val="24"/>
        </w:rPr>
        <w:t>A</w:t>
      </w:r>
      <w:r w:rsidR="007946EE" w:rsidRPr="007946EE">
        <w:rPr>
          <w:rFonts w:eastAsia="DengXian"/>
          <w:sz w:val="24"/>
          <w:szCs w:val="24"/>
        </w:rPr>
        <w:t>1A2</w:t>
      </w:r>
      <w:r w:rsidR="007946EE" w:rsidRPr="007946EE">
        <w:rPr>
          <w:rFonts w:eastAsia="DengXian" w:hint="eastAsia"/>
          <w:sz w:val="24"/>
          <w:szCs w:val="24"/>
        </w:rPr>
        <w:t>位置移動到</w:t>
      </w:r>
      <w:r w:rsidR="007946EE" w:rsidRPr="007946EE">
        <w:rPr>
          <w:rFonts w:eastAsia="DengXian" w:hint="eastAsia"/>
          <w:sz w:val="24"/>
          <w:szCs w:val="24"/>
        </w:rPr>
        <w:t>B</w:t>
      </w:r>
      <w:r w:rsidR="007946EE" w:rsidRPr="007946EE">
        <w:rPr>
          <w:rFonts w:eastAsia="DengXian"/>
          <w:sz w:val="24"/>
          <w:szCs w:val="24"/>
        </w:rPr>
        <w:t>1B2</w:t>
      </w:r>
      <w:r w:rsidR="007946EE" w:rsidRPr="007946EE">
        <w:rPr>
          <w:rFonts w:eastAsia="DengXian" w:hint="eastAsia"/>
          <w:sz w:val="24"/>
          <w:szCs w:val="24"/>
        </w:rPr>
        <w:t>位置時，小球的</w:t>
      </w:r>
      <w:proofErr w:type="gramStart"/>
      <w:r w:rsidR="007946EE" w:rsidRPr="007946EE">
        <w:rPr>
          <w:rFonts w:eastAsia="DengXian" w:hint="eastAsia"/>
          <w:sz w:val="24"/>
          <w:szCs w:val="24"/>
        </w:rPr>
        <w:t>平衡角</w:t>
      </w:r>
      <w:proofErr w:type="gramEnd"/>
      <w:r w:rsidR="007946EE" w:rsidRPr="007946EE">
        <w:rPr>
          <w:rFonts w:eastAsia="DengXian" w:hint="eastAsia"/>
          <w:sz w:val="24"/>
          <w:szCs w:val="24"/>
        </w:rPr>
        <w:t>位置從</w:t>
      </w:r>
      <w:r w:rsidR="007946EE" w:rsidRPr="007946EE">
        <w:rPr>
          <w:rFonts w:eastAsia="DengXian" w:hint="eastAsia"/>
          <w:sz w:val="24"/>
          <w:szCs w:val="24"/>
        </w:rPr>
        <w:t>-</w:t>
      </w:r>
      <w:r w:rsidR="007946EE" w:rsidRPr="007946EE">
        <w:rPr>
          <w:rFonts w:eastAsia="DengXian"/>
          <w:sz w:val="24"/>
          <w:szCs w:val="24"/>
        </w:rPr>
        <w:t>θ</w:t>
      </w:r>
      <w:r w:rsidR="007946EE" w:rsidRPr="007946EE">
        <w:rPr>
          <w:rFonts w:eastAsia="DengXian" w:hint="eastAsia"/>
          <w:sz w:val="24"/>
          <w:szCs w:val="24"/>
        </w:rPr>
        <w:t>到</w:t>
      </w:r>
      <w:r w:rsidR="007946EE" w:rsidRPr="007946EE">
        <w:rPr>
          <w:rFonts w:eastAsia="DengXian" w:hint="eastAsia"/>
          <w:sz w:val="24"/>
          <w:szCs w:val="24"/>
        </w:rPr>
        <w:t>+</w:t>
      </w:r>
      <w:r w:rsidR="007946EE" w:rsidRPr="007946EE">
        <w:rPr>
          <w:rFonts w:eastAsia="DengXian"/>
          <w:sz w:val="24"/>
          <w:szCs w:val="24"/>
          <w:lang w:eastAsia="zh-CN"/>
        </w:rPr>
        <w:t>θ</w:t>
      </w:r>
      <w:r w:rsidR="007946EE" w:rsidRPr="007946EE">
        <w:rPr>
          <w:rFonts w:eastAsia="DengXian" w:hint="eastAsia"/>
          <w:sz w:val="24"/>
          <w:szCs w:val="24"/>
        </w:rPr>
        <w:t>，反射光線改變總角度為</w:t>
      </w:r>
      <w:r w:rsidR="007946EE" w:rsidRPr="007946EE">
        <w:rPr>
          <w:rFonts w:eastAsia="DengXian" w:hint="eastAsia"/>
          <w:sz w:val="24"/>
          <w:szCs w:val="24"/>
        </w:rPr>
        <w:t>4</w:t>
      </w:r>
      <w:r w:rsidR="007946EE" w:rsidRPr="007946EE">
        <w:rPr>
          <w:rFonts w:eastAsia="DengXian"/>
          <w:sz w:val="24"/>
          <w:szCs w:val="24"/>
          <w:lang w:eastAsia="zh-CN"/>
        </w:rPr>
        <w:t>θ</w:t>
      </w:r>
      <w:r w:rsidR="007946EE" w:rsidRPr="007946EE">
        <w:rPr>
          <w:rFonts w:eastAsia="DengXian" w:hint="eastAsia"/>
          <w:sz w:val="24"/>
          <w:szCs w:val="24"/>
        </w:rPr>
        <w:t>，而得到以下關係式</w:t>
      </w:r>
      <w:r w:rsidR="007946EE">
        <w:rPr>
          <w:rFonts w:eastAsia="DengXian" w:hint="eastAsia"/>
        </w:rPr>
        <w:t>：</w:t>
      </w:r>
    </w:p>
    <w:p w14:paraId="20352345" w14:textId="77777777" w:rsidR="007946EE" w:rsidRDefault="00195EC5" w:rsidP="00195EC5">
      <w:pPr>
        <w:jc w:val="center"/>
      </w:pPr>
      <w:r w:rsidRPr="0041365E">
        <w:rPr>
          <w:position w:val="-24"/>
        </w:rPr>
        <w:object w:dxaOrig="880" w:dyaOrig="620" w14:anchorId="52B3FC70">
          <v:shape id="_x0000_i1030" type="#_x0000_t75" style="width:43.85pt;height:31.3pt" o:ole="">
            <v:imagedata r:id="rId20" o:title=""/>
          </v:shape>
          <o:OLEObject Type="Embed" ProgID="Equation.DSMT4" ShapeID="_x0000_i1030" DrawAspect="Content" ObjectID="_1601892350" r:id="rId21"/>
        </w:object>
      </w:r>
      <w:r>
        <w:t>…</w:t>
      </w:r>
      <w:proofErr w:type="gramStart"/>
      <w:r>
        <w:t>…(</w:t>
      </w:r>
      <w:proofErr w:type="gramEnd"/>
      <w:r>
        <w:t>4)</w:t>
      </w:r>
    </w:p>
    <w:p w14:paraId="3196CAD6" w14:textId="77777777" w:rsidR="00743508" w:rsidRDefault="00195EC5" w:rsidP="007946EE">
      <w:pPr>
        <w:rPr>
          <w:rFonts w:eastAsia="DengXian"/>
        </w:rPr>
      </w:pPr>
      <w:r>
        <w:rPr>
          <w:rFonts w:eastAsia="DengXian" w:hint="eastAsia"/>
        </w:rPr>
        <w:t>擺線受到的總力矩為</w:t>
      </w:r>
    </w:p>
    <w:p w14:paraId="00F03323" w14:textId="77777777" w:rsidR="00195EC5" w:rsidRDefault="00743508" w:rsidP="00743508">
      <w:pPr>
        <w:jc w:val="center"/>
      </w:pPr>
      <w:r w:rsidRPr="0041365E">
        <w:rPr>
          <w:position w:val="-24"/>
        </w:rPr>
        <w:object w:dxaOrig="3780" w:dyaOrig="620" w14:anchorId="5DE84694">
          <v:shape id="_x0000_i1031" type="#_x0000_t75" style="width:189.4pt;height:31.3pt" o:ole="">
            <v:imagedata r:id="rId22" o:title=""/>
          </v:shape>
          <o:OLEObject Type="Embed" ProgID="Equation.DSMT4" ShapeID="_x0000_i1031" DrawAspect="Content" ObjectID="_1601892351" r:id="rId23"/>
        </w:object>
      </w:r>
      <w:proofErr w:type="gramStart"/>
      <w:r>
        <w:t>…(</w:t>
      </w:r>
      <w:proofErr w:type="gramEnd"/>
      <w:r>
        <w:t>5)</w:t>
      </w:r>
    </w:p>
    <w:p w14:paraId="19E66C75" w14:textId="77777777" w:rsidR="00743508" w:rsidRDefault="00743508" w:rsidP="0074350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由</w:t>
      </w:r>
      <w:r>
        <w:rPr>
          <w:rFonts w:eastAsia="DengXian" w:hint="eastAsia"/>
          <w:lang w:eastAsia="zh-CN"/>
        </w:rPr>
        <w:t>(</w:t>
      </w:r>
      <w:r>
        <w:rPr>
          <w:rFonts w:eastAsia="DengXian"/>
          <w:lang w:eastAsia="zh-CN"/>
        </w:rPr>
        <w:t>3)(4)(5)</w:t>
      </w:r>
      <w:r>
        <w:rPr>
          <w:rFonts w:eastAsia="DengXian" w:hint="eastAsia"/>
          <w:lang w:eastAsia="zh-CN"/>
        </w:rPr>
        <w:t>式整理可得到</w:t>
      </w:r>
      <w:r>
        <w:rPr>
          <w:rFonts w:eastAsia="DengXian" w:hint="eastAsia"/>
          <w:lang w:eastAsia="zh-CN"/>
        </w:rPr>
        <w:t>G</w:t>
      </w:r>
      <w:r>
        <w:rPr>
          <w:rFonts w:eastAsia="DengXian" w:hint="eastAsia"/>
          <w:lang w:eastAsia="zh-CN"/>
        </w:rPr>
        <w:t>值：</w:t>
      </w:r>
    </w:p>
    <w:p w14:paraId="37DB7476" w14:textId="77777777" w:rsidR="00743508" w:rsidRDefault="00743508" w:rsidP="00743508">
      <w:pPr>
        <w:jc w:val="center"/>
      </w:pPr>
      <w:r w:rsidRPr="0041365E">
        <w:rPr>
          <w:position w:val="-24"/>
        </w:rPr>
        <w:object w:dxaOrig="1280" w:dyaOrig="660" w14:anchorId="32E87934">
          <v:shape id="_x0000_i1032" type="#_x0000_t75" style="width:64.15pt;height:32.85pt" o:ole="">
            <v:imagedata r:id="rId24" o:title=""/>
          </v:shape>
          <o:OLEObject Type="Embed" ProgID="Equation.DSMT4" ShapeID="_x0000_i1032" DrawAspect="Content" ObjectID="_1601892352" r:id="rId25"/>
        </w:object>
      </w:r>
      <w:r>
        <w:t>…</w:t>
      </w:r>
      <w:proofErr w:type="gramStart"/>
      <w:r>
        <w:t>…(</w:t>
      </w:r>
      <w:proofErr w:type="gramEnd"/>
      <w:r>
        <w:t>6)</w:t>
      </w:r>
    </w:p>
    <w:p w14:paraId="790F9B6F" w14:textId="77777777" w:rsidR="00743508" w:rsidRPr="00743508" w:rsidRDefault="00743508" w:rsidP="00743508">
      <w:pPr>
        <w:rPr>
          <w:rFonts w:eastAsia="DengXian"/>
          <w:lang w:eastAsia="zh-CN"/>
        </w:rPr>
      </w:pPr>
    </w:p>
    <w:p w14:paraId="66CADB45" w14:textId="77777777" w:rsidR="00E56910" w:rsidRPr="00E56910" w:rsidRDefault="00E56910" w:rsidP="00E56910">
      <w:pPr>
        <w:pStyle w:val="a3"/>
        <w:numPr>
          <w:ilvl w:val="0"/>
          <w:numId w:val="1"/>
        </w:numPr>
        <w:ind w:leftChars="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/>
          <w:lang w:eastAsia="zh-CN"/>
        </w:rPr>
        <w:t>Method</w:t>
      </w:r>
    </w:p>
    <w:p w14:paraId="0F4AE047" w14:textId="77777777" w:rsidR="00E56910" w:rsidRDefault="003F2602" w:rsidP="00287496">
      <w:pPr>
        <w:ind w:firstLine="360"/>
      </w:pPr>
      <w:r>
        <w:rPr>
          <w:rFonts w:eastAsia="DengXian" w:hint="eastAsia"/>
        </w:rPr>
        <w:t>在這次的實驗中，我們採用以一固定雷射光源射向</w:t>
      </w:r>
      <w:proofErr w:type="gramStart"/>
      <w:r>
        <w:rPr>
          <w:rFonts w:eastAsia="DengXian" w:hint="eastAsia"/>
        </w:rPr>
        <w:t>一</w:t>
      </w:r>
      <w:proofErr w:type="gramEnd"/>
      <w:r>
        <w:rPr>
          <w:rFonts w:eastAsia="DengXian" w:hint="eastAsia"/>
        </w:rPr>
        <w:t>中心處</w:t>
      </w:r>
      <w:r w:rsidR="00287496">
        <w:rPr>
          <w:rFonts w:eastAsia="DengXian" w:hint="eastAsia"/>
        </w:rPr>
        <w:t>裝有反射鏡之扭擺，使得光線經反射鏡反射之後投射在一標有刻度之直尺上。</w:t>
      </w:r>
    </w:p>
    <w:p w14:paraId="468AC116" w14:textId="77777777" w:rsidR="00287496" w:rsidRDefault="00287496" w:rsidP="00287496">
      <w:pPr>
        <w:ind w:firstLine="360"/>
      </w:pPr>
      <w:r>
        <w:tab/>
      </w:r>
      <w:r>
        <w:rPr>
          <w:rFonts w:eastAsia="DengXian" w:hint="eastAsia"/>
        </w:rPr>
        <w:t>因為本次實驗對於震動非常敏感，極易因為非常小的干擾而收到影響，因此我們將觀察數據的直尺以及其他記錄活動均設置</w:t>
      </w:r>
      <w:proofErr w:type="gramStart"/>
      <w:r>
        <w:rPr>
          <w:rFonts w:eastAsia="DengXian" w:hint="eastAsia"/>
        </w:rPr>
        <w:t>於與扭擺</w:t>
      </w:r>
      <w:proofErr w:type="gramEnd"/>
      <w:r>
        <w:rPr>
          <w:rFonts w:eastAsia="DengXian" w:hint="eastAsia"/>
        </w:rPr>
        <w:t>所在桌不同的第二桌，以便減少干擾。</w:t>
      </w:r>
    </w:p>
    <w:p w14:paraId="541E32CC" w14:textId="77777777" w:rsidR="00287496" w:rsidRDefault="00287496" w:rsidP="00287496">
      <w:pPr>
        <w:ind w:firstLine="360"/>
      </w:pPr>
      <w:r>
        <w:rPr>
          <w:rFonts w:eastAsia="DengXian" w:hint="eastAsia"/>
        </w:rPr>
        <w:t>將大球放置至</w:t>
      </w:r>
      <w:r>
        <w:rPr>
          <w:rFonts w:eastAsia="DengXian" w:hint="eastAsia"/>
        </w:rPr>
        <w:t>A</w:t>
      </w:r>
      <w:r>
        <w:rPr>
          <w:rFonts w:eastAsia="DengXian"/>
        </w:rPr>
        <w:t>1A2</w:t>
      </w:r>
      <w:r>
        <w:rPr>
          <w:rFonts w:eastAsia="DengXian" w:hint="eastAsia"/>
        </w:rPr>
        <w:t>或</w:t>
      </w:r>
      <w:r>
        <w:rPr>
          <w:rFonts w:eastAsia="DengXian" w:hint="eastAsia"/>
        </w:rPr>
        <w:t>B</w:t>
      </w:r>
      <w:r>
        <w:rPr>
          <w:rFonts w:eastAsia="DengXian"/>
        </w:rPr>
        <w:t>1B2</w:t>
      </w:r>
      <w:r>
        <w:rPr>
          <w:rFonts w:eastAsia="DengXian" w:hint="eastAsia"/>
        </w:rPr>
        <w:t>位置後，小球受到大球的吸引力而帶動</w:t>
      </w:r>
      <w:proofErr w:type="gramStart"/>
      <w:r>
        <w:rPr>
          <w:rFonts w:eastAsia="DengXian" w:hint="eastAsia"/>
        </w:rPr>
        <w:t>扭擺呈週期</w:t>
      </w:r>
      <w:proofErr w:type="gramEnd"/>
      <w:r>
        <w:rPr>
          <w:rFonts w:eastAsia="DengXian" w:hint="eastAsia"/>
        </w:rPr>
        <w:t>性旋轉，而投影在</w:t>
      </w:r>
      <w:proofErr w:type="gramStart"/>
      <w:r>
        <w:rPr>
          <w:rFonts w:eastAsia="DengXian" w:hint="eastAsia"/>
        </w:rPr>
        <w:t>觀察</w:t>
      </w:r>
      <w:proofErr w:type="gramEnd"/>
      <w:r>
        <w:rPr>
          <w:rFonts w:eastAsia="DengXian" w:hint="eastAsia"/>
        </w:rPr>
        <w:t>尺上的雷射光點亦會成週期性來回移動。</w:t>
      </w:r>
    </w:p>
    <w:p w14:paraId="258F92BA" w14:textId="77777777" w:rsidR="00287496" w:rsidRDefault="00287496" w:rsidP="00287496">
      <w:pPr>
        <w:keepNext/>
        <w:jc w:val="center"/>
      </w:pPr>
      <w:r>
        <w:rPr>
          <w:noProof/>
        </w:rPr>
        <w:drawing>
          <wp:inline distT="0" distB="0" distL="0" distR="0" wp14:anchorId="1B7E86C6" wp14:editId="60052D53">
            <wp:extent cx="1469571" cy="1117557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1132" cy="11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283" w14:textId="6A6D3AE3" w:rsidR="00287496" w:rsidRPr="00287496" w:rsidRDefault="00287496" w:rsidP="00287496">
      <w:pPr>
        <w:pStyle w:val="ac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3</w:t>
      </w:r>
      <w:r>
        <w:fldChar w:fldCharType="end"/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雷射光點在直尺上投影隨時間變化示意圖</w:t>
      </w:r>
    </w:p>
    <w:p w14:paraId="6EBEE65E" w14:textId="77777777" w:rsidR="00287496" w:rsidRDefault="00287496" w:rsidP="00287496">
      <w:pPr>
        <w:ind w:firstLine="360"/>
      </w:pPr>
      <w:r>
        <w:rPr>
          <w:rFonts w:eastAsia="DengXian" w:hint="eastAsia"/>
        </w:rPr>
        <w:t>扭擺在自由擺動時的平衡角度</w:t>
      </w:r>
      <w:r>
        <w:rPr>
          <w:rFonts w:eastAsia="DengXian" w:hint="eastAsia"/>
          <w:lang w:eastAsia="zh-CN"/>
        </w:rPr>
        <w:t>θ</w:t>
      </w:r>
      <w:r>
        <w:rPr>
          <w:rFonts w:eastAsia="DengXian" w:hint="eastAsia"/>
        </w:rPr>
        <w:t>對時間</w:t>
      </w:r>
      <w:r>
        <w:rPr>
          <w:rFonts w:eastAsia="DengXian" w:hint="eastAsia"/>
        </w:rPr>
        <w:t>t</w:t>
      </w:r>
      <w:r>
        <w:rPr>
          <w:rFonts w:eastAsia="DengXian" w:hint="eastAsia"/>
        </w:rPr>
        <w:t>關係為：</w:t>
      </w:r>
    </w:p>
    <w:p w14:paraId="2C9888A1" w14:textId="77777777" w:rsidR="00287496" w:rsidRPr="00287496" w:rsidRDefault="00287496" w:rsidP="00287496">
      <w:pPr>
        <w:jc w:val="center"/>
        <w:rPr>
          <w:rFonts w:eastAsia="DengXian"/>
        </w:rPr>
      </w:pPr>
      <w:r w:rsidRPr="008C71B9">
        <w:rPr>
          <w:position w:val="-12"/>
        </w:rPr>
        <w:object w:dxaOrig="2400" w:dyaOrig="360" w14:anchorId="41A8A95C">
          <v:shape id="_x0000_i1033" type="#_x0000_t75" style="width:120.5pt;height:18.8pt" o:ole="">
            <v:imagedata r:id="rId27" o:title=""/>
          </v:shape>
          <o:OLEObject Type="Embed" ProgID="Equation.DSMT4" ShapeID="_x0000_i1033" DrawAspect="Content" ObjectID="_1601892353" r:id="rId28"/>
        </w:object>
      </w:r>
      <w:r>
        <w:t>…</w:t>
      </w:r>
      <w:proofErr w:type="gramStart"/>
      <w:r>
        <w:t>…(</w:t>
      </w:r>
      <w:proofErr w:type="gramEnd"/>
      <w:r>
        <w:t>7)</w:t>
      </w:r>
    </w:p>
    <w:p w14:paraId="72BE524A" w14:textId="77777777" w:rsidR="00287496" w:rsidRDefault="00287496" w:rsidP="00287496">
      <w:pPr>
        <w:ind w:firstLine="360"/>
      </w:pPr>
      <w:r>
        <w:rPr>
          <w:rFonts w:eastAsia="DengXian" w:hint="eastAsia"/>
        </w:rPr>
        <w:t>其中</w:t>
      </w:r>
      <w:r w:rsidRPr="008C71B9">
        <w:rPr>
          <w:position w:val="-12"/>
        </w:rPr>
        <w:object w:dxaOrig="260" w:dyaOrig="360" w14:anchorId="7E7610F3">
          <v:shape id="_x0000_i1034" type="#_x0000_t75" style="width:12.5pt;height:18.8pt" o:ole="">
            <v:imagedata r:id="rId29" o:title=""/>
          </v:shape>
          <o:OLEObject Type="Embed" ProgID="Equation.DSMT4" ShapeID="_x0000_i1034" DrawAspect="Content" ObjectID="_1601892354" r:id="rId30"/>
        </w:object>
      </w:r>
      <w:r>
        <w:rPr>
          <w:rFonts w:eastAsia="DengXian" w:hint="eastAsia"/>
        </w:rPr>
        <w:t>為平衡時角度，</w:t>
      </w:r>
      <w:r>
        <w:rPr>
          <w:rFonts w:eastAsia="DengXian" w:hint="eastAsia"/>
        </w:rPr>
        <w:t>A</w:t>
      </w:r>
      <w:r>
        <w:rPr>
          <w:rFonts w:eastAsia="DengXian" w:hint="eastAsia"/>
        </w:rPr>
        <w:t>為開始時偏離平衡之角度，</w:t>
      </w:r>
      <w:r>
        <w:rPr>
          <w:rFonts w:eastAsia="DengXian" w:hint="eastAsia"/>
          <w:lang w:eastAsia="zh-CN"/>
        </w:rPr>
        <w:t>δ</w:t>
      </w:r>
      <w:r>
        <w:rPr>
          <w:rFonts w:eastAsia="DengXian" w:hint="eastAsia"/>
        </w:rPr>
        <w:t>為相位差</w:t>
      </w:r>
      <w:r w:rsidR="008F716E">
        <w:rPr>
          <w:rFonts w:eastAsia="DengXian" w:hint="eastAsia"/>
        </w:rPr>
        <w:t>。又因為扭擺之運動會受到諸如摩擦力等阻力所影響，故設</w:t>
      </w:r>
      <w:proofErr w:type="gramStart"/>
      <w:r w:rsidR="008F716E">
        <w:rPr>
          <w:rFonts w:eastAsia="DengXian" w:hint="eastAsia"/>
        </w:rPr>
        <w:t>一</w:t>
      </w:r>
      <w:proofErr w:type="gramEnd"/>
      <w:r w:rsidR="008F716E">
        <w:rPr>
          <w:rFonts w:eastAsia="DengXian" w:hint="eastAsia"/>
        </w:rPr>
        <w:t>阻尼</w:t>
      </w:r>
      <w:r w:rsidR="008F716E">
        <w:rPr>
          <w:rFonts w:eastAsia="DengXian" w:hint="eastAsia"/>
          <w:lang w:eastAsia="zh-CN"/>
        </w:rPr>
        <w:t>β</w:t>
      </w:r>
      <w:r w:rsidR="008F716E">
        <w:rPr>
          <w:rFonts w:eastAsia="DengXian" w:hint="eastAsia"/>
        </w:rPr>
        <w:t>，則</w:t>
      </w:r>
      <w:r w:rsidR="008F716E">
        <w:rPr>
          <w:rFonts w:eastAsia="DengXian" w:hint="eastAsia"/>
          <w:lang w:eastAsia="zh-CN"/>
        </w:rPr>
        <w:t>θ</w:t>
      </w:r>
      <w:r w:rsidR="008F716E">
        <w:rPr>
          <w:rFonts w:eastAsia="DengXian" w:hint="eastAsia"/>
        </w:rPr>
        <w:t>會有以下微分方程：</w:t>
      </w:r>
    </w:p>
    <w:p w14:paraId="0A67DDDE" w14:textId="77777777" w:rsidR="008F716E" w:rsidRPr="008F716E" w:rsidRDefault="008F716E" w:rsidP="008F716E">
      <w:pPr>
        <w:jc w:val="center"/>
        <w:rPr>
          <w:rFonts w:eastAsia="DengXian"/>
        </w:rPr>
      </w:pPr>
      <w:r w:rsidRPr="008C71B9">
        <w:rPr>
          <w:position w:val="-10"/>
        </w:rPr>
        <w:object w:dxaOrig="1420" w:dyaOrig="380" w14:anchorId="12753503">
          <v:shape id="_x0000_i1035" type="#_x0000_t75" style="width:70.45pt;height:18.8pt" o:ole="">
            <v:imagedata r:id="rId31" o:title=""/>
          </v:shape>
          <o:OLEObject Type="Embed" ProgID="Equation.DSMT4" ShapeID="_x0000_i1035" DrawAspect="Content" ObjectID="_1601892355" r:id="rId32"/>
        </w:object>
      </w:r>
      <w:r>
        <w:t>…</w:t>
      </w:r>
      <w:proofErr w:type="gramStart"/>
      <w:r>
        <w:t>…(</w:t>
      </w:r>
      <w:proofErr w:type="gramEnd"/>
      <w:r>
        <w:t>8)</w:t>
      </w:r>
    </w:p>
    <w:p w14:paraId="4DB74039" w14:textId="77777777" w:rsidR="008F716E" w:rsidRDefault="008F716E" w:rsidP="00287496">
      <w:pPr>
        <w:ind w:firstLine="360"/>
        <w:rPr>
          <w:rFonts w:eastAsia="DengXian"/>
        </w:rPr>
      </w:pPr>
      <w:r>
        <w:rPr>
          <w:rFonts w:eastAsia="DengXian" w:hint="eastAsia"/>
        </w:rPr>
        <w:t>代入求解後，其解為：</w:t>
      </w:r>
    </w:p>
    <w:p w14:paraId="0A27BBDA" w14:textId="77777777" w:rsidR="008F716E" w:rsidRDefault="008F716E" w:rsidP="008F716E">
      <w:pPr>
        <w:jc w:val="center"/>
      </w:pPr>
      <w:r w:rsidRPr="008C71B9">
        <w:rPr>
          <w:position w:val="-12"/>
        </w:rPr>
        <w:object w:dxaOrig="2820" w:dyaOrig="380" w14:anchorId="357F7BF2">
          <v:shape id="_x0000_i1036" type="#_x0000_t75" style="width:140.85pt;height:18.8pt" o:ole="">
            <v:imagedata r:id="rId33" o:title=""/>
          </v:shape>
          <o:OLEObject Type="Embed" ProgID="Equation.DSMT4" ShapeID="_x0000_i1036" DrawAspect="Content" ObjectID="_1601892356" r:id="rId34"/>
        </w:object>
      </w:r>
      <w:r>
        <w:t>…</w:t>
      </w:r>
      <w:proofErr w:type="gramStart"/>
      <w:r>
        <w:t>…(</w:t>
      </w:r>
      <w:proofErr w:type="gramEnd"/>
      <w:r>
        <w:t>9)</w:t>
      </w:r>
    </w:p>
    <w:p w14:paraId="315E5850" w14:textId="77777777" w:rsidR="008F716E" w:rsidRDefault="008F716E" w:rsidP="00287496">
      <w:pPr>
        <w:ind w:firstLine="360"/>
        <w:rPr>
          <w:rFonts w:eastAsia="DengXian"/>
        </w:rPr>
      </w:pPr>
      <w:r>
        <w:rPr>
          <w:rFonts w:eastAsia="DengXian" w:hint="eastAsia"/>
        </w:rPr>
        <w:t>其中</w:t>
      </w:r>
      <w:r w:rsidRPr="008C71B9">
        <w:rPr>
          <w:position w:val="-26"/>
        </w:rPr>
        <w:object w:dxaOrig="3340" w:dyaOrig="700" w14:anchorId="76C2D42B">
          <v:shape id="_x0000_i1037" type="#_x0000_t75" style="width:167.5pt;height:34.45pt" o:ole="">
            <v:imagedata r:id="rId35" o:title=""/>
          </v:shape>
          <o:OLEObject Type="Embed" ProgID="Equation.DSMT4" ShapeID="_x0000_i1037" DrawAspect="Content" ObjectID="_1601892357" r:id="rId36"/>
        </w:object>
      </w:r>
    </w:p>
    <w:p w14:paraId="0B6EBECC" w14:textId="77777777" w:rsidR="008F716E" w:rsidRDefault="008F716E" w:rsidP="00287496">
      <w:pPr>
        <w:ind w:firstLine="360"/>
      </w:pPr>
      <w:r>
        <w:rPr>
          <w:rFonts w:eastAsia="DengXian" w:hint="eastAsia"/>
        </w:rPr>
        <w:t>把角度換算成位置變化後，</w:t>
      </w:r>
      <w:r>
        <w:rPr>
          <w:rFonts w:eastAsia="DengXian" w:hint="eastAsia"/>
        </w:rPr>
        <w:t>(</w:t>
      </w:r>
      <w:r>
        <w:rPr>
          <w:rFonts w:eastAsia="DengXian"/>
        </w:rPr>
        <w:t>9)</w:t>
      </w:r>
      <w:proofErr w:type="gramStart"/>
      <w:r>
        <w:rPr>
          <w:rFonts w:eastAsia="DengXian" w:hint="eastAsia"/>
        </w:rPr>
        <w:t>式可</w:t>
      </w:r>
      <w:r>
        <w:rPr>
          <w:rFonts w:eastAsia="DengXian" w:hint="eastAsia"/>
        </w:rPr>
        <w:lastRenderedPageBreak/>
        <w:t>得</w:t>
      </w:r>
      <w:proofErr w:type="gramEnd"/>
      <w:r>
        <w:rPr>
          <w:rFonts w:eastAsia="DengXian" w:hint="eastAsia"/>
        </w:rPr>
        <w:t>：</w:t>
      </w:r>
    </w:p>
    <w:p w14:paraId="329A4165" w14:textId="77777777" w:rsidR="008F716E" w:rsidRDefault="008F716E" w:rsidP="008F716E">
      <w:pPr>
        <w:jc w:val="center"/>
      </w:pPr>
      <w:r w:rsidRPr="008C71B9">
        <w:rPr>
          <w:position w:val="-12"/>
        </w:rPr>
        <w:object w:dxaOrig="2920" w:dyaOrig="540" w14:anchorId="2B526CFC">
          <v:shape id="_x0000_i1038" type="#_x0000_t75" style="width:145.55pt;height:26.6pt" o:ole="">
            <v:imagedata r:id="rId37" o:title=""/>
          </v:shape>
          <o:OLEObject Type="Embed" ProgID="Equation.DSMT4" ShapeID="_x0000_i1038" DrawAspect="Content" ObjectID="_1601892358" r:id="rId38"/>
        </w:object>
      </w:r>
      <w:r>
        <w:t>…</w:t>
      </w:r>
      <w:proofErr w:type="gramStart"/>
      <w:r>
        <w:t>…(</w:t>
      </w:r>
      <w:proofErr w:type="gramEnd"/>
      <w:r>
        <w:t>10)</w:t>
      </w:r>
    </w:p>
    <w:p w14:paraId="62CB9CC0" w14:textId="77777777" w:rsidR="00990A19" w:rsidRDefault="008F716E" w:rsidP="00287496">
      <w:pPr>
        <w:ind w:firstLine="360"/>
      </w:pPr>
      <w:r>
        <w:rPr>
          <w:rFonts w:eastAsia="DengXian" w:hint="eastAsia"/>
        </w:rPr>
        <w:t>即可透過作圖得到</w:t>
      </w:r>
      <w:r w:rsidR="00990A19">
        <w:rPr>
          <w:rFonts w:eastAsia="DengXian" w:hint="eastAsia"/>
        </w:rPr>
        <w:t>平衡位置差</w:t>
      </w:r>
      <w:r w:rsidR="00990A19">
        <w:rPr>
          <w:rFonts w:eastAsia="DengXian" w:hint="eastAsia"/>
          <w:lang w:eastAsia="zh-CN"/>
        </w:rPr>
        <w:t>Δ</w:t>
      </w:r>
      <w:r w:rsidR="00990A19">
        <w:rPr>
          <w:rFonts w:eastAsia="DengXian" w:hint="eastAsia"/>
        </w:rPr>
        <w:t>x</w:t>
      </w:r>
    </w:p>
    <w:p w14:paraId="38496285" w14:textId="77777777" w:rsidR="008F716E" w:rsidRDefault="00990A19" w:rsidP="00990A19">
      <w:pPr>
        <w:jc w:val="center"/>
      </w:pPr>
      <w:r w:rsidRPr="008C71B9">
        <w:rPr>
          <w:position w:val="-12"/>
        </w:rPr>
        <w:object w:dxaOrig="1540" w:dyaOrig="360" w14:anchorId="142BC0AA">
          <v:shape id="_x0000_i1039" type="#_x0000_t75" style="width:76.7pt;height:18.8pt" o:ole="">
            <v:imagedata r:id="rId39" o:title=""/>
          </v:shape>
          <o:OLEObject Type="Embed" ProgID="Equation.DSMT4" ShapeID="_x0000_i1039" DrawAspect="Content" ObjectID="_1601892359" r:id="rId40"/>
        </w:object>
      </w:r>
      <w:r>
        <w:t>…</w:t>
      </w:r>
      <w:proofErr w:type="gramStart"/>
      <w:r>
        <w:t>…(</w:t>
      </w:r>
      <w:proofErr w:type="gramEnd"/>
      <w:r>
        <w:t>11)</w:t>
      </w:r>
    </w:p>
    <w:p w14:paraId="725549F3" w14:textId="77777777" w:rsidR="00990A19" w:rsidRDefault="00990A19" w:rsidP="00287496">
      <w:pPr>
        <w:ind w:firstLine="360"/>
        <w:rPr>
          <w:rFonts w:eastAsia="DengXian"/>
        </w:rPr>
      </w:pPr>
      <w:r>
        <w:rPr>
          <w:rFonts w:eastAsia="DengXian" w:hint="eastAsia"/>
        </w:rPr>
        <w:t>及自然擺動週期</w:t>
      </w:r>
      <w:r>
        <w:rPr>
          <w:rFonts w:eastAsia="DengXian" w:hint="eastAsia"/>
        </w:rPr>
        <w:t>T</w:t>
      </w:r>
      <w:r>
        <w:rPr>
          <w:rFonts w:eastAsia="DengXian" w:hint="eastAsia"/>
        </w:rPr>
        <w:t>：</w:t>
      </w:r>
    </w:p>
    <w:p w14:paraId="4D02F3FA" w14:textId="77777777" w:rsidR="00990A19" w:rsidRDefault="00990A19" w:rsidP="00990A19">
      <w:pPr>
        <w:ind w:firstLine="360"/>
        <w:jc w:val="center"/>
      </w:pPr>
      <w:r w:rsidRPr="008C71B9">
        <w:rPr>
          <w:position w:val="-60"/>
        </w:rPr>
        <w:object w:dxaOrig="2820" w:dyaOrig="980" w14:anchorId="6D8AE750">
          <v:shape id="_x0000_i1040" type="#_x0000_t75" style="width:140.85pt;height:48.5pt" o:ole="">
            <v:imagedata r:id="rId41" o:title=""/>
          </v:shape>
          <o:OLEObject Type="Embed" ProgID="Equation.DSMT4" ShapeID="_x0000_i1040" DrawAspect="Content" ObjectID="_1601892360" r:id="rId42"/>
        </w:object>
      </w:r>
      <w:r>
        <w:t>…</w:t>
      </w:r>
      <w:proofErr w:type="gramStart"/>
      <w:r>
        <w:t>…(</w:t>
      </w:r>
      <w:proofErr w:type="gramEnd"/>
      <w:r>
        <w:t>12)</w:t>
      </w:r>
    </w:p>
    <w:p w14:paraId="05568BAD" w14:textId="77777777" w:rsidR="00990A19" w:rsidRDefault="003C0758" w:rsidP="003C0758">
      <w:pPr>
        <w:ind w:firstLine="360"/>
      </w:pPr>
      <w:r>
        <w:rPr>
          <w:rFonts w:eastAsia="DengXian" w:hint="eastAsia"/>
        </w:rPr>
        <w:t>分別將小球放置至</w:t>
      </w:r>
      <w:r>
        <w:rPr>
          <w:rFonts w:eastAsia="DengXian" w:hint="eastAsia"/>
        </w:rPr>
        <w:t>A</w:t>
      </w:r>
      <w:r>
        <w:rPr>
          <w:rFonts w:eastAsia="DengXian"/>
        </w:rPr>
        <w:t>1A2</w:t>
      </w:r>
      <w:r>
        <w:rPr>
          <w:rFonts w:eastAsia="DengXian" w:hint="eastAsia"/>
        </w:rPr>
        <w:t>及</w:t>
      </w:r>
      <w:r>
        <w:rPr>
          <w:rFonts w:eastAsia="DengXian" w:hint="eastAsia"/>
        </w:rPr>
        <w:t>B</w:t>
      </w:r>
      <w:r>
        <w:rPr>
          <w:rFonts w:eastAsia="DengXian"/>
        </w:rPr>
        <w:t>1B2</w:t>
      </w:r>
      <w:r>
        <w:rPr>
          <w:rFonts w:eastAsia="DengXian" w:hint="eastAsia"/>
        </w:rPr>
        <w:t>處，每隔</w:t>
      </w:r>
      <w:r>
        <w:rPr>
          <w:rFonts w:eastAsia="DengXian" w:hint="eastAsia"/>
        </w:rPr>
        <w:t>3</w:t>
      </w:r>
      <w:r>
        <w:rPr>
          <w:rFonts w:eastAsia="DengXian"/>
        </w:rPr>
        <w:t>0</w:t>
      </w:r>
      <w:r>
        <w:rPr>
          <w:rFonts w:eastAsia="DengXian" w:hint="eastAsia"/>
        </w:rPr>
        <w:t>秒記錄</w:t>
      </w:r>
      <w:r w:rsidR="00BC270A">
        <w:rPr>
          <w:rFonts w:eastAsia="DengXian" w:hint="eastAsia"/>
        </w:rPr>
        <w:t>雷射光點位置，過程中儘量保持系統不要被干擾。</w:t>
      </w:r>
    </w:p>
    <w:p w14:paraId="643914C2" w14:textId="77777777" w:rsidR="00BC270A" w:rsidRDefault="00BC270A" w:rsidP="003C0758">
      <w:pPr>
        <w:ind w:firstLine="360"/>
        <w:rPr>
          <w:rFonts w:eastAsia="DengXian"/>
          <w:lang w:eastAsia="zh-CN"/>
        </w:rPr>
      </w:pPr>
      <w:r>
        <w:tab/>
      </w:r>
      <w:r>
        <w:rPr>
          <w:rFonts w:eastAsia="DengXian" w:hint="eastAsia"/>
        </w:rPr>
        <w:t>之後將資料輸入至</w:t>
      </w:r>
      <w:r>
        <w:rPr>
          <w:rFonts w:eastAsia="DengXian" w:hint="eastAsia"/>
        </w:rPr>
        <w:t>Origin</w:t>
      </w:r>
      <w:r>
        <w:rPr>
          <w:rFonts w:eastAsia="DengXian" w:hint="eastAsia"/>
        </w:rPr>
        <w:t>進行</w:t>
      </w:r>
      <w:r>
        <w:rPr>
          <w:rFonts w:eastAsia="DengXian" w:hint="eastAsia"/>
          <w:lang w:eastAsia="zh-CN"/>
        </w:rPr>
        <w:t>curve</w:t>
      </w:r>
      <w:r>
        <w:rPr>
          <w:rFonts w:eastAsia="DengXian"/>
          <w:lang w:eastAsia="zh-CN"/>
        </w:rPr>
        <w:t xml:space="preserve"> fitting</w:t>
      </w:r>
      <w:r>
        <w:rPr>
          <w:rFonts w:eastAsia="DengXian" w:hint="eastAsia"/>
          <w:lang w:eastAsia="zh-CN"/>
        </w:rPr>
        <w:t>，以內建</w:t>
      </w:r>
      <w:r>
        <w:rPr>
          <w:rFonts w:eastAsia="DengXian" w:hint="eastAsia"/>
          <w:lang w:eastAsia="zh-CN"/>
        </w:rPr>
        <w:t>Waveform</w:t>
      </w:r>
      <w:r>
        <w:rPr>
          <w:rFonts w:eastAsia="DengXian" w:hint="eastAsia"/>
          <w:lang w:eastAsia="zh-CN"/>
        </w:rPr>
        <w:t>中</w:t>
      </w:r>
      <w:proofErr w:type="spellStart"/>
      <w:r>
        <w:rPr>
          <w:rFonts w:eastAsia="DengXian" w:hint="eastAsia"/>
          <w:lang w:eastAsia="zh-CN"/>
        </w:rPr>
        <w:t>SineDamp</w:t>
      </w:r>
      <w:proofErr w:type="spellEnd"/>
      <w:r>
        <w:rPr>
          <w:rFonts w:eastAsia="DengXian" w:hint="eastAsia"/>
          <w:lang w:eastAsia="zh-CN"/>
        </w:rPr>
        <w:t>作</w:t>
      </w:r>
      <w:r>
        <w:rPr>
          <w:rFonts w:eastAsia="DengXian" w:hint="eastAsia"/>
          <w:lang w:eastAsia="zh-CN"/>
        </w:rPr>
        <w:t>fitting</w:t>
      </w:r>
      <w:r>
        <w:rPr>
          <w:rFonts w:eastAsia="DengXian"/>
          <w:lang w:eastAsia="zh-CN"/>
        </w:rPr>
        <w:t xml:space="preserve"> steady solution</w:t>
      </w:r>
      <w:r>
        <w:rPr>
          <w:rFonts w:eastAsia="DengXian" w:hint="eastAsia"/>
          <w:lang w:eastAsia="zh-CN"/>
        </w:rPr>
        <w:t>，其公式為：</w:t>
      </w:r>
    </w:p>
    <w:p w14:paraId="7CDE370E" w14:textId="77777777" w:rsidR="00BC270A" w:rsidRDefault="00BC270A" w:rsidP="00BC270A">
      <w:pPr>
        <w:jc w:val="center"/>
        <w:rPr>
          <w:rFonts w:eastAsia="DengXian"/>
          <w:lang w:eastAsia="zh-CN"/>
        </w:rPr>
      </w:pPr>
      <w:r w:rsidRPr="00BC270A">
        <w:rPr>
          <w:rFonts w:eastAsia="DengXian"/>
          <w:lang w:eastAsia="zh-CN"/>
        </w:rPr>
        <w:t>y=y0 + A*exp(-x/t</w:t>
      </w:r>
      <w:proofErr w:type="gramStart"/>
      <w:r w:rsidRPr="00BC270A">
        <w:rPr>
          <w:rFonts w:eastAsia="DengXian"/>
          <w:lang w:eastAsia="zh-CN"/>
        </w:rPr>
        <w:t>0)*</w:t>
      </w:r>
      <w:proofErr w:type="gramEnd"/>
      <w:r w:rsidRPr="00BC270A">
        <w:rPr>
          <w:rFonts w:eastAsia="DengXian"/>
          <w:lang w:eastAsia="zh-CN"/>
        </w:rPr>
        <w:t>sin(PI*(x-xc)/w)</w:t>
      </w:r>
      <w:r>
        <w:rPr>
          <w:rFonts w:eastAsia="DengXian"/>
          <w:lang w:eastAsia="zh-CN"/>
        </w:rPr>
        <w:t>……(13)</w:t>
      </w:r>
    </w:p>
    <w:p w14:paraId="73F31975" w14:textId="77777777" w:rsidR="00BC270A" w:rsidRPr="00BC270A" w:rsidRDefault="00BC270A" w:rsidP="003C0758">
      <w:pPr>
        <w:ind w:firstLine="360"/>
        <w:rPr>
          <w:rFonts w:eastAsia="DengXian"/>
        </w:rPr>
      </w:pPr>
      <w:r>
        <w:rPr>
          <w:rFonts w:eastAsia="DengXian" w:hint="eastAsia"/>
        </w:rPr>
        <w:t>對應式</w:t>
      </w:r>
      <w:r>
        <w:rPr>
          <w:rFonts w:eastAsia="DengXian" w:hint="eastAsia"/>
        </w:rPr>
        <w:t>(</w:t>
      </w:r>
      <w:r>
        <w:rPr>
          <w:rFonts w:eastAsia="DengXian"/>
        </w:rPr>
        <w:t>10)</w:t>
      </w:r>
      <w:r>
        <w:rPr>
          <w:rFonts w:eastAsia="DengXian" w:hint="eastAsia"/>
        </w:rPr>
        <w:t>我們可以</w:t>
      </w:r>
      <w:proofErr w:type="gramStart"/>
      <w:r>
        <w:rPr>
          <w:rFonts w:eastAsia="DengXian" w:hint="eastAsia"/>
        </w:rPr>
        <w:t>得出各變數值</w:t>
      </w:r>
      <w:proofErr w:type="gramEnd"/>
      <w:r>
        <w:rPr>
          <w:rFonts w:eastAsia="DengXian" w:hint="eastAsia"/>
        </w:rPr>
        <w:t>，代入式</w:t>
      </w:r>
      <w:r>
        <w:rPr>
          <w:rFonts w:eastAsia="DengXian" w:hint="eastAsia"/>
        </w:rPr>
        <w:t>(</w:t>
      </w:r>
      <w:r>
        <w:rPr>
          <w:rFonts w:eastAsia="DengXian"/>
        </w:rPr>
        <w:t>6)</w:t>
      </w:r>
      <w:r>
        <w:rPr>
          <w:rFonts w:eastAsia="DengXian" w:hint="eastAsia"/>
        </w:rPr>
        <w:t>即可得到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值。</w:t>
      </w:r>
    </w:p>
    <w:p w14:paraId="502483A1" w14:textId="77777777" w:rsidR="00E56910" w:rsidRPr="00E56910" w:rsidRDefault="00E56910" w:rsidP="00E56910">
      <w:pPr>
        <w:pStyle w:val="a3"/>
        <w:numPr>
          <w:ilvl w:val="0"/>
          <w:numId w:val="1"/>
        </w:numPr>
        <w:ind w:leftChars="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 w:hint="eastAsia"/>
          <w:lang w:eastAsia="zh-CN"/>
        </w:rPr>
        <w:t>Results</w:t>
      </w:r>
    </w:p>
    <w:p w14:paraId="23DAA782" w14:textId="77777777" w:rsidR="002C2BE5" w:rsidRDefault="00512C24" w:rsidP="002C2BE5">
      <w:pPr>
        <w:ind w:firstLine="360"/>
      </w:pPr>
      <w:r>
        <w:rPr>
          <w:rFonts w:eastAsia="DengXian" w:hint="eastAsia"/>
        </w:rPr>
        <w:t>每隔</w:t>
      </w:r>
      <w:r>
        <w:rPr>
          <w:rFonts w:eastAsia="DengXian" w:hint="eastAsia"/>
        </w:rPr>
        <w:t>3</w:t>
      </w:r>
      <w:r>
        <w:rPr>
          <w:rFonts w:eastAsia="DengXian"/>
        </w:rPr>
        <w:t>0</w:t>
      </w:r>
      <w:r>
        <w:rPr>
          <w:rFonts w:eastAsia="DengXian" w:hint="eastAsia"/>
        </w:rPr>
        <w:t>秒進行記錄，以手機固定時間拍照後放大讀取讀數以減少人為誤差，並分別對</w:t>
      </w:r>
      <w:r>
        <w:rPr>
          <w:rFonts w:eastAsia="DengXian" w:hint="eastAsia"/>
        </w:rPr>
        <w:t>A</w:t>
      </w:r>
      <w:r>
        <w:rPr>
          <w:rFonts w:eastAsia="DengXian"/>
        </w:rPr>
        <w:t>1A2</w:t>
      </w:r>
      <w:r>
        <w:rPr>
          <w:rFonts w:eastAsia="DengXian" w:hint="eastAsia"/>
        </w:rPr>
        <w:t>位置及</w:t>
      </w:r>
      <w:r>
        <w:rPr>
          <w:rFonts w:eastAsia="DengXian"/>
        </w:rPr>
        <w:t>B1B2</w:t>
      </w:r>
      <w:r>
        <w:rPr>
          <w:rFonts w:eastAsia="DengXian" w:hint="eastAsia"/>
        </w:rPr>
        <w:t>位置記錄了</w:t>
      </w:r>
      <w:r>
        <w:rPr>
          <w:rFonts w:eastAsia="DengXian"/>
        </w:rPr>
        <w:t>94</w:t>
      </w:r>
      <w:r>
        <w:rPr>
          <w:rFonts w:eastAsia="DengXian" w:hint="eastAsia"/>
        </w:rPr>
        <w:t>及</w:t>
      </w:r>
      <w:r>
        <w:rPr>
          <w:rFonts w:eastAsia="DengXian" w:hint="eastAsia"/>
        </w:rPr>
        <w:t>1</w:t>
      </w:r>
      <w:r>
        <w:rPr>
          <w:rFonts w:eastAsia="DengXian"/>
        </w:rPr>
        <w:t>01</w:t>
      </w:r>
      <w:r>
        <w:rPr>
          <w:rFonts w:eastAsia="DengXian" w:hint="eastAsia"/>
        </w:rPr>
        <w:t>個點的數據，詳見</w:t>
      </w:r>
      <w:r>
        <w:rPr>
          <w:rFonts w:eastAsia="DengXian" w:hint="eastAsia"/>
        </w:rPr>
        <w:t>Appendix</w:t>
      </w:r>
      <w:r w:rsidR="002C2BE5">
        <w:rPr>
          <w:rFonts w:eastAsia="DengXian" w:hint="eastAsia"/>
        </w:rPr>
        <w:t>。將位置對時間作圖後得：</w:t>
      </w:r>
    </w:p>
    <w:p w14:paraId="1658EEE9" w14:textId="77777777" w:rsidR="002C2BE5" w:rsidRDefault="002C2BE5" w:rsidP="002C2BE5">
      <w:pPr>
        <w:keepNext/>
      </w:pPr>
      <w:r>
        <w:rPr>
          <w:noProof/>
        </w:rPr>
        <w:drawing>
          <wp:inline distT="0" distB="0" distL="0" distR="0" wp14:anchorId="4F2A7EC4" wp14:editId="2C4DFAC6">
            <wp:extent cx="2730500" cy="21602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B76" w14:textId="0666F50E" w:rsidR="002C2BE5" w:rsidRDefault="002C2BE5" w:rsidP="002C2BE5">
      <w:pPr>
        <w:pStyle w:val="ac"/>
        <w:jc w:val="center"/>
        <w:rPr>
          <w:rFonts w:eastAsia="DengXian"/>
          <w:lang w:eastAsia="zh-C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1</w:t>
      </w:r>
      <w:r>
        <w:fldChar w:fldCharType="end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位置對時間作圖</w:t>
      </w:r>
    </w:p>
    <w:p w14:paraId="53746E42" w14:textId="77777777" w:rsidR="002C2BE5" w:rsidRDefault="002C2BE5" w:rsidP="002C2BE5">
      <w:r>
        <w:rPr>
          <w:rFonts w:eastAsia="DengXian"/>
          <w:lang w:eastAsia="zh-CN"/>
        </w:rPr>
        <w:tab/>
      </w:r>
      <w:r>
        <w:rPr>
          <w:rFonts w:eastAsia="DengXian" w:hint="eastAsia"/>
        </w:rPr>
        <w:t>我們發現是符合我們預期內</w:t>
      </w:r>
      <w:proofErr w:type="gramStart"/>
      <w:r>
        <w:rPr>
          <w:rFonts w:eastAsia="DengXian" w:hint="eastAsia"/>
        </w:rPr>
        <w:t>一</w:t>
      </w:r>
      <w:proofErr w:type="gramEnd"/>
      <w:r>
        <w:rPr>
          <w:rFonts w:eastAsia="DengXian" w:hint="eastAsia"/>
        </w:rPr>
        <w:t>隨時間衰減的震蕩函數，以</w:t>
      </w:r>
      <w:r>
        <w:rPr>
          <w:rFonts w:eastAsia="DengXian" w:hint="eastAsia"/>
        </w:rPr>
        <w:t>Origin</w:t>
      </w:r>
      <w:r>
        <w:rPr>
          <w:rFonts w:eastAsia="DengXian" w:hint="eastAsia"/>
        </w:rPr>
        <w:t>去進行</w:t>
      </w:r>
      <w:r>
        <w:rPr>
          <w:rFonts w:eastAsia="DengXian"/>
        </w:rPr>
        <w:t xml:space="preserve">curve </w:t>
      </w:r>
      <w:r>
        <w:rPr>
          <w:rFonts w:eastAsia="DengXian" w:hint="eastAsia"/>
        </w:rPr>
        <w:t>fitting</w:t>
      </w:r>
      <w:r>
        <w:rPr>
          <w:rFonts w:eastAsia="DengXian" w:hint="eastAsia"/>
        </w:rPr>
        <w:t>：</w:t>
      </w:r>
    </w:p>
    <w:p w14:paraId="34B6C580" w14:textId="77777777" w:rsidR="002C2BE5" w:rsidRDefault="002C2BE5" w:rsidP="002C2BE5">
      <w:pPr>
        <w:keepNext/>
      </w:pPr>
      <w:r>
        <w:rPr>
          <w:noProof/>
        </w:rPr>
        <w:drawing>
          <wp:inline distT="0" distB="0" distL="0" distR="0" wp14:anchorId="469A420A" wp14:editId="26E457BF">
            <wp:extent cx="2730500" cy="21431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8C13" w14:textId="57C7DBEE" w:rsidR="002C2BE5" w:rsidRDefault="002C2BE5" w:rsidP="002C2BE5">
      <w:pPr>
        <w:pStyle w:val="ac"/>
        <w:jc w:val="center"/>
        <w:rPr>
          <w:rFonts w:eastAsia="DengXian"/>
          <w:lang w:eastAsia="zh-C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2</w:t>
      </w:r>
      <w:r>
        <w:fldChar w:fldCharType="end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第一次</w:t>
      </w:r>
      <w:r>
        <w:rPr>
          <w:rFonts w:eastAsia="DengXian"/>
          <w:lang w:eastAsia="zh-CN"/>
        </w:rPr>
        <w:t>curve fitting</w:t>
      </w:r>
    </w:p>
    <w:p w14:paraId="02E1A72C" w14:textId="77777777" w:rsidR="002C2BE5" w:rsidRPr="002C2BE5" w:rsidRDefault="002C2BE5" w:rsidP="002C2BE5">
      <w:pPr>
        <w:ind w:firstLine="48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以下是以（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3</w:t>
      </w:r>
      <w:r>
        <w:rPr>
          <w:rFonts w:eastAsia="DengXian" w:hint="eastAsia"/>
          <w:lang w:eastAsia="zh-CN"/>
        </w:rPr>
        <w:t>）式進行</w:t>
      </w:r>
      <w:r>
        <w:rPr>
          <w:rFonts w:eastAsia="DengXian" w:hint="eastAsia"/>
          <w:lang w:eastAsia="zh-CN"/>
        </w:rPr>
        <w:t>fitting</w:t>
      </w:r>
      <w:proofErr w:type="gramStart"/>
      <w:r>
        <w:rPr>
          <w:rFonts w:eastAsia="DengXian" w:hint="eastAsia"/>
          <w:lang w:eastAsia="zh-CN"/>
        </w:rPr>
        <w:t>後</w:t>
      </w:r>
      <w:proofErr w:type="gramEnd"/>
      <w:r>
        <w:rPr>
          <w:rFonts w:eastAsia="DengXian" w:hint="eastAsia"/>
          <w:lang w:eastAsia="zh-CN"/>
        </w:rPr>
        <w:t>所得之常</w:t>
      </w:r>
      <w:proofErr w:type="gramStart"/>
      <w:r>
        <w:rPr>
          <w:rFonts w:eastAsia="DengXian" w:hint="eastAsia"/>
          <w:lang w:eastAsia="zh-CN"/>
        </w:rPr>
        <w:t>數</w:t>
      </w:r>
      <w:proofErr w:type="gramEnd"/>
      <w:r>
        <w:rPr>
          <w:rFonts w:eastAsia="DengXian" w:hint="eastAsia"/>
          <w:lang w:eastAsia="zh-CN"/>
        </w:rPr>
        <w:t>：</w:t>
      </w:r>
    </w:p>
    <w:p w14:paraId="25D6F689" w14:textId="77777777" w:rsidR="002C2BE5" w:rsidRDefault="002C2BE5" w:rsidP="002C2BE5">
      <w:pPr>
        <w:keepNext/>
      </w:pPr>
      <w:r>
        <w:rPr>
          <w:noProof/>
        </w:rPr>
        <w:drawing>
          <wp:inline distT="0" distB="0" distL="0" distR="0" wp14:anchorId="2106F342" wp14:editId="22AEFFA6">
            <wp:extent cx="2730500" cy="1804670"/>
            <wp:effectExtent l="76200" t="76200" r="127000" b="1384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04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CBE6A" w14:textId="7DBD5D43" w:rsidR="002C2BE5" w:rsidRDefault="002C2BE5" w:rsidP="002C2BE5">
      <w:pPr>
        <w:pStyle w:val="ac"/>
        <w:jc w:val="center"/>
        <w:rPr>
          <w:rFonts w:eastAsia="DengXia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3</w:t>
      </w:r>
      <w:r>
        <w:fldChar w:fldCharType="end"/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第一次</w:t>
      </w:r>
      <w:r>
        <w:rPr>
          <w:rFonts w:eastAsia="DengXian"/>
        </w:rPr>
        <w:t xml:space="preserve">curve fitting </w:t>
      </w:r>
      <w:r>
        <w:rPr>
          <w:rFonts w:eastAsia="DengXian" w:hint="eastAsia"/>
        </w:rPr>
        <w:t>所得數據</w:t>
      </w:r>
    </w:p>
    <w:p w14:paraId="5DE1AE6A" w14:textId="77777777" w:rsidR="002C2BE5" w:rsidRDefault="0029273C" w:rsidP="0029273C">
      <w:pPr>
        <w:ind w:firstLine="360"/>
      </w:pPr>
      <w:r>
        <w:rPr>
          <w:rFonts w:eastAsia="DengXian" w:hint="eastAsia"/>
        </w:rPr>
        <w:t>而因為考慮到扭擺震蕩的前一兩</w:t>
      </w:r>
      <w:proofErr w:type="gramStart"/>
      <w:r>
        <w:rPr>
          <w:rFonts w:eastAsia="DengXian" w:hint="eastAsia"/>
        </w:rPr>
        <w:t>個</w:t>
      </w:r>
      <w:proofErr w:type="gramEnd"/>
      <w:r>
        <w:rPr>
          <w:rFonts w:eastAsia="DengXian" w:hint="eastAsia"/>
        </w:rPr>
        <w:t>週期可能並未達到平衡，故我們又再刪去前兩</w:t>
      </w:r>
      <w:proofErr w:type="gramStart"/>
      <w:r>
        <w:rPr>
          <w:rFonts w:eastAsia="DengXian" w:hint="eastAsia"/>
        </w:rPr>
        <w:t>個</w:t>
      </w:r>
      <w:proofErr w:type="gramEnd"/>
      <w:r>
        <w:rPr>
          <w:rFonts w:eastAsia="DengXian" w:hint="eastAsia"/>
        </w:rPr>
        <w:t>週期後進行</w:t>
      </w:r>
      <w:r>
        <w:rPr>
          <w:rFonts w:eastAsia="DengXian"/>
        </w:rPr>
        <w:t>curve fitting</w:t>
      </w:r>
      <w:r>
        <w:rPr>
          <w:rFonts w:eastAsia="DengXian" w:hint="eastAsia"/>
        </w:rPr>
        <w:t>：</w:t>
      </w:r>
    </w:p>
    <w:p w14:paraId="35ED0468" w14:textId="77777777" w:rsidR="0029273C" w:rsidRDefault="0029273C" w:rsidP="0029273C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E924086" wp14:editId="3BC21784">
            <wp:extent cx="2730500" cy="21221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2D6" w14:textId="63B278E4" w:rsidR="0029273C" w:rsidRDefault="0029273C" w:rsidP="0029273C">
      <w:pPr>
        <w:pStyle w:val="ac"/>
        <w:jc w:val="center"/>
        <w:rPr>
          <w:rFonts w:eastAsia="DengXian"/>
          <w:lang w:eastAsia="zh-C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4</w:t>
      </w:r>
      <w:r>
        <w:fldChar w:fldCharType="end"/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第二次</w:t>
      </w:r>
      <w:r>
        <w:rPr>
          <w:rFonts w:eastAsia="DengXian" w:hint="eastAsia"/>
          <w:lang w:eastAsia="zh-CN"/>
        </w:rPr>
        <w:t>curve</w:t>
      </w:r>
      <w:r>
        <w:rPr>
          <w:rFonts w:eastAsia="DengXian"/>
          <w:lang w:eastAsia="zh-CN"/>
        </w:rPr>
        <w:t xml:space="preserve"> fitting </w:t>
      </w:r>
      <w:r>
        <w:rPr>
          <w:rFonts w:eastAsia="DengXian" w:hint="eastAsia"/>
          <w:lang w:eastAsia="zh-CN"/>
        </w:rPr>
        <w:t>（去除前兩</w:t>
      </w:r>
      <w:proofErr w:type="gramStart"/>
      <w:r>
        <w:rPr>
          <w:rFonts w:eastAsia="DengXian" w:hint="eastAsia"/>
          <w:lang w:eastAsia="zh-CN"/>
        </w:rPr>
        <w:t>個</w:t>
      </w:r>
      <w:proofErr w:type="gramEnd"/>
      <w:r>
        <w:rPr>
          <w:rFonts w:eastAsia="DengXian" w:hint="eastAsia"/>
          <w:lang w:eastAsia="zh-CN"/>
        </w:rPr>
        <w:t>週期）</w:t>
      </w:r>
    </w:p>
    <w:p w14:paraId="797B3966" w14:textId="77777777" w:rsidR="0029273C" w:rsidRDefault="0029273C" w:rsidP="0029273C">
      <w:pPr>
        <w:keepNext/>
      </w:pPr>
      <w:r>
        <w:rPr>
          <w:noProof/>
        </w:rPr>
        <w:lastRenderedPageBreak/>
        <w:drawing>
          <wp:inline distT="0" distB="0" distL="0" distR="0" wp14:anchorId="200CFDB2" wp14:editId="2D6D47DE">
            <wp:extent cx="2730500" cy="1778000"/>
            <wp:effectExtent l="76200" t="76200" r="127000" b="1270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7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60035" w14:textId="123E4032" w:rsidR="0029273C" w:rsidRDefault="0029273C" w:rsidP="0029273C">
      <w:pPr>
        <w:pStyle w:val="ac"/>
        <w:jc w:val="center"/>
        <w:rPr>
          <w:rFonts w:eastAsia="DengXian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5</w:t>
      </w:r>
      <w:r>
        <w:fldChar w:fldCharType="end"/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第二次</w:t>
      </w:r>
      <w:r>
        <w:rPr>
          <w:rFonts w:eastAsia="DengXian" w:hint="eastAsia"/>
        </w:rPr>
        <w:t>fitting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之常數</w:t>
      </w:r>
    </w:p>
    <w:p w14:paraId="0952B85D" w14:textId="77777777" w:rsidR="0029273C" w:rsidRPr="0029273C" w:rsidRDefault="0029273C" w:rsidP="0029273C">
      <w:pPr>
        <w:ind w:firstLine="360"/>
        <w:rPr>
          <w:rFonts w:hint="eastAsia"/>
          <w:kern w:val="0"/>
          <w:sz w:val="21"/>
          <w:szCs w:val="22"/>
        </w:rPr>
      </w:pPr>
      <w:r>
        <w:rPr>
          <w:rFonts w:eastAsia="DengXian" w:hint="eastAsia"/>
        </w:rPr>
        <w:t>分別比較兩次</w:t>
      </w:r>
      <w:r>
        <w:rPr>
          <w:rFonts w:eastAsia="DengXian" w:hint="eastAsia"/>
        </w:rPr>
        <w:t>fitting</w:t>
      </w:r>
      <w:r>
        <w:rPr>
          <w:rFonts w:eastAsia="DengXian" w:hint="eastAsia"/>
        </w:rPr>
        <w:t>完之後所得之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值，發現第一次</w:t>
      </w:r>
      <w:r>
        <w:rPr>
          <w:rFonts w:eastAsia="DengXian" w:hint="eastAsia"/>
        </w:rPr>
        <w:t>fitting</w:t>
      </w:r>
      <w:r>
        <w:rPr>
          <w:rFonts w:eastAsia="DengXian" w:hint="eastAsia"/>
        </w:rPr>
        <w:t>之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值為</w:t>
      </w:r>
      <w:r>
        <w:rPr>
          <w:rFonts w:eastAsia="DengXian" w:hint="eastAsia"/>
        </w:rPr>
        <w:t>1</w:t>
      </w:r>
      <w:r>
        <w:rPr>
          <w:rFonts w:eastAsia="DengXian"/>
        </w:rPr>
        <w:t>.4712</w:t>
      </w:r>
      <w:r w:rsidRPr="0029273C">
        <w:rPr>
          <w:rFonts w:eastAsia="DengXian"/>
          <w:kern w:val="0"/>
          <w:sz w:val="21"/>
          <w:szCs w:val="22"/>
        </w:rPr>
        <w:t>x 10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-10</w:t>
      </w:r>
      <w:r w:rsidRPr="0029273C">
        <w:rPr>
          <w:rFonts w:eastAsia="DengXian"/>
          <w:kern w:val="0"/>
          <w:sz w:val="21"/>
          <w:szCs w:val="22"/>
        </w:rPr>
        <w:t>m</w:t>
      </w:r>
      <w:r w:rsidRPr="0029273C">
        <w:rPr>
          <w:rFonts w:eastAsia="DengXian"/>
          <w:kern w:val="0"/>
          <w:sz w:val="21"/>
          <w:szCs w:val="22"/>
          <w:vertAlign w:val="superscript"/>
        </w:rPr>
        <w:t>3</w:t>
      </w:r>
      <w:r w:rsidRPr="0029273C">
        <w:rPr>
          <w:rFonts w:eastAsia="DengXian"/>
          <w:kern w:val="0"/>
          <w:sz w:val="21"/>
          <w:szCs w:val="22"/>
        </w:rPr>
        <w:t> kg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</w:t>
      </w:r>
      <w:r w:rsidRPr="0029273C">
        <w:rPr>
          <w:rFonts w:eastAsia="DengXian"/>
          <w:kern w:val="0"/>
          <w:sz w:val="21"/>
          <w:szCs w:val="22"/>
        </w:rPr>
        <w:t> s</w:t>
      </w:r>
      <w:r w:rsidRPr="0029273C">
        <w:rPr>
          <w:rFonts w:eastAsia="DengXian"/>
          <w:kern w:val="0"/>
          <w:sz w:val="21"/>
          <w:szCs w:val="22"/>
          <w:vertAlign w:val="superscript"/>
        </w:rPr>
        <w:t>-2</w:t>
      </w:r>
      <w:r>
        <w:rPr>
          <w:rFonts w:eastAsia="DengXian" w:hint="eastAsia"/>
          <w:kern w:val="0"/>
          <w:sz w:val="21"/>
          <w:szCs w:val="22"/>
        </w:rPr>
        <w:t>，而第二次去除前二週期後</w:t>
      </w:r>
      <w:r>
        <w:rPr>
          <w:rFonts w:eastAsia="DengXian" w:hint="eastAsia"/>
          <w:kern w:val="0"/>
          <w:sz w:val="21"/>
          <w:szCs w:val="22"/>
        </w:rPr>
        <w:t>fitting</w:t>
      </w:r>
      <w:r>
        <w:rPr>
          <w:rFonts w:eastAsia="DengXian" w:hint="eastAsia"/>
          <w:kern w:val="0"/>
          <w:sz w:val="21"/>
          <w:szCs w:val="22"/>
        </w:rPr>
        <w:t>的</w:t>
      </w:r>
      <w:r>
        <w:rPr>
          <w:rFonts w:eastAsia="DengXian" w:hint="eastAsia"/>
          <w:kern w:val="0"/>
          <w:sz w:val="21"/>
          <w:szCs w:val="22"/>
        </w:rPr>
        <w:t>G</w:t>
      </w:r>
      <w:r>
        <w:rPr>
          <w:rFonts w:eastAsia="DengXian" w:hint="eastAsia"/>
          <w:kern w:val="0"/>
          <w:sz w:val="21"/>
          <w:szCs w:val="22"/>
        </w:rPr>
        <w:t>值結果為</w:t>
      </w:r>
      <w:r>
        <w:rPr>
          <w:rFonts w:eastAsia="DengXian" w:hint="eastAsia"/>
          <w:kern w:val="0"/>
          <w:sz w:val="21"/>
          <w:szCs w:val="22"/>
        </w:rPr>
        <w:t>1</w:t>
      </w:r>
      <w:r>
        <w:rPr>
          <w:rFonts w:eastAsia="DengXian"/>
          <w:kern w:val="0"/>
          <w:sz w:val="21"/>
          <w:szCs w:val="22"/>
        </w:rPr>
        <w:t>.</w:t>
      </w:r>
      <w:r w:rsidR="00B5080F">
        <w:rPr>
          <w:rFonts w:eastAsia="DengXian"/>
          <w:kern w:val="0"/>
          <w:sz w:val="21"/>
          <w:szCs w:val="22"/>
        </w:rPr>
        <w:t>36777</w:t>
      </w:r>
      <w:r w:rsidRPr="0029273C">
        <w:rPr>
          <w:rFonts w:eastAsia="DengXian"/>
          <w:kern w:val="0"/>
          <w:sz w:val="21"/>
          <w:szCs w:val="22"/>
        </w:rPr>
        <w:t xml:space="preserve"> </w:t>
      </w:r>
      <w:bookmarkStart w:id="10" w:name="OLE_LINK12"/>
      <w:bookmarkStart w:id="11" w:name="OLE_LINK13"/>
      <w:r w:rsidRPr="0029273C">
        <w:rPr>
          <w:rFonts w:eastAsia="DengXian"/>
          <w:kern w:val="0"/>
          <w:sz w:val="21"/>
          <w:szCs w:val="22"/>
        </w:rPr>
        <w:t>x 10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-10</w:t>
      </w:r>
      <w:r w:rsidRPr="0029273C">
        <w:rPr>
          <w:rFonts w:eastAsia="DengXian"/>
          <w:kern w:val="0"/>
          <w:sz w:val="21"/>
          <w:szCs w:val="22"/>
        </w:rPr>
        <w:t>m</w:t>
      </w:r>
      <w:r w:rsidRPr="0029273C">
        <w:rPr>
          <w:rFonts w:eastAsia="DengXian"/>
          <w:kern w:val="0"/>
          <w:sz w:val="21"/>
          <w:szCs w:val="22"/>
          <w:vertAlign w:val="superscript"/>
        </w:rPr>
        <w:t>3</w:t>
      </w:r>
      <w:r w:rsidRPr="0029273C">
        <w:rPr>
          <w:rFonts w:eastAsia="DengXian"/>
          <w:kern w:val="0"/>
          <w:sz w:val="21"/>
          <w:szCs w:val="22"/>
        </w:rPr>
        <w:t> kg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</w:t>
      </w:r>
      <w:r w:rsidRPr="0029273C">
        <w:rPr>
          <w:rFonts w:eastAsia="DengXian"/>
          <w:kern w:val="0"/>
          <w:sz w:val="21"/>
          <w:szCs w:val="22"/>
        </w:rPr>
        <w:t> s</w:t>
      </w:r>
      <w:r w:rsidRPr="0029273C">
        <w:rPr>
          <w:rFonts w:eastAsia="DengXian"/>
          <w:kern w:val="0"/>
          <w:sz w:val="21"/>
          <w:szCs w:val="22"/>
          <w:vertAlign w:val="superscript"/>
        </w:rPr>
        <w:t>-2</w:t>
      </w:r>
      <w:bookmarkEnd w:id="10"/>
      <w:bookmarkEnd w:id="11"/>
      <w:r>
        <w:rPr>
          <w:rFonts w:eastAsia="DengXian" w:hint="eastAsia"/>
          <w:kern w:val="0"/>
          <w:sz w:val="21"/>
          <w:szCs w:val="22"/>
        </w:rPr>
        <w:t>，發現第二次會較為接近，但誤差仍然接近一倍，於是我們把原本</w:t>
      </w:r>
      <w:r>
        <w:rPr>
          <w:rFonts w:eastAsia="DengXian" w:hint="eastAsia"/>
          <w:kern w:val="0"/>
          <w:sz w:val="21"/>
          <w:szCs w:val="22"/>
        </w:rPr>
        <w:t>(</w:t>
      </w:r>
      <w:r>
        <w:rPr>
          <w:rFonts w:eastAsia="DengXian"/>
          <w:kern w:val="0"/>
          <w:sz w:val="21"/>
          <w:szCs w:val="22"/>
        </w:rPr>
        <w:t>12)</w:t>
      </w:r>
      <w:r>
        <w:rPr>
          <w:rFonts w:eastAsia="DengXian" w:hint="eastAsia"/>
          <w:kern w:val="0"/>
          <w:sz w:val="21"/>
          <w:szCs w:val="22"/>
        </w:rPr>
        <w:t>式中近似忽略掉的部分重新帶回正確關係會得到</w:t>
      </w:r>
      <w:r>
        <w:rPr>
          <w:rFonts w:eastAsia="DengXian" w:hint="eastAsia"/>
          <w:kern w:val="0"/>
          <w:sz w:val="21"/>
          <w:szCs w:val="22"/>
        </w:rPr>
        <w:t>G</w:t>
      </w:r>
      <w:r>
        <w:rPr>
          <w:rFonts w:eastAsia="DengXian" w:hint="eastAsia"/>
          <w:kern w:val="0"/>
          <w:sz w:val="21"/>
          <w:szCs w:val="22"/>
        </w:rPr>
        <w:t>值為</w:t>
      </w:r>
      <w:r>
        <w:rPr>
          <w:rFonts w:eastAsia="DengXian" w:hint="eastAsia"/>
          <w:kern w:val="0"/>
          <w:sz w:val="21"/>
          <w:szCs w:val="22"/>
        </w:rPr>
        <w:t>1</w:t>
      </w:r>
      <w:r>
        <w:rPr>
          <w:rFonts w:eastAsia="DengXian"/>
          <w:kern w:val="0"/>
          <w:sz w:val="21"/>
          <w:szCs w:val="22"/>
        </w:rPr>
        <w:t>.</w:t>
      </w:r>
      <w:r w:rsidR="00B5080F">
        <w:rPr>
          <w:rFonts w:eastAsia="DengXian"/>
          <w:kern w:val="0"/>
          <w:sz w:val="21"/>
          <w:szCs w:val="22"/>
        </w:rPr>
        <w:t>35329</w:t>
      </w:r>
      <w:r w:rsidRPr="0029273C">
        <w:rPr>
          <w:rFonts w:eastAsia="DengXian"/>
          <w:kern w:val="0"/>
          <w:sz w:val="21"/>
          <w:szCs w:val="22"/>
        </w:rPr>
        <w:t xml:space="preserve"> x 10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-10</w:t>
      </w:r>
      <w:r w:rsidRPr="0029273C">
        <w:rPr>
          <w:rFonts w:eastAsia="DengXian"/>
          <w:kern w:val="0"/>
          <w:sz w:val="21"/>
          <w:szCs w:val="22"/>
        </w:rPr>
        <w:t>m</w:t>
      </w:r>
      <w:r w:rsidRPr="0029273C">
        <w:rPr>
          <w:rFonts w:eastAsia="DengXian"/>
          <w:kern w:val="0"/>
          <w:sz w:val="21"/>
          <w:szCs w:val="22"/>
          <w:vertAlign w:val="superscript"/>
        </w:rPr>
        <w:t>3</w:t>
      </w:r>
      <w:r w:rsidRPr="0029273C">
        <w:rPr>
          <w:rFonts w:eastAsia="DengXian"/>
          <w:kern w:val="0"/>
          <w:sz w:val="21"/>
          <w:szCs w:val="22"/>
        </w:rPr>
        <w:t> kg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</w:t>
      </w:r>
      <w:r w:rsidRPr="0029273C">
        <w:rPr>
          <w:rFonts w:eastAsia="DengXian"/>
          <w:kern w:val="0"/>
          <w:sz w:val="21"/>
          <w:szCs w:val="22"/>
        </w:rPr>
        <w:t> s</w:t>
      </w:r>
      <w:r w:rsidRPr="0029273C">
        <w:rPr>
          <w:rFonts w:eastAsia="DengXian"/>
          <w:kern w:val="0"/>
          <w:sz w:val="21"/>
          <w:szCs w:val="22"/>
          <w:vertAlign w:val="superscript"/>
        </w:rPr>
        <w:t>-2</w:t>
      </w:r>
      <w:r>
        <w:rPr>
          <w:rFonts w:eastAsia="DengXian" w:hint="eastAsia"/>
          <w:kern w:val="0"/>
          <w:sz w:val="21"/>
          <w:szCs w:val="22"/>
        </w:rPr>
        <w:t>，有較為修正但影響不大。</w:t>
      </w:r>
    </w:p>
    <w:p w14:paraId="457789B9" w14:textId="77777777" w:rsidR="00E56910" w:rsidRPr="00DB03E2" w:rsidRDefault="00DB03E2" w:rsidP="00980E06">
      <w:pPr>
        <w:pStyle w:val="a3"/>
        <w:numPr>
          <w:ilvl w:val="0"/>
          <w:numId w:val="1"/>
        </w:numPr>
        <w:ind w:leftChars="0"/>
        <w:jc w:val="center"/>
        <w:rPr>
          <w:rFonts w:eastAsia="DengXian"/>
          <w:lang w:eastAsia="zh-CN"/>
        </w:rPr>
      </w:pPr>
      <w:r>
        <w:rPr>
          <w:rFonts w:ascii="Adobe Gothic Std B" w:eastAsia="Adobe Gothic Std B" w:hAnsi="Adobe Gothic Std B" w:hint="eastAsia"/>
          <w:kern w:val="0"/>
          <w:lang w:eastAsia="zh-CN"/>
        </w:rPr>
        <w:t>Discussion</w:t>
      </w:r>
    </w:p>
    <w:p w14:paraId="15EB520E" w14:textId="77777777" w:rsidR="00B5080F" w:rsidRDefault="00DB03E2" w:rsidP="00B5080F">
      <w:pPr>
        <w:ind w:firstLine="360"/>
        <w:rPr>
          <w:kern w:val="0"/>
          <w:sz w:val="21"/>
          <w:szCs w:val="22"/>
        </w:rPr>
      </w:pPr>
      <w:r>
        <w:rPr>
          <w:rFonts w:eastAsia="DengXian" w:hint="eastAsia"/>
        </w:rPr>
        <w:t>本次實驗我們最後得到的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值為</w:t>
      </w:r>
      <w:r>
        <w:rPr>
          <w:rFonts w:eastAsia="DengXian" w:hint="eastAsia"/>
          <w:kern w:val="0"/>
          <w:sz w:val="21"/>
          <w:szCs w:val="22"/>
        </w:rPr>
        <w:t>1</w:t>
      </w:r>
      <w:r>
        <w:rPr>
          <w:rFonts w:eastAsia="DengXian"/>
          <w:kern w:val="0"/>
          <w:sz w:val="21"/>
          <w:szCs w:val="22"/>
        </w:rPr>
        <w:t>.30496</w:t>
      </w:r>
      <w:r w:rsidRPr="0029273C">
        <w:rPr>
          <w:rFonts w:eastAsia="DengXian"/>
          <w:kern w:val="0"/>
          <w:sz w:val="21"/>
          <w:szCs w:val="22"/>
        </w:rPr>
        <w:t xml:space="preserve"> </w:t>
      </w:r>
      <w:bookmarkStart w:id="12" w:name="OLE_LINK14"/>
      <w:bookmarkStart w:id="13" w:name="OLE_LINK15"/>
      <w:bookmarkStart w:id="14" w:name="OLE_LINK16"/>
      <w:bookmarkStart w:id="15" w:name="OLE_LINK17"/>
      <w:r w:rsidRPr="0029273C">
        <w:rPr>
          <w:rFonts w:eastAsia="DengXian"/>
          <w:kern w:val="0"/>
          <w:sz w:val="21"/>
          <w:szCs w:val="22"/>
        </w:rPr>
        <w:t>x 10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-10</w:t>
      </w:r>
      <w:r w:rsidRPr="0029273C">
        <w:rPr>
          <w:rFonts w:eastAsia="DengXian"/>
          <w:kern w:val="0"/>
          <w:sz w:val="21"/>
          <w:szCs w:val="22"/>
        </w:rPr>
        <w:t>m</w:t>
      </w:r>
      <w:r w:rsidRPr="0029273C">
        <w:rPr>
          <w:rFonts w:eastAsia="DengXian"/>
          <w:kern w:val="0"/>
          <w:sz w:val="21"/>
          <w:szCs w:val="22"/>
          <w:vertAlign w:val="superscript"/>
        </w:rPr>
        <w:t>3</w:t>
      </w:r>
      <w:r w:rsidRPr="0029273C">
        <w:rPr>
          <w:rFonts w:eastAsia="DengXian"/>
          <w:kern w:val="0"/>
          <w:sz w:val="21"/>
          <w:szCs w:val="22"/>
        </w:rPr>
        <w:t> kg</w:t>
      </w:r>
      <w:r w:rsidRPr="0029273C">
        <w:rPr>
          <w:rFonts w:eastAsia="DengXian"/>
          <w:kern w:val="0"/>
          <w:sz w:val="21"/>
          <w:szCs w:val="22"/>
          <w:vertAlign w:val="superscript"/>
        </w:rPr>
        <w:t>-1</w:t>
      </w:r>
      <w:r w:rsidRPr="0029273C">
        <w:rPr>
          <w:rFonts w:eastAsia="DengXian"/>
          <w:kern w:val="0"/>
          <w:sz w:val="21"/>
          <w:szCs w:val="22"/>
        </w:rPr>
        <w:t> s</w:t>
      </w:r>
      <w:r w:rsidRPr="0029273C">
        <w:rPr>
          <w:rFonts w:eastAsia="DengXian"/>
          <w:kern w:val="0"/>
          <w:sz w:val="21"/>
          <w:szCs w:val="22"/>
          <w:vertAlign w:val="superscript"/>
        </w:rPr>
        <w:t>-2</w:t>
      </w:r>
      <w:bookmarkEnd w:id="14"/>
      <w:bookmarkEnd w:id="15"/>
      <w:r>
        <w:rPr>
          <w:rFonts w:eastAsia="DengXian" w:hint="eastAsia"/>
          <w:kern w:val="0"/>
          <w:sz w:val="21"/>
          <w:szCs w:val="22"/>
        </w:rPr>
        <w:t>，與理論值</w:t>
      </w:r>
      <w:r w:rsidR="00B5080F" w:rsidRPr="00B5080F">
        <w:rPr>
          <w:rFonts w:eastAsia="DengXian" w:hint="eastAsia"/>
          <w:kern w:val="0"/>
          <w:sz w:val="21"/>
          <w:szCs w:val="22"/>
        </w:rPr>
        <w:t>6.67408</w:t>
      </w:r>
      <w:bookmarkEnd w:id="12"/>
      <w:bookmarkEnd w:id="13"/>
      <w:r w:rsidR="00B5080F" w:rsidRPr="00B5080F">
        <w:rPr>
          <w:rFonts w:eastAsia="DengXian"/>
          <w:kern w:val="0"/>
          <w:sz w:val="21"/>
          <w:szCs w:val="22"/>
        </w:rPr>
        <w:t xml:space="preserve"> </w:t>
      </w:r>
      <w:r w:rsidR="00B5080F">
        <w:rPr>
          <w:rFonts w:eastAsia="DengXian"/>
          <w:kern w:val="0"/>
          <w:sz w:val="21"/>
          <w:szCs w:val="22"/>
        </w:rPr>
        <w:t>x 10</w:t>
      </w:r>
      <w:r w:rsidR="00B5080F">
        <w:rPr>
          <w:rFonts w:eastAsia="DengXian"/>
          <w:kern w:val="0"/>
          <w:sz w:val="21"/>
          <w:szCs w:val="22"/>
          <w:vertAlign w:val="superscript"/>
        </w:rPr>
        <w:t>-11</w:t>
      </w:r>
      <w:r w:rsidR="00B5080F">
        <w:rPr>
          <w:rFonts w:eastAsia="DengXian"/>
          <w:kern w:val="0"/>
          <w:sz w:val="21"/>
          <w:szCs w:val="22"/>
        </w:rPr>
        <w:t>m</w:t>
      </w:r>
      <w:r w:rsidR="00B5080F">
        <w:rPr>
          <w:rFonts w:eastAsia="DengXian"/>
          <w:kern w:val="0"/>
          <w:sz w:val="21"/>
          <w:szCs w:val="22"/>
          <w:vertAlign w:val="superscript"/>
        </w:rPr>
        <w:t>3</w:t>
      </w:r>
      <w:r w:rsidR="00B5080F">
        <w:rPr>
          <w:rFonts w:eastAsia="DengXian"/>
          <w:kern w:val="0"/>
          <w:sz w:val="21"/>
          <w:szCs w:val="22"/>
        </w:rPr>
        <w:t> kg</w:t>
      </w:r>
      <w:r w:rsidR="00B5080F">
        <w:rPr>
          <w:rFonts w:eastAsia="DengXian"/>
          <w:kern w:val="0"/>
          <w:sz w:val="21"/>
          <w:szCs w:val="22"/>
          <w:vertAlign w:val="superscript"/>
        </w:rPr>
        <w:t>-1</w:t>
      </w:r>
      <w:r w:rsidR="00B5080F">
        <w:rPr>
          <w:rFonts w:eastAsia="DengXian"/>
          <w:kern w:val="0"/>
          <w:sz w:val="21"/>
          <w:szCs w:val="22"/>
        </w:rPr>
        <w:t> s</w:t>
      </w:r>
      <w:r w:rsidR="00B5080F">
        <w:rPr>
          <w:rFonts w:eastAsia="DengXian"/>
          <w:kern w:val="0"/>
          <w:sz w:val="21"/>
          <w:szCs w:val="22"/>
          <w:vertAlign w:val="superscript"/>
        </w:rPr>
        <w:t>-2</w:t>
      </w:r>
      <w:r w:rsidR="00B5080F">
        <w:rPr>
          <w:rFonts w:eastAsia="DengXian" w:hint="eastAsia"/>
          <w:kern w:val="0"/>
          <w:sz w:val="21"/>
          <w:szCs w:val="22"/>
        </w:rPr>
        <w:t>相比較所得誤差</w:t>
      </w:r>
      <w:r w:rsidR="00B5080F" w:rsidRPr="00B5080F">
        <w:rPr>
          <w:rFonts w:eastAsia="DengXian" w:hint="eastAsia"/>
          <w:kern w:val="0"/>
          <w:sz w:val="21"/>
          <w:szCs w:val="22"/>
        </w:rPr>
        <w:t>102.8%</w:t>
      </w:r>
      <w:r w:rsidR="00B5080F">
        <w:rPr>
          <w:rFonts w:eastAsia="DengXian" w:hint="eastAsia"/>
          <w:kern w:val="0"/>
          <w:sz w:val="21"/>
          <w:szCs w:val="22"/>
        </w:rPr>
        <w:t>，以下為可能發生誤差的原因及影響：</w:t>
      </w:r>
    </w:p>
    <w:p w14:paraId="7FB7A060" w14:textId="77777777" w:rsidR="00A74D76" w:rsidRPr="00A74D76" w:rsidRDefault="007D1A3C" w:rsidP="007045C1">
      <w:pPr>
        <w:pStyle w:val="a3"/>
        <w:keepNext/>
        <w:numPr>
          <w:ilvl w:val="0"/>
          <w:numId w:val="5"/>
        </w:numPr>
        <w:ind w:leftChars="0" w:left="360"/>
      </w:pPr>
      <w:r w:rsidRPr="00980E06">
        <w:rPr>
          <w:rFonts w:eastAsia="DengXian" w:hint="eastAsia"/>
          <w:kern w:val="0"/>
          <w:sz w:val="21"/>
          <w:szCs w:val="22"/>
        </w:rPr>
        <w:t>雷射光源非單一原點：我們這組的雷射光投射在直尺上的部分為一</w:t>
      </w:r>
      <w:r w:rsidR="00980E06">
        <w:rPr>
          <w:kern w:val="0"/>
          <w:sz w:val="21"/>
          <w:szCs w:val="22"/>
        </w:rPr>
        <w:t>寬約</w:t>
      </w:r>
      <w:r w:rsidR="00980E06">
        <w:rPr>
          <w:rFonts w:eastAsia="DengXian" w:hint="eastAsia"/>
          <w:kern w:val="0"/>
          <w:sz w:val="21"/>
          <w:szCs w:val="22"/>
        </w:rPr>
        <w:t>2</w:t>
      </w:r>
      <w:r w:rsidR="00980E06">
        <w:rPr>
          <w:rFonts w:eastAsia="DengXian"/>
          <w:kern w:val="0"/>
          <w:sz w:val="21"/>
          <w:szCs w:val="22"/>
        </w:rPr>
        <w:t>.0cm</w:t>
      </w:r>
      <w:r w:rsidR="00980E06">
        <w:rPr>
          <w:rFonts w:eastAsia="DengXian" w:hint="eastAsia"/>
          <w:kern w:val="0"/>
          <w:sz w:val="21"/>
          <w:szCs w:val="22"/>
        </w:rPr>
        <w:t>高約</w:t>
      </w:r>
      <w:r w:rsidR="00980E06">
        <w:rPr>
          <w:rFonts w:eastAsia="DengXian" w:hint="eastAsia"/>
          <w:kern w:val="0"/>
          <w:sz w:val="21"/>
          <w:szCs w:val="22"/>
        </w:rPr>
        <w:t>1</w:t>
      </w:r>
      <w:r w:rsidR="00980E06">
        <w:rPr>
          <w:rFonts w:eastAsia="DengXian"/>
          <w:kern w:val="0"/>
          <w:sz w:val="21"/>
          <w:szCs w:val="22"/>
        </w:rPr>
        <w:t>.0cm</w:t>
      </w:r>
      <w:r w:rsidR="00980E06">
        <w:rPr>
          <w:rFonts w:eastAsia="DengXian" w:hint="eastAsia"/>
          <w:kern w:val="0"/>
          <w:sz w:val="21"/>
          <w:szCs w:val="22"/>
        </w:rPr>
        <w:t>的條狀光源。雖然已經在</w:t>
      </w:r>
      <w:proofErr w:type="gramStart"/>
      <w:r w:rsidR="00980E06">
        <w:rPr>
          <w:rFonts w:eastAsia="DengXian" w:hint="eastAsia"/>
          <w:kern w:val="0"/>
          <w:sz w:val="21"/>
          <w:szCs w:val="22"/>
        </w:rPr>
        <w:t>每次取點的</w:t>
      </w:r>
      <w:proofErr w:type="gramEnd"/>
      <w:r w:rsidR="00980E06">
        <w:rPr>
          <w:rFonts w:eastAsia="DengXian" w:hint="eastAsia"/>
          <w:kern w:val="0"/>
          <w:sz w:val="21"/>
          <w:szCs w:val="22"/>
        </w:rPr>
        <w:t>時候都取對於條狀光源同樣位置的點，但仍不確定點狀光源和條狀光源是否會產生其他部分的影響。</w:t>
      </w:r>
    </w:p>
    <w:p w14:paraId="4290730B" w14:textId="77777777" w:rsidR="007045C1" w:rsidRDefault="007045C1" w:rsidP="00A74D76">
      <w:pPr>
        <w:keepNext/>
        <w:ind w:left="-120"/>
        <w:jc w:val="center"/>
      </w:pPr>
      <w:r>
        <w:rPr>
          <w:noProof/>
        </w:rPr>
        <w:drawing>
          <wp:inline distT="0" distB="0" distL="0" distR="0" wp14:anchorId="6A7D8FFB" wp14:editId="6E09776F">
            <wp:extent cx="2730500" cy="13652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43B0" w14:textId="06910816" w:rsidR="007045C1" w:rsidRDefault="007045C1" w:rsidP="007045C1">
      <w:pPr>
        <w:pStyle w:val="ac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4</w:t>
      </w:r>
      <w:r>
        <w:fldChar w:fldCharType="end"/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條狀光源可能誤差示意圖</w:t>
      </w:r>
    </w:p>
    <w:p w14:paraId="4B2396D8" w14:textId="77777777" w:rsidR="003F30FB" w:rsidRPr="003F30FB" w:rsidRDefault="003F30FB" w:rsidP="007045C1">
      <w:pPr>
        <w:pStyle w:val="a3"/>
        <w:ind w:leftChars="0" w:left="360"/>
        <w:rPr>
          <w:rFonts w:eastAsia="DengXian" w:hint="eastAsia"/>
          <w:kern w:val="0"/>
          <w:sz w:val="21"/>
          <w:szCs w:val="22"/>
        </w:rPr>
      </w:pPr>
      <w:r>
        <w:rPr>
          <w:rFonts w:eastAsia="DengXian" w:hint="eastAsia"/>
          <w:kern w:val="0"/>
          <w:sz w:val="21"/>
          <w:szCs w:val="22"/>
        </w:rPr>
        <w:t>影響範圍估計：若雷射光中心為條狀光源中某處不確定，則由原本視為固定位置再多加上光源內中心點之不確定範圍最大約</w:t>
      </w:r>
      <w:r>
        <w:rPr>
          <w:rFonts w:eastAsia="DengXian" w:hint="eastAsia"/>
          <w:kern w:val="0"/>
          <w:sz w:val="21"/>
          <w:szCs w:val="22"/>
        </w:rPr>
        <w:t>2</w:t>
      </w:r>
      <w:r>
        <w:rPr>
          <w:rFonts w:eastAsia="DengXian"/>
          <w:kern w:val="0"/>
          <w:sz w:val="21"/>
          <w:szCs w:val="22"/>
        </w:rPr>
        <w:t>cm</w:t>
      </w:r>
      <w:r>
        <w:rPr>
          <w:rFonts w:eastAsia="DengXian" w:hint="eastAsia"/>
          <w:kern w:val="0"/>
          <w:sz w:val="21"/>
          <w:szCs w:val="22"/>
        </w:rPr>
        <w:t>，推算至</w:t>
      </w:r>
      <w:r>
        <w:rPr>
          <w:rFonts w:eastAsia="DengXian" w:hint="eastAsia"/>
          <w:kern w:val="0"/>
          <w:sz w:val="21"/>
          <w:szCs w:val="22"/>
          <w:lang w:eastAsia="zh-CN"/>
        </w:rPr>
        <w:t>Δ</w:t>
      </w:r>
      <w:r>
        <w:rPr>
          <w:rFonts w:eastAsia="DengXian" w:hint="eastAsia"/>
          <w:kern w:val="0"/>
          <w:sz w:val="21"/>
          <w:szCs w:val="22"/>
        </w:rPr>
        <w:t>x</w:t>
      </w:r>
      <w:r>
        <w:rPr>
          <w:rFonts w:eastAsia="DengXian" w:hint="eastAsia"/>
          <w:kern w:val="0"/>
          <w:sz w:val="21"/>
          <w:szCs w:val="22"/>
        </w:rPr>
        <w:t>則為</w:t>
      </w:r>
      <w:r>
        <w:rPr>
          <w:rFonts w:eastAsia="DengXian" w:hint="eastAsia"/>
          <w:kern w:val="0"/>
          <w:sz w:val="21"/>
          <w:szCs w:val="22"/>
        </w:rPr>
        <w:t>4</w:t>
      </w:r>
      <w:r>
        <w:rPr>
          <w:rFonts w:eastAsia="DengXian"/>
          <w:kern w:val="0"/>
          <w:sz w:val="21"/>
          <w:szCs w:val="22"/>
        </w:rPr>
        <w:t>cm</w:t>
      </w:r>
      <w:r>
        <w:rPr>
          <w:rFonts w:eastAsia="DengXian" w:hint="eastAsia"/>
          <w:kern w:val="0"/>
          <w:sz w:val="21"/>
          <w:szCs w:val="22"/>
        </w:rPr>
        <w:t>，最多影響誤差為：</w:t>
      </w:r>
      <w:r>
        <w:rPr>
          <w:rFonts w:eastAsia="DengXian"/>
          <w:kern w:val="0"/>
          <w:sz w:val="21"/>
          <w:szCs w:val="22"/>
        </w:rPr>
        <w:t>-110%~0%</w:t>
      </w:r>
      <w:r>
        <w:rPr>
          <w:rFonts w:eastAsia="DengXian"/>
          <w:kern w:val="0"/>
          <w:sz w:val="21"/>
          <w:szCs w:val="22"/>
        </w:rPr>
        <w:br/>
      </w:r>
      <w:r>
        <w:rPr>
          <w:rFonts w:eastAsia="DengXian" w:hint="eastAsia"/>
          <w:kern w:val="0"/>
          <w:sz w:val="21"/>
          <w:szCs w:val="22"/>
        </w:rPr>
        <w:t>可能解決方式：改以使用光線路徑較為集中的雷射光源，或先使用</w:t>
      </w:r>
      <w:proofErr w:type="gramStart"/>
      <w:r>
        <w:rPr>
          <w:rFonts w:eastAsia="DengXian" w:hint="eastAsia"/>
          <w:kern w:val="0"/>
          <w:sz w:val="21"/>
          <w:szCs w:val="22"/>
        </w:rPr>
        <w:t>一</w:t>
      </w:r>
      <w:proofErr w:type="gramEnd"/>
      <w:r>
        <w:rPr>
          <w:rFonts w:eastAsia="DengXian" w:hint="eastAsia"/>
          <w:kern w:val="0"/>
          <w:sz w:val="21"/>
          <w:szCs w:val="22"/>
        </w:rPr>
        <w:t>凸透鏡使得光線集中與同樣的路徑上。</w:t>
      </w:r>
    </w:p>
    <w:p w14:paraId="2F5EC97E" w14:textId="77777777" w:rsidR="00A74D76" w:rsidRPr="00B25135" w:rsidRDefault="003F30FB" w:rsidP="00A74D76">
      <w:pPr>
        <w:pStyle w:val="a3"/>
        <w:keepNext/>
        <w:numPr>
          <w:ilvl w:val="0"/>
          <w:numId w:val="5"/>
        </w:numPr>
        <w:ind w:leftChars="0" w:left="360"/>
      </w:pPr>
      <w:r w:rsidRPr="00A74D76">
        <w:rPr>
          <w:rFonts w:eastAsia="DengXian" w:hint="eastAsia"/>
          <w:kern w:val="0"/>
          <w:sz w:val="21"/>
          <w:szCs w:val="22"/>
        </w:rPr>
        <w:t>測量</w:t>
      </w:r>
      <w:r w:rsidRPr="00A74D76">
        <w:rPr>
          <w:rFonts w:eastAsia="DengXian" w:hint="eastAsia"/>
          <w:kern w:val="0"/>
          <w:sz w:val="21"/>
          <w:szCs w:val="22"/>
        </w:rPr>
        <w:t>L</w:t>
      </w:r>
      <w:r w:rsidRPr="00A74D76">
        <w:rPr>
          <w:rFonts w:eastAsia="DengXian" w:hint="eastAsia"/>
          <w:kern w:val="0"/>
          <w:sz w:val="21"/>
          <w:szCs w:val="22"/>
        </w:rPr>
        <w:t>時之誤差：</w:t>
      </w:r>
      <w:proofErr w:type="gramStart"/>
      <w:r w:rsidRPr="00A74D76">
        <w:rPr>
          <w:rFonts w:eastAsia="DengXian" w:hint="eastAsia"/>
          <w:kern w:val="0"/>
          <w:sz w:val="21"/>
          <w:szCs w:val="22"/>
        </w:rPr>
        <w:t>測量扭</w:t>
      </w:r>
      <w:proofErr w:type="gramEnd"/>
      <w:r w:rsidRPr="00A74D76">
        <w:rPr>
          <w:rFonts w:eastAsia="DengXian" w:hint="eastAsia"/>
          <w:kern w:val="0"/>
          <w:sz w:val="21"/>
          <w:szCs w:val="22"/>
        </w:rPr>
        <w:t>擺至</w:t>
      </w:r>
      <w:proofErr w:type="gramStart"/>
      <w:r w:rsidRPr="00A74D76">
        <w:rPr>
          <w:rFonts w:eastAsia="DengXian" w:hint="eastAsia"/>
          <w:kern w:val="0"/>
          <w:sz w:val="21"/>
          <w:szCs w:val="22"/>
        </w:rPr>
        <w:t>觀察尺時</w:t>
      </w:r>
      <w:proofErr w:type="gramEnd"/>
      <w:r w:rsidRPr="00A74D76">
        <w:rPr>
          <w:rFonts w:eastAsia="DengXian" w:hint="eastAsia"/>
          <w:kern w:val="0"/>
          <w:sz w:val="21"/>
          <w:szCs w:val="22"/>
        </w:rPr>
        <w:t>為用</w:t>
      </w:r>
      <w:proofErr w:type="gramStart"/>
      <w:r w:rsidRPr="00A74D76">
        <w:rPr>
          <w:rFonts w:eastAsia="DengXian" w:hint="eastAsia"/>
          <w:kern w:val="0"/>
          <w:sz w:val="21"/>
          <w:szCs w:val="22"/>
        </w:rPr>
        <w:t>捲</w:t>
      </w:r>
      <w:proofErr w:type="gramEnd"/>
      <w:r w:rsidRPr="00A74D76">
        <w:rPr>
          <w:rFonts w:eastAsia="DengXian" w:hint="eastAsia"/>
          <w:kern w:val="0"/>
          <w:sz w:val="21"/>
          <w:szCs w:val="22"/>
        </w:rPr>
        <w:t>尺，為避免觸碰</w:t>
      </w:r>
      <w:proofErr w:type="gramStart"/>
      <w:r w:rsidRPr="00A74D76">
        <w:rPr>
          <w:rFonts w:eastAsia="DengXian" w:hint="eastAsia"/>
          <w:kern w:val="0"/>
          <w:sz w:val="21"/>
          <w:szCs w:val="22"/>
        </w:rPr>
        <w:t>影響扭</w:t>
      </w:r>
      <w:proofErr w:type="gramEnd"/>
      <w:r w:rsidRPr="00A74D76">
        <w:rPr>
          <w:rFonts w:eastAsia="DengXian" w:hint="eastAsia"/>
          <w:kern w:val="0"/>
          <w:sz w:val="21"/>
          <w:szCs w:val="22"/>
        </w:rPr>
        <w:t>擺，故我們使用將其距離目視平移至上方一段距離，且</w:t>
      </w:r>
      <w:proofErr w:type="gramStart"/>
      <w:r w:rsidRPr="00A74D76">
        <w:rPr>
          <w:rFonts w:eastAsia="DengXian" w:hint="eastAsia"/>
          <w:kern w:val="0"/>
          <w:sz w:val="21"/>
          <w:szCs w:val="22"/>
        </w:rPr>
        <w:t>捲尺亦</w:t>
      </w:r>
      <w:proofErr w:type="gramEnd"/>
      <w:r w:rsidRPr="00A74D76">
        <w:rPr>
          <w:rFonts w:eastAsia="DengXian" w:hint="eastAsia"/>
          <w:kern w:val="0"/>
          <w:sz w:val="21"/>
          <w:szCs w:val="22"/>
        </w:rPr>
        <w:t>難以確認為直線，故實際</w:t>
      </w:r>
      <w:r w:rsidRPr="00A74D76">
        <w:rPr>
          <w:rFonts w:eastAsia="DengXian" w:hint="eastAsia"/>
          <w:kern w:val="0"/>
          <w:sz w:val="21"/>
          <w:szCs w:val="22"/>
        </w:rPr>
        <w:t>L</w:t>
      </w:r>
      <w:r w:rsidRPr="00A74D76">
        <w:rPr>
          <w:rFonts w:eastAsia="DengXian" w:hint="eastAsia"/>
          <w:kern w:val="0"/>
          <w:sz w:val="21"/>
          <w:szCs w:val="22"/>
        </w:rPr>
        <w:t>可能與我們所當下所讀出之數值有所差異。</w:t>
      </w:r>
      <w:r w:rsidRPr="00A74D76">
        <w:rPr>
          <w:kern w:val="0"/>
          <w:sz w:val="21"/>
          <w:szCs w:val="22"/>
        </w:rPr>
        <w:br/>
      </w:r>
      <w:r w:rsidRPr="00A74D76">
        <w:rPr>
          <w:rFonts w:eastAsia="DengXian" w:hint="eastAsia"/>
          <w:kern w:val="0"/>
          <w:sz w:val="21"/>
          <w:szCs w:val="22"/>
        </w:rPr>
        <w:t>影響範圍估計：</w:t>
      </w:r>
    </w:p>
    <w:p w14:paraId="6264A543" w14:textId="77777777" w:rsidR="00A74D76" w:rsidRDefault="00A74D76" w:rsidP="00A74D76">
      <w:pPr>
        <w:keepNext/>
        <w:ind w:left="-120"/>
        <w:jc w:val="center"/>
      </w:pPr>
      <w:r>
        <w:rPr>
          <w:noProof/>
        </w:rPr>
        <w:drawing>
          <wp:inline distT="0" distB="0" distL="0" distR="0" wp14:anchorId="325FEC06" wp14:editId="24EE714E">
            <wp:extent cx="2730500" cy="15081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7E9" w14:textId="41B9D939" w:rsidR="00A74D76" w:rsidRDefault="00A74D76" w:rsidP="00A74D76">
      <w:pPr>
        <w:pStyle w:val="ac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5</w:t>
      </w:r>
      <w:r>
        <w:fldChar w:fldCharType="end"/>
      </w:r>
      <w:r>
        <w:rPr>
          <w:rFonts w:eastAsia="DengXian"/>
        </w:rPr>
        <w:t xml:space="preserve"> </w:t>
      </w:r>
      <w:proofErr w:type="gramStart"/>
      <w:r>
        <w:rPr>
          <w:rFonts w:eastAsia="DengXian" w:hint="eastAsia"/>
        </w:rPr>
        <w:t>捲</w:t>
      </w:r>
      <w:proofErr w:type="gramEnd"/>
      <w:r>
        <w:rPr>
          <w:rFonts w:eastAsia="DengXian" w:hint="eastAsia"/>
        </w:rPr>
        <w:t>尺測量</w:t>
      </w:r>
      <w:r>
        <w:rPr>
          <w:rFonts w:eastAsia="DengXian" w:hint="eastAsia"/>
        </w:rPr>
        <w:t>L</w:t>
      </w:r>
      <w:r>
        <w:rPr>
          <w:rFonts w:eastAsia="DengXian" w:hint="eastAsia"/>
        </w:rPr>
        <w:t>誤差示意圖</w:t>
      </w:r>
    </w:p>
    <w:p w14:paraId="04E1B70E" w14:textId="77777777" w:rsidR="003851EF" w:rsidRPr="003851EF" w:rsidRDefault="003851EF" w:rsidP="003851EF">
      <w:pPr>
        <w:rPr>
          <w:rFonts w:hint="eastAsia"/>
        </w:rPr>
      </w:pPr>
    </w:p>
    <w:p w14:paraId="62384CA8" w14:textId="77777777" w:rsidR="007045C1" w:rsidRPr="00A74D76" w:rsidRDefault="007045C1" w:rsidP="007045C1">
      <w:pPr>
        <w:pStyle w:val="a3"/>
        <w:numPr>
          <w:ilvl w:val="1"/>
          <w:numId w:val="5"/>
        </w:numPr>
        <w:ind w:leftChars="0"/>
        <w:rPr>
          <w:rFonts w:eastAsia="DengXian"/>
          <w:kern w:val="0"/>
          <w:sz w:val="21"/>
          <w:szCs w:val="22"/>
        </w:rPr>
      </w:pPr>
      <w:r>
        <w:rPr>
          <w:rFonts w:eastAsia="DengXian" w:hint="eastAsia"/>
          <w:kern w:val="0"/>
          <w:sz w:val="21"/>
          <w:szCs w:val="22"/>
        </w:rPr>
        <w:t>垂直角度誤差：</w:t>
      </w:r>
      <w:r w:rsidR="00A74D76">
        <w:rPr>
          <w:rFonts w:eastAsia="DengXian" w:hint="eastAsia"/>
          <w:kern w:val="0"/>
          <w:sz w:val="21"/>
          <w:szCs w:val="22"/>
        </w:rPr>
        <w:t>雖若是讓雷射光源與直尺成水平，則使得垂直部分呈水平不需考慮修正項，但在架設儀器時發現若角度太低則反射回來的雷射光會被架子擋住。而考慮目視所造成之垂直角度偏差在</w:t>
      </w:r>
      <w:bookmarkStart w:id="16" w:name="OLE_LINK18"/>
      <w:r w:rsidR="00A74D76">
        <w:rPr>
          <w:rFonts w:eastAsia="DengXian" w:hint="eastAsia"/>
          <w:kern w:val="0"/>
          <w:sz w:val="21"/>
          <w:szCs w:val="22"/>
        </w:rPr>
        <w:t>±</w:t>
      </w:r>
      <w:r w:rsidR="00A74D76">
        <w:rPr>
          <w:rFonts w:eastAsia="DengXian" w:hint="eastAsia"/>
          <w:kern w:val="0"/>
          <w:sz w:val="21"/>
          <w:szCs w:val="22"/>
        </w:rPr>
        <w:t>5</w:t>
      </w:r>
      <w:r w:rsidR="00A74D76">
        <w:rPr>
          <w:rFonts w:eastAsia="DengXian"/>
          <w:kern w:val="0"/>
          <w:sz w:val="21"/>
          <w:szCs w:val="22"/>
        </w:rPr>
        <w:t>°</w:t>
      </w:r>
      <w:r w:rsidR="00A74D76">
        <w:rPr>
          <w:rFonts w:eastAsia="DengXian" w:hint="eastAsia"/>
          <w:kern w:val="0"/>
          <w:sz w:val="21"/>
          <w:szCs w:val="22"/>
        </w:rPr>
        <w:t>內，則在</w:t>
      </w:r>
      <w:r w:rsidR="00A74D76">
        <w:rPr>
          <w:rFonts w:eastAsia="DengXian" w:hint="eastAsia"/>
          <w:kern w:val="0"/>
          <w:sz w:val="21"/>
          <w:szCs w:val="22"/>
        </w:rPr>
        <w:t>1</w:t>
      </w:r>
      <w:r w:rsidR="00A74D76">
        <w:rPr>
          <w:rFonts w:eastAsia="DengXian"/>
          <w:kern w:val="0"/>
          <w:sz w:val="21"/>
          <w:szCs w:val="22"/>
        </w:rPr>
        <w:t>35cm</w:t>
      </w:r>
      <w:r w:rsidR="00A74D76">
        <w:rPr>
          <w:rFonts w:eastAsia="DengXian" w:hint="eastAsia"/>
          <w:kern w:val="0"/>
          <w:sz w:val="21"/>
          <w:szCs w:val="22"/>
        </w:rPr>
        <w:t>處造成影響為±</w:t>
      </w:r>
      <w:r w:rsidR="00A74D76">
        <w:rPr>
          <w:rFonts w:eastAsia="DengXian" w:hint="eastAsia"/>
          <w:kern w:val="0"/>
          <w:sz w:val="21"/>
          <w:szCs w:val="22"/>
        </w:rPr>
        <w:t>1</w:t>
      </w:r>
      <w:r w:rsidR="00A74D76">
        <w:rPr>
          <w:rFonts w:eastAsia="DengXian"/>
          <w:kern w:val="0"/>
          <w:sz w:val="21"/>
          <w:szCs w:val="22"/>
        </w:rPr>
        <w:t>2cm</w:t>
      </w:r>
      <w:r w:rsidR="00A74D76">
        <w:rPr>
          <w:rFonts w:eastAsia="DengXian" w:hint="eastAsia"/>
          <w:kern w:val="0"/>
          <w:sz w:val="21"/>
          <w:szCs w:val="22"/>
        </w:rPr>
        <w:t>，則誤差影響範圍最大約為±</w:t>
      </w:r>
      <w:r w:rsidR="00A74D76">
        <w:rPr>
          <w:rFonts w:eastAsia="DengXian" w:hint="eastAsia"/>
          <w:kern w:val="0"/>
          <w:sz w:val="21"/>
          <w:szCs w:val="22"/>
        </w:rPr>
        <w:t>2</w:t>
      </w:r>
      <w:r w:rsidR="00A74D76">
        <w:rPr>
          <w:rFonts w:eastAsia="DengXian"/>
          <w:kern w:val="0"/>
          <w:sz w:val="21"/>
          <w:szCs w:val="22"/>
        </w:rPr>
        <w:t>0%</w:t>
      </w:r>
      <w:r w:rsidR="00A74D76">
        <w:rPr>
          <w:rFonts w:eastAsia="DengXian" w:hint="eastAsia"/>
          <w:kern w:val="0"/>
          <w:sz w:val="21"/>
          <w:szCs w:val="22"/>
        </w:rPr>
        <w:t>。</w:t>
      </w:r>
      <w:bookmarkEnd w:id="16"/>
    </w:p>
    <w:p w14:paraId="24E1A831" w14:textId="77777777" w:rsidR="00A74D76" w:rsidRPr="00A74D76" w:rsidRDefault="00A74D76" w:rsidP="007045C1">
      <w:pPr>
        <w:pStyle w:val="a3"/>
        <w:numPr>
          <w:ilvl w:val="1"/>
          <w:numId w:val="5"/>
        </w:numPr>
        <w:ind w:leftChars="0"/>
        <w:rPr>
          <w:rFonts w:eastAsia="DengXian"/>
          <w:kern w:val="0"/>
          <w:sz w:val="21"/>
          <w:szCs w:val="22"/>
        </w:rPr>
      </w:pPr>
      <w:r>
        <w:rPr>
          <w:rFonts w:eastAsia="DengXian" w:hint="eastAsia"/>
          <w:kern w:val="0"/>
          <w:sz w:val="21"/>
          <w:szCs w:val="22"/>
        </w:rPr>
        <w:t>水平角度偏差：因以目視和直線比較，故偏差會較垂直角度小，估計在</w:t>
      </w:r>
      <w:r>
        <w:rPr>
          <w:rFonts w:eastAsia="DengXian" w:hint="eastAsia"/>
          <w:kern w:val="0"/>
          <w:sz w:val="21"/>
          <w:szCs w:val="22"/>
        </w:rPr>
        <w:t>±</w:t>
      </w:r>
      <w:r>
        <w:rPr>
          <w:rFonts w:eastAsia="DengXian"/>
          <w:kern w:val="0"/>
          <w:sz w:val="21"/>
          <w:szCs w:val="22"/>
        </w:rPr>
        <w:t>3</w:t>
      </w:r>
      <w:r>
        <w:rPr>
          <w:rFonts w:eastAsia="DengXian"/>
          <w:kern w:val="0"/>
          <w:sz w:val="21"/>
          <w:szCs w:val="22"/>
        </w:rPr>
        <w:t>°</w:t>
      </w:r>
      <w:r>
        <w:rPr>
          <w:rFonts w:eastAsia="DengXian" w:hint="eastAsia"/>
          <w:kern w:val="0"/>
          <w:sz w:val="21"/>
          <w:szCs w:val="22"/>
        </w:rPr>
        <w:t>內，則在</w:t>
      </w:r>
      <w:r>
        <w:rPr>
          <w:rFonts w:eastAsia="DengXian" w:hint="eastAsia"/>
          <w:kern w:val="0"/>
          <w:sz w:val="21"/>
          <w:szCs w:val="22"/>
        </w:rPr>
        <w:t>1</w:t>
      </w:r>
      <w:r>
        <w:rPr>
          <w:rFonts w:eastAsia="DengXian"/>
          <w:kern w:val="0"/>
          <w:sz w:val="21"/>
          <w:szCs w:val="22"/>
        </w:rPr>
        <w:t>35cm</w:t>
      </w:r>
      <w:r>
        <w:rPr>
          <w:rFonts w:eastAsia="DengXian" w:hint="eastAsia"/>
          <w:kern w:val="0"/>
          <w:sz w:val="21"/>
          <w:szCs w:val="22"/>
        </w:rPr>
        <w:t>處造成影響為±</w:t>
      </w:r>
      <w:r>
        <w:rPr>
          <w:rFonts w:eastAsia="DengXian" w:hint="eastAsia"/>
          <w:kern w:val="0"/>
          <w:sz w:val="21"/>
          <w:szCs w:val="22"/>
        </w:rPr>
        <w:t>7</w:t>
      </w:r>
      <w:r>
        <w:rPr>
          <w:rFonts w:eastAsia="DengXian"/>
          <w:kern w:val="0"/>
          <w:sz w:val="21"/>
          <w:szCs w:val="22"/>
        </w:rPr>
        <w:t>cm</w:t>
      </w:r>
      <w:r>
        <w:rPr>
          <w:rFonts w:eastAsia="DengXian" w:hint="eastAsia"/>
          <w:kern w:val="0"/>
          <w:sz w:val="21"/>
          <w:szCs w:val="22"/>
        </w:rPr>
        <w:t>，則誤差影響範圍</w:t>
      </w:r>
      <w:r>
        <w:rPr>
          <w:rFonts w:eastAsia="DengXian" w:hint="eastAsia"/>
          <w:kern w:val="0"/>
          <w:sz w:val="21"/>
          <w:szCs w:val="22"/>
        </w:rPr>
        <w:t>最大</w:t>
      </w:r>
      <w:r>
        <w:rPr>
          <w:rFonts w:eastAsia="DengXian" w:hint="eastAsia"/>
          <w:kern w:val="0"/>
          <w:sz w:val="21"/>
          <w:szCs w:val="22"/>
        </w:rPr>
        <w:t>約為±</w:t>
      </w:r>
      <w:r>
        <w:rPr>
          <w:rFonts w:eastAsia="DengXian" w:hint="eastAsia"/>
          <w:kern w:val="0"/>
          <w:sz w:val="21"/>
          <w:szCs w:val="22"/>
        </w:rPr>
        <w:t>1</w:t>
      </w:r>
      <w:r>
        <w:rPr>
          <w:rFonts w:eastAsia="DengXian"/>
          <w:kern w:val="0"/>
          <w:sz w:val="21"/>
          <w:szCs w:val="22"/>
        </w:rPr>
        <w:t>0%</w:t>
      </w:r>
      <w:r>
        <w:rPr>
          <w:rFonts w:eastAsia="DengXian" w:hint="eastAsia"/>
          <w:kern w:val="0"/>
          <w:sz w:val="21"/>
          <w:szCs w:val="22"/>
        </w:rPr>
        <w:t>。</w:t>
      </w:r>
    </w:p>
    <w:p w14:paraId="7FFE2D7F" w14:textId="77777777" w:rsidR="00A74D76" w:rsidRPr="00A74D76" w:rsidRDefault="00A74D76" w:rsidP="007045C1">
      <w:pPr>
        <w:pStyle w:val="a3"/>
        <w:numPr>
          <w:ilvl w:val="1"/>
          <w:numId w:val="5"/>
        </w:numPr>
        <w:ind w:leftChars="0"/>
        <w:rPr>
          <w:rFonts w:eastAsia="DengXian"/>
          <w:kern w:val="0"/>
          <w:sz w:val="21"/>
          <w:szCs w:val="22"/>
        </w:rPr>
      </w:pPr>
      <w:proofErr w:type="gramStart"/>
      <w:r>
        <w:rPr>
          <w:rFonts w:eastAsia="DengXian" w:hint="eastAsia"/>
          <w:kern w:val="0"/>
          <w:sz w:val="21"/>
          <w:szCs w:val="22"/>
        </w:rPr>
        <w:lastRenderedPageBreak/>
        <w:t>捲尺非</w:t>
      </w:r>
      <w:proofErr w:type="gramEnd"/>
      <w:r>
        <w:rPr>
          <w:rFonts w:eastAsia="DengXian" w:hint="eastAsia"/>
          <w:kern w:val="0"/>
          <w:sz w:val="21"/>
          <w:szCs w:val="22"/>
        </w:rPr>
        <w:t>直線之鬆弛：因為使用的是軟性的</w:t>
      </w:r>
      <w:proofErr w:type="gramStart"/>
      <w:r>
        <w:rPr>
          <w:rFonts w:eastAsia="DengXian" w:hint="eastAsia"/>
          <w:kern w:val="0"/>
          <w:sz w:val="21"/>
          <w:szCs w:val="22"/>
        </w:rPr>
        <w:t>捲</w:t>
      </w:r>
      <w:proofErr w:type="gramEnd"/>
      <w:r>
        <w:rPr>
          <w:rFonts w:eastAsia="DengXian" w:hint="eastAsia"/>
          <w:kern w:val="0"/>
          <w:sz w:val="21"/>
          <w:szCs w:val="22"/>
        </w:rPr>
        <w:t>尺，故在拉長後中心會受到重力作用而向下垂，故所得讀數應該會較實際距離長約</w:t>
      </w:r>
      <w:r>
        <w:rPr>
          <w:rFonts w:eastAsia="DengXian"/>
          <w:kern w:val="0"/>
          <w:sz w:val="21"/>
          <w:szCs w:val="22"/>
        </w:rPr>
        <w:t>3cm</w:t>
      </w:r>
      <w:r>
        <w:rPr>
          <w:rFonts w:eastAsia="DengXian" w:hint="eastAsia"/>
          <w:kern w:val="0"/>
          <w:sz w:val="21"/>
          <w:szCs w:val="22"/>
        </w:rPr>
        <w:t>內，造成誤差影響最多約為</w:t>
      </w:r>
      <w:r>
        <w:rPr>
          <w:rFonts w:eastAsia="DengXian" w:hint="eastAsia"/>
          <w:kern w:val="0"/>
          <w:sz w:val="21"/>
          <w:szCs w:val="22"/>
        </w:rPr>
        <w:t>4</w:t>
      </w:r>
      <w:r>
        <w:rPr>
          <w:rFonts w:eastAsia="DengXian"/>
          <w:kern w:val="0"/>
          <w:sz w:val="21"/>
          <w:szCs w:val="22"/>
        </w:rPr>
        <w:t>%</w:t>
      </w:r>
      <w:r>
        <w:rPr>
          <w:rFonts w:eastAsia="DengXian" w:hint="eastAsia"/>
          <w:kern w:val="0"/>
          <w:sz w:val="21"/>
          <w:szCs w:val="22"/>
        </w:rPr>
        <w:t>。</w:t>
      </w:r>
    </w:p>
    <w:p w14:paraId="55246F33" w14:textId="77777777" w:rsidR="00B25135" w:rsidRDefault="00A74D76" w:rsidP="00B25135">
      <w:pPr>
        <w:ind w:left="840"/>
        <w:rPr>
          <w:kern w:val="0"/>
          <w:sz w:val="21"/>
          <w:szCs w:val="22"/>
        </w:rPr>
      </w:pPr>
      <w:r>
        <w:rPr>
          <w:rFonts w:eastAsia="DengXian" w:hint="eastAsia"/>
          <w:kern w:val="0"/>
          <w:sz w:val="21"/>
          <w:szCs w:val="22"/>
        </w:rPr>
        <w:t>可能解決方式：以含有角度測量或是水平儀的</w:t>
      </w:r>
      <w:proofErr w:type="gramStart"/>
      <w:r>
        <w:rPr>
          <w:rFonts w:eastAsia="DengXian" w:hint="eastAsia"/>
          <w:kern w:val="0"/>
          <w:sz w:val="21"/>
          <w:szCs w:val="22"/>
        </w:rPr>
        <w:t>雷射光測距</w:t>
      </w:r>
      <w:proofErr w:type="gramEnd"/>
      <w:r>
        <w:rPr>
          <w:rFonts w:eastAsia="DengXian" w:hint="eastAsia"/>
          <w:kern w:val="0"/>
          <w:sz w:val="21"/>
          <w:szCs w:val="22"/>
        </w:rPr>
        <w:t>儀器進行測量應可避免上述問題。</w:t>
      </w:r>
    </w:p>
    <w:p w14:paraId="71CAE059" w14:textId="77777777" w:rsidR="003851EF" w:rsidRDefault="003851EF" w:rsidP="003851EF">
      <w:pPr>
        <w:pStyle w:val="a3"/>
        <w:keepNext/>
        <w:numPr>
          <w:ilvl w:val="0"/>
          <w:numId w:val="5"/>
        </w:numPr>
        <w:ind w:leftChars="0"/>
      </w:pPr>
      <w:r>
        <w:rPr>
          <w:rFonts w:eastAsia="DengXian" w:hint="eastAsia"/>
        </w:rPr>
        <w:t>儀器非理想模型考慮情</w:t>
      </w:r>
      <w:bookmarkStart w:id="17" w:name="_GoBack"/>
      <w:r>
        <w:rPr>
          <w:rFonts w:eastAsia="DengXian" w:hint="eastAsia"/>
        </w:rPr>
        <w:t>況：</w:t>
      </w:r>
    </w:p>
    <w:bookmarkEnd w:id="17"/>
    <w:p w14:paraId="0F0DBAF5" w14:textId="77777777" w:rsidR="003851EF" w:rsidRPr="003851EF" w:rsidRDefault="003851EF" w:rsidP="003851EF">
      <w:pPr>
        <w:pStyle w:val="a3"/>
        <w:keepNext/>
        <w:numPr>
          <w:ilvl w:val="1"/>
          <w:numId w:val="5"/>
        </w:numPr>
        <w:ind w:leftChars="0"/>
        <w:rPr>
          <w:rFonts w:hint="eastAsia"/>
        </w:rPr>
      </w:pPr>
      <w:r>
        <w:rPr>
          <w:rFonts w:eastAsia="DengXian" w:hint="eastAsia"/>
        </w:rPr>
        <w:t>由</w:t>
      </w:r>
      <w:r>
        <w:rPr>
          <w:rFonts w:eastAsia="DengXian" w:hint="eastAsia"/>
        </w:rPr>
        <w:t>A</w:t>
      </w:r>
      <w:r>
        <w:rPr>
          <w:rFonts w:eastAsia="DengXian"/>
        </w:rPr>
        <w:t>1A2</w:t>
      </w:r>
      <w:r>
        <w:rPr>
          <w:rFonts w:eastAsia="DengXian" w:hint="eastAsia"/>
        </w:rPr>
        <w:t>至</w:t>
      </w:r>
      <w:r>
        <w:rPr>
          <w:rFonts w:eastAsia="DengXian"/>
        </w:rPr>
        <w:t>B1B2</w:t>
      </w:r>
      <w:r>
        <w:rPr>
          <w:rFonts w:eastAsia="DengXian" w:hint="eastAsia"/>
        </w:rPr>
        <w:t>時，並非二</w:t>
      </w:r>
      <w:proofErr w:type="gramStart"/>
      <w:r>
        <w:rPr>
          <w:rFonts w:eastAsia="DengXian" w:hint="eastAsia"/>
        </w:rPr>
        <w:t>球皆觸碰</w:t>
      </w:r>
      <w:proofErr w:type="gramEnd"/>
      <w:r>
        <w:rPr>
          <w:rFonts w:eastAsia="DengXian" w:hint="eastAsia"/>
        </w:rPr>
        <w:t>容器</w:t>
      </w:r>
      <w:proofErr w:type="gramStart"/>
      <w:r>
        <w:rPr>
          <w:rFonts w:eastAsia="DengXian" w:hint="eastAsia"/>
        </w:rPr>
        <w:t>器</w:t>
      </w:r>
      <w:proofErr w:type="gramEnd"/>
      <w:r>
        <w:rPr>
          <w:rFonts w:eastAsia="DengXian" w:hint="eastAsia"/>
        </w:rPr>
        <w:t>壁，且有一小段距離，如圖</w:t>
      </w:r>
      <w:r>
        <w:rPr>
          <w:rFonts w:eastAsia="DengXian" w:hint="eastAsia"/>
        </w:rPr>
        <w:t>6</w:t>
      </w:r>
      <w:r>
        <w:rPr>
          <w:rFonts w:eastAsia="DengXian" w:hint="eastAsia"/>
        </w:rPr>
        <w:t>所示。</w:t>
      </w:r>
      <w:r>
        <w:rPr>
          <w:rFonts w:eastAsia="DengXian"/>
        </w:rPr>
        <w:br/>
      </w:r>
      <w:r>
        <w:rPr>
          <w:rFonts w:eastAsia="DengXian" w:hint="eastAsia"/>
        </w:rPr>
        <w:t>可能影響範圍：因並未測量其間隔差距，故難以估計。</w:t>
      </w:r>
      <w:r>
        <w:br/>
      </w:r>
      <w:r>
        <w:rPr>
          <w:rFonts w:eastAsia="DengXian" w:hint="eastAsia"/>
        </w:rPr>
        <w:t>可能解決方式：</w:t>
      </w:r>
      <w:r>
        <w:rPr>
          <w:rFonts w:eastAsia="DengXian" w:hint="eastAsia"/>
        </w:rPr>
        <w:t>(a</w:t>
      </w:r>
      <w:r>
        <w:rPr>
          <w:rFonts w:eastAsia="DengXian"/>
        </w:rPr>
        <w:t>)</w:t>
      </w:r>
      <w:r>
        <w:rPr>
          <w:rFonts w:eastAsia="DengXian" w:hint="eastAsia"/>
        </w:rPr>
        <w:t>事先校正轉盤，使得兩球可近乎同時</w:t>
      </w:r>
      <w:proofErr w:type="gramStart"/>
      <w:r>
        <w:rPr>
          <w:rFonts w:eastAsia="DengXian" w:hint="eastAsia"/>
        </w:rPr>
        <w:t>接觸器壁</w:t>
      </w:r>
      <w:proofErr w:type="gramEnd"/>
      <w:r>
        <w:rPr>
          <w:rFonts w:eastAsia="DengXian" w:hint="eastAsia"/>
        </w:rPr>
        <w:t>。</w:t>
      </w:r>
      <w:r>
        <w:rPr>
          <w:rFonts w:eastAsia="DengXian" w:hint="eastAsia"/>
        </w:rPr>
        <w:t>(</w:t>
      </w:r>
      <w:r>
        <w:rPr>
          <w:rFonts w:eastAsia="DengXian"/>
        </w:rPr>
        <w:t>b)</w:t>
      </w:r>
      <w:r>
        <w:rPr>
          <w:rFonts w:eastAsia="DengXian" w:hint="eastAsia"/>
        </w:rPr>
        <w:t>將其中一顆球拿掉，修正模型後改以單顆球進行實驗。</w:t>
      </w:r>
    </w:p>
    <w:p w14:paraId="1CCA0FF7" w14:textId="77777777" w:rsidR="003851EF" w:rsidRDefault="003851EF" w:rsidP="003851EF">
      <w:pPr>
        <w:keepNext/>
        <w:jc w:val="center"/>
      </w:pPr>
      <w:r>
        <w:rPr>
          <w:noProof/>
        </w:rPr>
        <w:drawing>
          <wp:inline distT="0" distB="0" distL="0" distR="0" wp14:anchorId="5081F1F5" wp14:editId="242C286A">
            <wp:extent cx="2730500" cy="14954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2ABC" w14:textId="6F16B9AC" w:rsidR="003851EF" w:rsidRDefault="003851EF" w:rsidP="003851EF">
      <w:pPr>
        <w:pStyle w:val="ac"/>
        <w:jc w:val="center"/>
        <w:rPr>
          <w:rFonts w:eastAsia="DengXian"/>
          <w:noProof/>
          <w:lang w:eastAsia="zh-CN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3DA0">
        <w:rPr>
          <w:noProof/>
        </w:rPr>
        <w:t>6</w:t>
      </w:r>
      <w:r>
        <w:fldChar w:fldCharType="end"/>
      </w:r>
      <w:r>
        <w:rPr>
          <w:rFonts w:eastAsia="DengXian"/>
          <w:lang w:eastAsia="zh-CN"/>
        </w:rPr>
        <w:t xml:space="preserve"> </w:t>
      </w:r>
      <w:proofErr w:type="gramStart"/>
      <w:r>
        <w:rPr>
          <w:rFonts w:eastAsia="DengXian" w:hint="eastAsia"/>
          <w:lang w:eastAsia="zh-CN"/>
        </w:rPr>
        <w:t>大球於</w:t>
      </w:r>
      <w:proofErr w:type="gramEnd"/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1A2</w:t>
      </w:r>
      <w:r>
        <w:rPr>
          <w:rFonts w:eastAsia="DengXian" w:hint="eastAsia"/>
          <w:lang w:eastAsia="zh-CN"/>
        </w:rPr>
        <w:t>位（左）及</w:t>
      </w: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1B2</w:t>
      </w:r>
      <w:r>
        <w:rPr>
          <w:rFonts w:eastAsia="DengXian" w:hint="eastAsia"/>
          <w:lang w:eastAsia="zh-CN"/>
        </w:rPr>
        <w:t>位（右）時</w:t>
      </w:r>
      <w:r>
        <w:rPr>
          <w:rFonts w:eastAsia="DengXian" w:hint="eastAsia"/>
          <w:noProof/>
          <w:lang w:eastAsia="zh-CN"/>
        </w:rPr>
        <w:t>之於小球位置差異</w:t>
      </w:r>
    </w:p>
    <w:p w14:paraId="561B2405" w14:textId="77777777" w:rsidR="003851EF" w:rsidRPr="003851EF" w:rsidRDefault="003851EF" w:rsidP="003851EF">
      <w:pPr>
        <w:rPr>
          <w:rFonts w:eastAsia="DengXian" w:hint="eastAsia"/>
          <w:lang w:eastAsia="zh-CN"/>
        </w:rPr>
      </w:pPr>
    </w:p>
    <w:p w14:paraId="6A41B6B8" w14:textId="77777777" w:rsidR="003851EF" w:rsidRDefault="003851EF" w:rsidP="003851EF">
      <w:pPr>
        <w:pStyle w:val="a3"/>
        <w:keepNext/>
        <w:numPr>
          <w:ilvl w:val="1"/>
          <w:numId w:val="5"/>
        </w:numPr>
        <w:ind w:leftChars="0"/>
      </w:pPr>
      <w:r>
        <w:rPr>
          <w:rFonts w:eastAsia="DengXian" w:hint="eastAsia"/>
        </w:rPr>
        <w:t>大球質量與是否為完美球體：</w:t>
      </w:r>
      <w:r>
        <w:br/>
      </w:r>
      <w:r>
        <w:rPr>
          <w:rFonts w:eastAsia="DengXian" w:hint="eastAsia"/>
        </w:rPr>
        <w:t>實驗當下並未對大球質量進行測量，且不確定大球是否會因非完美球體而造成實際重心偏移。</w:t>
      </w:r>
      <w:r>
        <w:br/>
      </w:r>
      <w:r>
        <w:rPr>
          <w:rFonts w:eastAsia="DengXian" w:hint="eastAsia"/>
        </w:rPr>
        <w:t>可能解決方式：額外測量大</w:t>
      </w:r>
      <w:r>
        <w:rPr>
          <w:rFonts w:eastAsia="DengXian" w:hint="eastAsia"/>
        </w:rPr>
        <w:t>球質量，並在大球上標記出</w:t>
      </w:r>
      <w:r w:rsidR="003010B6">
        <w:rPr>
          <w:rFonts w:eastAsia="DengXian" w:hint="eastAsia"/>
        </w:rPr>
        <w:t>數點作為大球方向的記號，反復以不同方向測量實驗後可反推大球重心並進行修正。</w:t>
      </w:r>
    </w:p>
    <w:p w14:paraId="760BA80D" w14:textId="77777777" w:rsidR="00B25135" w:rsidRPr="00B25135" w:rsidRDefault="00B25135" w:rsidP="00B25135">
      <w:pPr>
        <w:rPr>
          <w:rFonts w:hint="eastAsia"/>
          <w:kern w:val="0"/>
          <w:sz w:val="21"/>
          <w:szCs w:val="22"/>
        </w:rPr>
      </w:pPr>
    </w:p>
    <w:p w14:paraId="383AFA8D" w14:textId="77777777" w:rsidR="00E56910" w:rsidRPr="00E56910" w:rsidRDefault="00E56910" w:rsidP="00E56910">
      <w:pPr>
        <w:pStyle w:val="a3"/>
        <w:numPr>
          <w:ilvl w:val="0"/>
          <w:numId w:val="1"/>
        </w:numPr>
        <w:ind w:leftChars="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 w:hint="eastAsia"/>
          <w:lang w:eastAsia="zh-CN"/>
        </w:rPr>
        <w:t>R</w:t>
      </w:r>
      <w:r w:rsidRPr="00E56910">
        <w:rPr>
          <w:rFonts w:ascii="Adobe Gothic Std B" w:eastAsia="Adobe Gothic Std B" w:hAnsi="Adobe Gothic Std B"/>
          <w:lang w:eastAsia="zh-CN"/>
        </w:rPr>
        <w:t>eferences</w:t>
      </w:r>
    </w:p>
    <w:p w14:paraId="49AAC891" w14:textId="77777777" w:rsidR="00B04767" w:rsidRDefault="00B04767" w:rsidP="00B04767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proofErr w:type="spellStart"/>
      <w:r w:rsidRPr="00B04767">
        <w:rPr>
          <w:rFonts w:eastAsia="DengXian"/>
          <w:lang w:eastAsia="zh-CN"/>
        </w:rPr>
        <w:t>Cornu</w:t>
      </w:r>
      <w:proofErr w:type="spellEnd"/>
      <w:r w:rsidRPr="00B04767">
        <w:rPr>
          <w:rFonts w:eastAsia="DengXian"/>
          <w:lang w:eastAsia="zh-CN"/>
        </w:rPr>
        <w:t xml:space="preserve">, A.; </w:t>
      </w:r>
      <w:proofErr w:type="spellStart"/>
      <w:r w:rsidRPr="00B04767">
        <w:rPr>
          <w:rFonts w:eastAsia="DengXian"/>
          <w:lang w:eastAsia="zh-CN"/>
        </w:rPr>
        <w:t>Baille</w:t>
      </w:r>
      <w:proofErr w:type="spellEnd"/>
      <w:r w:rsidRPr="00B04767">
        <w:rPr>
          <w:rFonts w:eastAsia="DengXian"/>
          <w:lang w:eastAsia="zh-CN"/>
        </w:rPr>
        <w:t xml:space="preserve">, J. B. </w:t>
      </w:r>
      <w:proofErr w:type="spellStart"/>
      <w:r w:rsidRPr="00B04767">
        <w:rPr>
          <w:rFonts w:eastAsia="DengXian"/>
          <w:lang w:eastAsia="zh-CN"/>
        </w:rPr>
        <w:t>Détermination</w:t>
      </w:r>
      <w:proofErr w:type="spellEnd"/>
      <w:r w:rsidRPr="00B04767">
        <w:rPr>
          <w:rFonts w:eastAsia="DengXian"/>
          <w:lang w:eastAsia="zh-CN"/>
        </w:rPr>
        <w:t xml:space="preserve"> nouvelle de la </w:t>
      </w:r>
      <w:proofErr w:type="spellStart"/>
      <w:r w:rsidRPr="00B04767">
        <w:rPr>
          <w:rFonts w:eastAsia="DengXian"/>
          <w:lang w:eastAsia="zh-CN"/>
        </w:rPr>
        <w:t>constante</w:t>
      </w:r>
      <w:proofErr w:type="spellEnd"/>
      <w:r w:rsidRPr="00B04767">
        <w:rPr>
          <w:rFonts w:eastAsia="DengXian"/>
          <w:lang w:eastAsia="zh-CN"/>
        </w:rPr>
        <w:t xml:space="preserve"> de </w:t>
      </w:r>
      <w:proofErr w:type="spellStart"/>
      <w:r w:rsidRPr="00B04767">
        <w:rPr>
          <w:rFonts w:eastAsia="DengXian"/>
          <w:lang w:eastAsia="zh-CN"/>
        </w:rPr>
        <w:t>l'attraction</w:t>
      </w:r>
      <w:proofErr w:type="spellEnd"/>
      <w:r w:rsidRPr="00B04767">
        <w:rPr>
          <w:rFonts w:eastAsia="DengXian"/>
          <w:lang w:eastAsia="zh-CN"/>
        </w:rPr>
        <w:t xml:space="preserve"> et de la </w:t>
      </w:r>
      <w:proofErr w:type="spellStart"/>
      <w:r w:rsidRPr="00B04767">
        <w:rPr>
          <w:rFonts w:eastAsia="DengXian"/>
          <w:lang w:eastAsia="zh-CN"/>
        </w:rPr>
        <w:t>densité</w:t>
      </w:r>
      <w:proofErr w:type="spellEnd"/>
      <w:r w:rsidRPr="00B04767">
        <w:rPr>
          <w:rFonts w:eastAsia="DengXian"/>
          <w:lang w:eastAsia="zh-CN"/>
        </w:rPr>
        <w:t xml:space="preserve"> </w:t>
      </w:r>
      <w:proofErr w:type="spellStart"/>
      <w:r w:rsidRPr="00B04767">
        <w:rPr>
          <w:rFonts w:eastAsia="DengXian"/>
          <w:lang w:eastAsia="zh-CN"/>
        </w:rPr>
        <w:t>moyenne</w:t>
      </w:r>
      <w:proofErr w:type="spellEnd"/>
      <w:r w:rsidRPr="00B04767">
        <w:rPr>
          <w:rFonts w:eastAsia="DengXian"/>
          <w:lang w:eastAsia="zh-CN"/>
        </w:rPr>
        <w:t xml:space="preserve"> de la Terre [New Determination of the Constant of Attraction and the Average Density of Earth]. C. R. Acad. Sci. (Paris)., 76: 954–958</w:t>
      </w:r>
      <w:r w:rsidR="00013382">
        <w:rPr>
          <w:rFonts w:eastAsia="DengXian"/>
          <w:lang w:eastAsia="zh-CN"/>
        </w:rPr>
        <w:t xml:space="preserve"> (1873)</w:t>
      </w:r>
    </w:p>
    <w:p w14:paraId="37DD383F" w14:textId="77777777" w:rsidR="00B04767" w:rsidRDefault="00DC1257" w:rsidP="00B04767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DC1257">
        <w:rPr>
          <w:rFonts w:eastAsia="DengXian"/>
          <w:lang w:eastAsia="zh-CN"/>
        </w:rPr>
        <w:t>Sir Isaac Newton</w:t>
      </w:r>
      <w:r>
        <w:rPr>
          <w:rFonts w:eastAsia="DengXian"/>
          <w:lang w:eastAsia="zh-CN"/>
        </w:rPr>
        <w:t xml:space="preserve">, </w:t>
      </w:r>
      <w:r w:rsidR="00FB34B0" w:rsidRPr="00FB34B0">
        <w:rPr>
          <w:rFonts w:eastAsia="DengXian"/>
          <w:lang w:eastAsia="zh-CN"/>
        </w:rPr>
        <w:t>The Laws of Gravitation: Memoirs by Newton, Bouguer and Cavendish, Together with Abstracts of Other Important Memoirs</w:t>
      </w:r>
      <w:r w:rsidR="00FB34B0"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007</w:t>
      </w:r>
      <w:r>
        <w:rPr>
          <w:rFonts w:eastAsia="DengXian" w:hint="eastAsia"/>
          <w:lang w:eastAsia="zh-CN"/>
        </w:rPr>
        <w:t>）</w:t>
      </w:r>
    </w:p>
    <w:p w14:paraId="3CC38CFF" w14:textId="77777777" w:rsidR="00DC1257" w:rsidRPr="00B04767" w:rsidRDefault="00302DD6" w:rsidP="00B04767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302DD6">
        <w:rPr>
          <w:rFonts w:eastAsia="DengXian"/>
          <w:lang w:eastAsia="zh-CN"/>
        </w:rPr>
        <w:t>John Henry Poynting</w:t>
      </w:r>
      <w:r>
        <w:rPr>
          <w:rFonts w:eastAsia="DengXian" w:hint="eastAsia"/>
          <w:lang w:eastAsia="zh-CN"/>
        </w:rPr>
        <w:t>,</w:t>
      </w:r>
      <w:r>
        <w:rPr>
          <w:rFonts w:eastAsia="DengXian"/>
          <w:lang w:eastAsia="zh-CN"/>
        </w:rPr>
        <w:t xml:space="preserve"> </w:t>
      </w:r>
      <w:r w:rsidRPr="00302DD6">
        <w:rPr>
          <w:rFonts w:eastAsia="DengXian"/>
          <w:lang w:eastAsia="zh-CN"/>
        </w:rPr>
        <w:t>The Mean Density of the Earth: An Essay to which the Adams Prize was Adjudged in 1893 in the University of Cambridge</w:t>
      </w:r>
      <w:r>
        <w:rPr>
          <w:rFonts w:eastAsia="DengXian"/>
          <w:lang w:eastAsia="zh-CN"/>
        </w:rPr>
        <w:t xml:space="preserve"> (1894)</w:t>
      </w:r>
    </w:p>
    <w:p w14:paraId="3504F0BF" w14:textId="77777777" w:rsidR="007954BB" w:rsidRPr="00B04767" w:rsidRDefault="007954BB" w:rsidP="00B04767">
      <w:pPr>
        <w:rPr>
          <w:rFonts w:eastAsia="DengXian"/>
          <w:lang w:eastAsia="zh-CN"/>
        </w:rPr>
      </w:pPr>
    </w:p>
    <w:p w14:paraId="1994AEA0" w14:textId="77777777" w:rsidR="00E56910" w:rsidRDefault="00E56910">
      <w:pPr>
        <w:widowControl/>
        <w:rPr>
          <w:rFonts w:ascii="Adobe Gothic Std B" w:eastAsia="Adobe Gothic Std B" w:hAnsi="Adobe Gothic Std B"/>
          <w:lang w:eastAsia="zh-CN"/>
        </w:rPr>
      </w:pPr>
      <w:bookmarkStart w:id="18" w:name="OLE_LINK3"/>
      <w:bookmarkStart w:id="19" w:name="OLE_LINK4"/>
      <w:r>
        <w:rPr>
          <w:rFonts w:ascii="Adobe Gothic Std B" w:eastAsia="Adobe Gothic Std B" w:hAnsi="Adobe Gothic Std B"/>
          <w:lang w:eastAsia="zh-CN"/>
        </w:rPr>
        <w:br w:type="page"/>
      </w:r>
    </w:p>
    <w:bookmarkEnd w:id="18"/>
    <w:bookmarkEnd w:id="19"/>
    <w:p w14:paraId="77FBDE6D" w14:textId="77777777" w:rsidR="00E56910" w:rsidRPr="00E56910" w:rsidRDefault="00E56910" w:rsidP="00E56910">
      <w:pPr>
        <w:pStyle w:val="a3"/>
        <w:ind w:leftChars="0" w:left="36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 w:hint="eastAsia"/>
          <w:lang w:eastAsia="zh-CN"/>
        </w:rPr>
        <w:lastRenderedPageBreak/>
        <w:t>A</w:t>
      </w:r>
      <w:r w:rsidRPr="00E56910">
        <w:rPr>
          <w:rFonts w:ascii="Adobe Gothic Std B" w:eastAsia="Adobe Gothic Std B" w:hAnsi="Adobe Gothic Std B"/>
          <w:lang w:eastAsia="zh-CN"/>
        </w:rPr>
        <w:t>ppendix</w:t>
      </w:r>
    </w:p>
    <w:p w14:paraId="1491058B" w14:textId="77777777" w:rsidR="00E56910" w:rsidRDefault="00512C24" w:rsidP="00BC270A">
      <w:pPr>
        <w:pStyle w:val="a3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實驗</w:t>
      </w:r>
      <w:proofErr w:type="gramStart"/>
      <w:r>
        <w:rPr>
          <w:rFonts w:eastAsia="DengXian" w:hint="eastAsia"/>
          <w:lang w:eastAsia="zh-CN"/>
        </w:rPr>
        <w:t>數據</w:t>
      </w:r>
      <w:proofErr w:type="gramEnd"/>
      <w:r>
        <w:rPr>
          <w:rFonts w:eastAsia="DengXian" w:hint="eastAsia"/>
          <w:lang w:eastAsia="zh-CN"/>
        </w:rPr>
        <w:t>：</w:t>
      </w:r>
    </w:p>
    <w:tbl>
      <w:tblPr>
        <w:tblW w:w="4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1"/>
        <w:gridCol w:w="1309"/>
        <w:gridCol w:w="891"/>
        <w:gridCol w:w="1309"/>
      </w:tblGrid>
      <w:tr w:rsidR="002C2BE5" w:rsidRPr="002C2BE5" w14:paraId="42B872DB" w14:textId="77777777" w:rsidTr="002C2BE5">
        <w:trPr>
          <w:trHeight w:val="338"/>
        </w:trPr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686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A1A2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483F7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B1B2</w:t>
            </w:r>
          </w:p>
        </w:tc>
      </w:tr>
      <w:tr w:rsidR="002C2BE5" w:rsidRPr="002C2BE5" w14:paraId="392F7711" w14:textId="77777777" w:rsidTr="002C2BE5">
        <w:trPr>
          <w:trHeight w:val="338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0A3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時間(s)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6EF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位置</w:t>
            </w:r>
            <w:proofErr w:type="gramStart"/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cm)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064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時間(s)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A86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位置</w:t>
            </w:r>
            <w:proofErr w:type="gramStart"/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cm)</w:t>
            </w:r>
          </w:p>
        </w:tc>
      </w:tr>
      <w:tr w:rsidR="002C2BE5" w:rsidRPr="002C2BE5" w14:paraId="2AAFE15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9B3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B921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57.50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138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9410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69.00 </w:t>
            </w:r>
          </w:p>
        </w:tc>
      </w:tr>
      <w:tr w:rsidR="002C2BE5" w:rsidRPr="002C2BE5" w14:paraId="79D64019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900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5D5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58.80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E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04C9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71.00 </w:t>
            </w:r>
          </w:p>
        </w:tc>
      </w:tr>
      <w:tr w:rsidR="002C2BE5" w:rsidRPr="002C2BE5" w14:paraId="4BAED79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EEB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21E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60.55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381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D6F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73.15 </w:t>
            </w:r>
          </w:p>
        </w:tc>
      </w:tr>
      <w:tr w:rsidR="002C2BE5" w:rsidRPr="002C2BE5" w14:paraId="1F7A968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A03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335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62.95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CCB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995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75.20 </w:t>
            </w:r>
          </w:p>
        </w:tc>
      </w:tr>
      <w:tr w:rsidR="002C2BE5" w:rsidRPr="002C2BE5" w14:paraId="523C33A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50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72C0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65.25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27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F083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76.80 </w:t>
            </w:r>
          </w:p>
        </w:tc>
      </w:tr>
      <w:tr w:rsidR="002C2BE5" w:rsidRPr="002C2BE5" w14:paraId="4D8EA61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59B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A99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67.40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4BA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CA6F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77.95 </w:t>
            </w:r>
          </w:p>
        </w:tc>
      </w:tr>
      <w:tr w:rsidR="002C2BE5" w:rsidRPr="002C2BE5" w14:paraId="102155B9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1E6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9977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69.05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34E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7F5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78.40 </w:t>
            </w:r>
          </w:p>
        </w:tc>
      </w:tr>
      <w:tr w:rsidR="002C2BE5" w:rsidRPr="002C2BE5" w14:paraId="1D67FEE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4C5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7469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70.20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4C3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8D45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78.20 </w:t>
            </w:r>
          </w:p>
        </w:tc>
      </w:tr>
      <w:tr w:rsidR="002C2BE5" w:rsidRPr="002C2BE5" w14:paraId="4B0ECAA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AFB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04B8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652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1F1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77.40 </w:t>
            </w:r>
          </w:p>
        </w:tc>
      </w:tr>
      <w:tr w:rsidR="002C2BE5" w:rsidRPr="002C2BE5" w14:paraId="7C6761ED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27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2CB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70.30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771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5743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76.10 </w:t>
            </w:r>
          </w:p>
        </w:tc>
      </w:tr>
      <w:tr w:rsidR="002C2BE5" w:rsidRPr="002C2BE5" w14:paraId="2D7E2AE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B10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8B4D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69.50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28C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D01E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74.50 </w:t>
            </w:r>
          </w:p>
        </w:tc>
      </w:tr>
      <w:tr w:rsidR="002C2BE5" w:rsidRPr="002C2BE5" w14:paraId="5C4EE7B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6D5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F1D1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68.10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B7B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6DD9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73.00 </w:t>
            </w:r>
          </w:p>
        </w:tc>
      </w:tr>
      <w:tr w:rsidR="002C2BE5" w:rsidRPr="002C2BE5" w14:paraId="4717837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D10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F2EA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4AC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9ADA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71.50 </w:t>
            </w:r>
          </w:p>
        </w:tc>
      </w:tr>
      <w:tr w:rsidR="002C2BE5" w:rsidRPr="002C2BE5" w14:paraId="4AE7BAF6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F2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F2C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64.80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88F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77EC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70.15 </w:t>
            </w:r>
          </w:p>
        </w:tc>
      </w:tr>
      <w:tr w:rsidR="002C2BE5" w:rsidRPr="002C2BE5" w14:paraId="46D39F8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565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8514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63.20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8B5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5E51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69.30 </w:t>
            </w:r>
          </w:p>
        </w:tc>
      </w:tr>
      <w:tr w:rsidR="002C2BE5" w:rsidRPr="002C2BE5" w14:paraId="301032A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63B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997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61.80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BF4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79D7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68.85 </w:t>
            </w:r>
          </w:p>
        </w:tc>
      </w:tr>
      <w:tr w:rsidR="002C2BE5" w:rsidRPr="002C2BE5" w14:paraId="22D01D7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E28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ADB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60.70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EAD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F7F3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68.90 </w:t>
            </w:r>
          </w:p>
        </w:tc>
      </w:tr>
      <w:tr w:rsidR="002C2BE5" w:rsidRPr="002C2BE5" w14:paraId="737A2E2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8EA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A09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60.30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A23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5098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69.40 </w:t>
            </w:r>
          </w:p>
        </w:tc>
      </w:tr>
      <w:tr w:rsidR="002C2BE5" w:rsidRPr="002C2BE5" w14:paraId="1EEF656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0A1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16ED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60.50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21B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A4E0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70.30 </w:t>
            </w:r>
          </w:p>
        </w:tc>
      </w:tr>
      <w:tr w:rsidR="002C2BE5" w:rsidRPr="002C2BE5" w14:paraId="1D55AAC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F05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2628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61.00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BA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1877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71.40 </w:t>
            </w:r>
          </w:p>
        </w:tc>
      </w:tr>
      <w:tr w:rsidR="002C2BE5" w:rsidRPr="002C2BE5" w14:paraId="3317137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8A7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28E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62.00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7FB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92A4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173ABEF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E4B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0145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63.30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97C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4AA0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73.90 </w:t>
            </w:r>
          </w:p>
        </w:tc>
      </w:tr>
      <w:tr w:rsidR="002C2BE5" w:rsidRPr="002C2BE5" w14:paraId="0F8AB22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7C2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A26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2DE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9A4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74.80 </w:t>
            </w:r>
          </w:p>
        </w:tc>
      </w:tr>
      <w:tr w:rsidR="002C2BE5" w:rsidRPr="002C2BE5" w14:paraId="0F545AE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F8A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E1BF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65.85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2DD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EAF9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75.50 </w:t>
            </w:r>
          </w:p>
        </w:tc>
      </w:tr>
      <w:tr w:rsidR="002C2BE5" w:rsidRPr="002C2BE5" w14:paraId="41F3265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186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3E72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67.00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998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ED6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75.80 </w:t>
            </w:r>
          </w:p>
        </w:tc>
      </w:tr>
      <w:tr w:rsidR="002C2BE5" w:rsidRPr="002C2BE5" w14:paraId="132A3A2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DD3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CE88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67.70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998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B95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75.70 </w:t>
            </w:r>
          </w:p>
        </w:tc>
      </w:tr>
      <w:tr w:rsidR="002C2BE5" w:rsidRPr="002C2BE5" w14:paraId="387FDF2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FEC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A6C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3C3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909F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75.20 </w:t>
            </w:r>
          </w:p>
        </w:tc>
      </w:tr>
      <w:tr w:rsidR="002C2BE5" w:rsidRPr="002C2BE5" w14:paraId="4F17F65F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11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735E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01F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41DC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74.50 </w:t>
            </w:r>
          </w:p>
        </w:tc>
      </w:tr>
      <w:tr w:rsidR="002C2BE5" w:rsidRPr="002C2BE5" w14:paraId="3E2D253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7D7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2229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67.60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D03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10A1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73.65 </w:t>
            </w:r>
          </w:p>
        </w:tc>
      </w:tr>
      <w:tr w:rsidR="002C2BE5" w:rsidRPr="002C2BE5" w14:paraId="191106A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A6E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817E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66.90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E76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645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72.75 </w:t>
            </w:r>
          </w:p>
        </w:tc>
      </w:tr>
      <w:tr w:rsidR="002C2BE5" w:rsidRPr="002C2BE5" w14:paraId="1413A5D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DC8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F31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66.05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A17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6980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71.80 </w:t>
            </w:r>
          </w:p>
        </w:tc>
      </w:tr>
      <w:tr w:rsidR="002C2BE5" w:rsidRPr="002C2BE5" w14:paraId="5833949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7D7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9C2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65.15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D21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A95D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71.15 </w:t>
            </w:r>
          </w:p>
        </w:tc>
      </w:tr>
      <w:tr w:rsidR="002C2BE5" w:rsidRPr="002C2BE5" w14:paraId="3126622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B71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72E6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64.15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828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8761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70.65 </w:t>
            </w:r>
          </w:p>
        </w:tc>
      </w:tr>
      <w:tr w:rsidR="002C2BE5" w:rsidRPr="002C2BE5" w14:paraId="6DA9C47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AB3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80FE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0B1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F48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70.45 </w:t>
            </w:r>
          </w:p>
        </w:tc>
      </w:tr>
      <w:tr w:rsidR="002C2BE5" w:rsidRPr="002C2BE5" w14:paraId="52AFB4F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EDB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628E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BC5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A1A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70.50 </w:t>
            </w:r>
          </w:p>
        </w:tc>
      </w:tr>
      <w:tr w:rsidR="002C2BE5" w:rsidRPr="002C2BE5" w14:paraId="754B15B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58C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CADD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62.60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071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E70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70.80 </w:t>
            </w:r>
          </w:p>
        </w:tc>
      </w:tr>
      <w:tr w:rsidR="002C2BE5" w:rsidRPr="002C2BE5" w14:paraId="0E3B470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F86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690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62.60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E53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9A85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71.30 </w:t>
            </w:r>
          </w:p>
        </w:tc>
      </w:tr>
      <w:tr w:rsidR="002C2BE5" w:rsidRPr="002C2BE5" w14:paraId="08CF3CD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A1D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A0F4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62.90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87F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49D3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72.00 </w:t>
            </w:r>
          </w:p>
        </w:tc>
      </w:tr>
      <w:tr w:rsidR="002C2BE5" w:rsidRPr="002C2BE5" w14:paraId="6753431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D38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AAA7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96A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3904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3545D7D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C6D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0F8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64.05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779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DDF2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73.35 </w:t>
            </w:r>
          </w:p>
        </w:tc>
      </w:tr>
      <w:tr w:rsidR="002C2BE5" w:rsidRPr="002C2BE5" w14:paraId="4AE77C0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5D2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4183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64.75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7E1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6A0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73.95 </w:t>
            </w:r>
          </w:p>
        </w:tc>
      </w:tr>
      <w:tr w:rsidR="002C2BE5" w:rsidRPr="002C2BE5" w14:paraId="40CBC34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8DA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C5F4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434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EABA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74.35 </w:t>
            </w:r>
          </w:p>
        </w:tc>
      </w:tr>
      <w:tr w:rsidR="002C2BE5" w:rsidRPr="002C2BE5" w14:paraId="750CD79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D7E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C93D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65.95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E61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8D12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74.60 </w:t>
            </w:r>
          </w:p>
        </w:tc>
      </w:tr>
      <w:tr w:rsidR="002C2BE5" w:rsidRPr="002C2BE5" w14:paraId="1D10446D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1FC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A2AF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4F9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D82D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74.50 </w:t>
            </w:r>
          </w:p>
        </w:tc>
      </w:tr>
      <w:tr w:rsidR="002C2BE5" w:rsidRPr="002C2BE5" w14:paraId="65BBCE1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BB6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C166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E3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E08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74.45 </w:t>
            </w:r>
          </w:p>
        </w:tc>
      </w:tr>
      <w:tr w:rsidR="002C2BE5" w:rsidRPr="002C2BE5" w14:paraId="2B5AC66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33A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06BB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B0B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8D5B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74.00 </w:t>
            </w:r>
          </w:p>
        </w:tc>
      </w:tr>
      <w:tr w:rsidR="002C2BE5" w:rsidRPr="002C2BE5" w14:paraId="5CA57EC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8AB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BA7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0F7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5CE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73.60 </w:t>
            </w:r>
          </w:p>
        </w:tc>
      </w:tr>
      <w:tr w:rsidR="002C2BE5" w:rsidRPr="002C2BE5" w14:paraId="6B9C050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AF9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569F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66.10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71E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EC8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73.25 </w:t>
            </w:r>
          </w:p>
        </w:tc>
      </w:tr>
      <w:tr w:rsidR="002C2BE5" w:rsidRPr="002C2BE5" w14:paraId="2242954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E5C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04C5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65.70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ACE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B21F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357FC5B6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FC5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56A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65.30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4E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F4D9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72.20 </w:t>
            </w:r>
          </w:p>
        </w:tc>
      </w:tr>
      <w:tr w:rsidR="002C2BE5" w:rsidRPr="002C2BE5" w14:paraId="6321645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B1A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B578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64.75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174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E013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71.70 </w:t>
            </w:r>
          </w:p>
        </w:tc>
      </w:tr>
      <w:tr w:rsidR="002C2BE5" w:rsidRPr="002C2BE5" w14:paraId="35F9D40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0A6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4FC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A71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C16F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71.50 </w:t>
            </w:r>
          </w:p>
        </w:tc>
      </w:tr>
      <w:tr w:rsidR="002C2BE5" w:rsidRPr="002C2BE5" w14:paraId="11CF0D9F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EEC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2F58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64.10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F0F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356A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71.40 </w:t>
            </w:r>
          </w:p>
        </w:tc>
      </w:tr>
      <w:tr w:rsidR="002C2BE5" w:rsidRPr="002C2BE5" w14:paraId="70FD91D6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49E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2052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63.95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61A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B8F1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71.45 </w:t>
            </w:r>
          </w:p>
        </w:tc>
      </w:tr>
      <w:tr w:rsidR="002C2BE5" w:rsidRPr="002C2BE5" w14:paraId="0C1AC44E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C43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529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63.95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F71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5E6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71.65 </w:t>
            </w:r>
          </w:p>
        </w:tc>
      </w:tr>
      <w:tr w:rsidR="002C2BE5" w:rsidRPr="002C2BE5" w14:paraId="4396927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960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DB5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64.05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61F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5ED8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72.00 </w:t>
            </w:r>
          </w:p>
        </w:tc>
      </w:tr>
      <w:tr w:rsidR="002C2BE5" w:rsidRPr="002C2BE5" w14:paraId="4C58257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A6B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352C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64.20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6A6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AB96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72.30 </w:t>
            </w:r>
          </w:p>
        </w:tc>
      </w:tr>
      <w:tr w:rsidR="002C2BE5" w:rsidRPr="002C2BE5" w14:paraId="4FDC090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331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11D4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64.55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B0E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BDA8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2605B6D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EEB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C90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64.90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EB6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1E04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73.00 </w:t>
            </w:r>
          </w:p>
        </w:tc>
      </w:tr>
      <w:tr w:rsidR="002C2BE5" w:rsidRPr="002C2BE5" w14:paraId="26BDBA7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648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3E7B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65.25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D6B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6A4D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73.35 </w:t>
            </w:r>
          </w:p>
        </w:tc>
      </w:tr>
      <w:tr w:rsidR="002C2BE5" w:rsidRPr="002C2BE5" w14:paraId="1AB5DF1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7D0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8738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65.55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DC0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FE8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73.50 </w:t>
            </w:r>
          </w:p>
        </w:tc>
      </w:tr>
      <w:tr w:rsidR="002C2BE5" w:rsidRPr="002C2BE5" w14:paraId="7D41262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B77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84ED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65.85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6CE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3F1D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73.70 </w:t>
            </w:r>
          </w:p>
        </w:tc>
      </w:tr>
      <w:tr w:rsidR="002C2BE5" w:rsidRPr="002C2BE5" w14:paraId="20FD264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CC0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E3B4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F3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B1D3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73.70 </w:t>
            </w:r>
          </w:p>
        </w:tc>
      </w:tr>
      <w:tr w:rsidR="002C2BE5" w:rsidRPr="002C2BE5" w14:paraId="3D8287C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E3A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8B0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66.05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68D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6C5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73.60 </w:t>
            </w:r>
          </w:p>
        </w:tc>
      </w:tr>
      <w:tr w:rsidR="002C2BE5" w:rsidRPr="002C2BE5" w14:paraId="03D2CEE9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2FD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834A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66.00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CE6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15E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73.45 </w:t>
            </w:r>
          </w:p>
        </w:tc>
      </w:tr>
      <w:tr w:rsidR="002C2BE5" w:rsidRPr="002C2BE5" w14:paraId="49FCB22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81C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6C36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65.85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E45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BD1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73.20 </w:t>
            </w:r>
          </w:p>
        </w:tc>
      </w:tr>
      <w:tr w:rsidR="002C2BE5" w:rsidRPr="002C2BE5" w14:paraId="6B60383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CAA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2B6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65.65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350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B32F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72.90 </w:t>
            </w:r>
          </w:p>
        </w:tc>
      </w:tr>
      <w:tr w:rsidR="002C2BE5" w:rsidRPr="002C2BE5" w14:paraId="2D53D8C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EFD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41FF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49E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1E53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72.65 </w:t>
            </w:r>
          </w:p>
        </w:tc>
      </w:tr>
      <w:tr w:rsidR="002C2BE5" w:rsidRPr="002C2BE5" w14:paraId="1508A6B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598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5BB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65.20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8D3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5BF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72.40 </w:t>
            </w:r>
          </w:p>
        </w:tc>
      </w:tr>
      <w:tr w:rsidR="002C2BE5" w:rsidRPr="002C2BE5" w14:paraId="04EA63C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AD7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2070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E8DE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222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4F07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72.20 </w:t>
            </w:r>
          </w:p>
        </w:tc>
      </w:tr>
      <w:tr w:rsidR="002C2BE5" w:rsidRPr="002C2BE5" w14:paraId="355D8BF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22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1886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64.90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7E0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594E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72.05 </w:t>
            </w:r>
          </w:p>
        </w:tc>
      </w:tr>
      <w:tr w:rsidR="002C2BE5" w:rsidRPr="002C2BE5" w14:paraId="60369D1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C28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4EB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64.70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FAB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7E6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72.07 </w:t>
            </w:r>
          </w:p>
        </w:tc>
      </w:tr>
      <w:tr w:rsidR="002C2BE5" w:rsidRPr="002C2BE5" w14:paraId="1FA54B0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93D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544B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64.70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27B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2DF1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72.10 </w:t>
            </w:r>
          </w:p>
        </w:tc>
      </w:tr>
      <w:tr w:rsidR="002C2BE5" w:rsidRPr="002C2BE5" w14:paraId="320EA1D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211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0F38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64.68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48A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261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72.25 </w:t>
            </w:r>
          </w:p>
        </w:tc>
      </w:tr>
      <w:tr w:rsidR="002C2BE5" w:rsidRPr="002C2BE5" w14:paraId="60EE63D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97C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B63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64.72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DDA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694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72.40 </w:t>
            </w:r>
          </w:p>
        </w:tc>
      </w:tr>
      <w:tr w:rsidR="002C2BE5" w:rsidRPr="002C2BE5" w14:paraId="0714796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1EE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37B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64.85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6ED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543B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251F2D1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941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B415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65.03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CB0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6866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72.90 </w:t>
            </w:r>
          </w:p>
        </w:tc>
      </w:tr>
      <w:tr w:rsidR="002C2BE5" w:rsidRPr="002C2BE5" w14:paraId="7929B1C5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C3B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D2C3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65.15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84A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E081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73.05 </w:t>
            </w:r>
          </w:p>
        </w:tc>
      </w:tr>
      <w:tr w:rsidR="002C2BE5" w:rsidRPr="002C2BE5" w14:paraId="7E3D2E0F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DB2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592D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AE2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C20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73.20 </w:t>
            </w:r>
          </w:p>
        </w:tc>
      </w:tr>
      <w:tr w:rsidR="002C2BE5" w:rsidRPr="002C2BE5" w14:paraId="4A74E21D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DE4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801C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89F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22A7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73.35 </w:t>
            </w:r>
          </w:p>
        </w:tc>
      </w:tr>
      <w:tr w:rsidR="002C2BE5" w:rsidRPr="002C2BE5" w14:paraId="2ABDECE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512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DC84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DD4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CD1E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73.40 </w:t>
            </w:r>
          </w:p>
        </w:tc>
      </w:tr>
      <w:tr w:rsidR="002C2BE5" w:rsidRPr="002C2BE5" w14:paraId="205D959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2D2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F768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65.65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03D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63C8B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73.40 </w:t>
            </w:r>
          </w:p>
        </w:tc>
      </w:tr>
      <w:tr w:rsidR="002C2BE5" w:rsidRPr="002C2BE5" w14:paraId="6E396F03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57E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887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65.60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42F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C536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73.40 </w:t>
            </w:r>
          </w:p>
        </w:tc>
      </w:tr>
      <w:tr w:rsidR="002C2BE5" w:rsidRPr="002C2BE5" w14:paraId="7DA9946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ADF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1C71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65.55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EE0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B4F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73.20 </w:t>
            </w:r>
          </w:p>
        </w:tc>
      </w:tr>
      <w:tr w:rsidR="002C2BE5" w:rsidRPr="002C2BE5" w14:paraId="78E4C996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661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C257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65.50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5CF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BF50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73.05 </w:t>
            </w:r>
          </w:p>
        </w:tc>
      </w:tr>
      <w:tr w:rsidR="002C2BE5" w:rsidRPr="002C2BE5" w14:paraId="19AC921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85F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F168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65.40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D86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A64D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72.90 </w:t>
            </w:r>
          </w:p>
        </w:tc>
      </w:tr>
      <w:tr w:rsidR="002C2BE5" w:rsidRPr="002C2BE5" w14:paraId="3341C07C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009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927B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65.25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BF8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D67B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72.73 </w:t>
            </w:r>
          </w:p>
        </w:tc>
      </w:tr>
      <w:tr w:rsidR="002C2BE5" w:rsidRPr="002C2BE5" w14:paraId="27D82C7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346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429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65.10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900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1AD0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72.65 </w:t>
            </w:r>
          </w:p>
        </w:tc>
      </w:tr>
      <w:tr w:rsidR="002C2BE5" w:rsidRPr="002C2BE5" w14:paraId="6CDCA28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27F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6BA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AFB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0E4F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72.50 </w:t>
            </w:r>
          </w:p>
        </w:tc>
      </w:tr>
      <w:tr w:rsidR="002C2BE5" w:rsidRPr="002C2BE5" w14:paraId="3398C7A8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39DA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F5E4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7E5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8F62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72.50 </w:t>
            </w:r>
          </w:p>
        </w:tc>
      </w:tr>
      <w:tr w:rsidR="002C2BE5" w:rsidRPr="002C2BE5" w14:paraId="5B52D28B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516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06A7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FCA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82BB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72.50 </w:t>
            </w:r>
          </w:p>
        </w:tc>
      </w:tr>
      <w:tr w:rsidR="002C2BE5" w:rsidRPr="002C2BE5" w14:paraId="0FE611F1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0A0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12E64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A497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2730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0353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72.50 </w:t>
            </w:r>
          </w:p>
        </w:tc>
      </w:tr>
      <w:tr w:rsidR="002C2BE5" w:rsidRPr="002C2BE5" w14:paraId="65AF2A0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FC4F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E073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65.02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A7E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37512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72.55 </w:t>
            </w:r>
          </w:p>
        </w:tc>
      </w:tr>
      <w:tr w:rsidR="002C2BE5" w:rsidRPr="002C2BE5" w14:paraId="56654170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229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A8D23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65.10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5DD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DF10C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72.70 </w:t>
            </w:r>
          </w:p>
        </w:tc>
      </w:tr>
      <w:tr w:rsidR="002C2BE5" w:rsidRPr="002C2BE5" w14:paraId="191A9D99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3BA2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87670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968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6C6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72.80 </w:t>
            </w:r>
          </w:p>
        </w:tc>
      </w:tr>
      <w:tr w:rsidR="002C2BE5" w:rsidRPr="002C2BE5" w14:paraId="4ACDB907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BBBE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B349A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C3D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F35C0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72.90 </w:t>
            </w:r>
          </w:p>
        </w:tc>
      </w:tr>
      <w:tr w:rsidR="002C2BE5" w:rsidRPr="002C2BE5" w14:paraId="799BC632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16D0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7F82A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2B7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9382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72.95 </w:t>
            </w:r>
          </w:p>
        </w:tc>
      </w:tr>
      <w:tr w:rsidR="002C2BE5" w:rsidRPr="002C2BE5" w14:paraId="6B507ABA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5570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D8B78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5601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2910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C5548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73.00 </w:t>
            </w:r>
          </w:p>
        </w:tc>
      </w:tr>
      <w:tr w:rsidR="002C2BE5" w:rsidRPr="002C2BE5" w14:paraId="4176DB19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2E08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F9125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00AD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6A43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73.03 </w:t>
            </w:r>
          </w:p>
        </w:tc>
      </w:tr>
      <w:tr w:rsidR="002C2BE5" w:rsidRPr="002C2BE5" w14:paraId="2D350854" w14:textId="77777777" w:rsidTr="002C2BE5">
        <w:trPr>
          <w:trHeight w:val="326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75C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87FC3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56A5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AED0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73.03 </w:t>
            </w:r>
          </w:p>
        </w:tc>
      </w:tr>
      <w:tr w:rsidR="002C2BE5" w:rsidRPr="002C2BE5" w14:paraId="61237FFB" w14:textId="77777777" w:rsidTr="002C2BE5">
        <w:trPr>
          <w:trHeight w:val="338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5AFA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80834" w14:textId="77777777" w:rsidR="002C2BE5" w:rsidRPr="002C2BE5" w:rsidRDefault="002C2BE5" w:rsidP="002C2BE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957E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0479" w14:textId="77777777" w:rsidR="002C2BE5" w:rsidRPr="002C2BE5" w:rsidRDefault="002C2BE5" w:rsidP="002C2BE5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E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73.00 </w:t>
            </w:r>
          </w:p>
        </w:tc>
      </w:tr>
    </w:tbl>
    <w:p w14:paraId="29F19AD9" w14:textId="77777777" w:rsidR="00512C24" w:rsidRPr="00BC270A" w:rsidRDefault="00512C24" w:rsidP="00BC270A">
      <w:pPr>
        <w:pStyle w:val="a3"/>
        <w:rPr>
          <w:rFonts w:eastAsia="DengXian" w:hint="eastAsia"/>
          <w:lang w:eastAsia="zh-CN"/>
        </w:rPr>
      </w:pPr>
    </w:p>
    <w:sectPr w:rsidR="00512C24" w:rsidRPr="00BC270A" w:rsidSect="00E56910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EB2F" w14:textId="77777777" w:rsidR="00A22CFF" w:rsidRDefault="00A22CFF" w:rsidP="0049326A">
      <w:r>
        <w:separator/>
      </w:r>
    </w:p>
  </w:endnote>
  <w:endnote w:type="continuationSeparator" w:id="0">
    <w:p w14:paraId="0B9E59A5" w14:textId="77777777" w:rsidR="00A22CFF" w:rsidRDefault="00A22CFF" w:rsidP="0049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9A493" w14:textId="77777777" w:rsidR="00A22CFF" w:rsidRDefault="00A22CFF" w:rsidP="0049326A">
      <w:r>
        <w:separator/>
      </w:r>
    </w:p>
  </w:footnote>
  <w:footnote w:type="continuationSeparator" w:id="0">
    <w:p w14:paraId="5304093A" w14:textId="77777777" w:rsidR="00A22CFF" w:rsidRDefault="00A22CFF" w:rsidP="0049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B9F"/>
    <w:multiLevelType w:val="hybridMultilevel"/>
    <w:tmpl w:val="D87E1AF6"/>
    <w:lvl w:ilvl="0" w:tplc="69C2CF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5A5582"/>
    <w:multiLevelType w:val="hybridMultilevel"/>
    <w:tmpl w:val="B7BAE052"/>
    <w:lvl w:ilvl="0" w:tplc="3654C4CC">
      <w:start w:val="1"/>
      <w:numFmt w:val="decimal"/>
      <w:lvlText w:val="（%1）"/>
      <w:lvlJc w:val="left"/>
      <w:pPr>
        <w:ind w:left="1200" w:hanging="480"/>
      </w:pPr>
      <w:rPr>
        <w:rFonts w:hint="eastAsia"/>
      </w:rPr>
    </w:lvl>
    <w:lvl w:ilvl="1" w:tplc="602ABA4A">
      <w:start w:val="1"/>
      <w:numFmt w:val="lowerRoman"/>
      <w:lvlText w:val="%2、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5465114"/>
    <w:multiLevelType w:val="hybridMultilevel"/>
    <w:tmpl w:val="53904A8C"/>
    <w:lvl w:ilvl="0" w:tplc="5AB09444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6545C9"/>
    <w:multiLevelType w:val="hybridMultilevel"/>
    <w:tmpl w:val="C4940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AE4AEB"/>
    <w:multiLevelType w:val="hybridMultilevel"/>
    <w:tmpl w:val="AC5E45D2"/>
    <w:lvl w:ilvl="0" w:tplc="563CB02A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10"/>
    <w:rsid w:val="00013382"/>
    <w:rsid w:val="00073FE4"/>
    <w:rsid w:val="00195EC5"/>
    <w:rsid w:val="00287496"/>
    <w:rsid w:val="0029273C"/>
    <w:rsid w:val="002A2381"/>
    <w:rsid w:val="002C2BE5"/>
    <w:rsid w:val="003010B6"/>
    <w:rsid w:val="00302DD6"/>
    <w:rsid w:val="003851EF"/>
    <w:rsid w:val="003C0758"/>
    <w:rsid w:val="003F2602"/>
    <w:rsid w:val="003F30FB"/>
    <w:rsid w:val="00466C5D"/>
    <w:rsid w:val="00492298"/>
    <w:rsid w:val="0049326A"/>
    <w:rsid w:val="00512C24"/>
    <w:rsid w:val="00670F15"/>
    <w:rsid w:val="006D01A4"/>
    <w:rsid w:val="007045C1"/>
    <w:rsid w:val="00743508"/>
    <w:rsid w:val="00754C68"/>
    <w:rsid w:val="007946EE"/>
    <w:rsid w:val="007954BB"/>
    <w:rsid w:val="007D1A3C"/>
    <w:rsid w:val="00853DA0"/>
    <w:rsid w:val="00891BAF"/>
    <w:rsid w:val="008A0D24"/>
    <w:rsid w:val="008E69DA"/>
    <w:rsid w:val="008F716E"/>
    <w:rsid w:val="00980E06"/>
    <w:rsid w:val="00990A19"/>
    <w:rsid w:val="009F7BE4"/>
    <w:rsid w:val="00A22CFF"/>
    <w:rsid w:val="00A74D76"/>
    <w:rsid w:val="00A81EB3"/>
    <w:rsid w:val="00AC783E"/>
    <w:rsid w:val="00B04767"/>
    <w:rsid w:val="00B25135"/>
    <w:rsid w:val="00B5080F"/>
    <w:rsid w:val="00BB6BAF"/>
    <w:rsid w:val="00BC270A"/>
    <w:rsid w:val="00BD6D82"/>
    <w:rsid w:val="00CE1844"/>
    <w:rsid w:val="00CF200A"/>
    <w:rsid w:val="00DB03E2"/>
    <w:rsid w:val="00DB446C"/>
    <w:rsid w:val="00DC1257"/>
    <w:rsid w:val="00E56910"/>
    <w:rsid w:val="00EA406D"/>
    <w:rsid w:val="00EB1D2A"/>
    <w:rsid w:val="00F97438"/>
    <w:rsid w:val="00FB01BE"/>
    <w:rsid w:val="00F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7231"/>
  <w15:chartTrackingRefBased/>
  <w15:docId w15:val="{84453E75-89FB-4E90-A4FB-1A51B95F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326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10"/>
    <w:pPr>
      <w:ind w:leftChars="200" w:left="480"/>
    </w:pPr>
  </w:style>
  <w:style w:type="paragraph" w:styleId="a4">
    <w:name w:val="endnote text"/>
    <w:basedOn w:val="a"/>
    <w:link w:val="a5"/>
    <w:uiPriority w:val="99"/>
    <w:semiHidden/>
    <w:unhideWhenUsed/>
    <w:rsid w:val="0049326A"/>
    <w:pPr>
      <w:snapToGrid w:val="0"/>
    </w:pPr>
  </w:style>
  <w:style w:type="character" w:customStyle="1" w:styleId="a5">
    <w:name w:val="章節附註文字 字元"/>
    <w:basedOn w:val="a0"/>
    <w:link w:val="a4"/>
    <w:uiPriority w:val="99"/>
    <w:semiHidden/>
    <w:rsid w:val="0049326A"/>
  </w:style>
  <w:style w:type="character" w:styleId="a6">
    <w:name w:val="endnote reference"/>
    <w:basedOn w:val="a0"/>
    <w:uiPriority w:val="99"/>
    <w:semiHidden/>
    <w:unhideWhenUsed/>
    <w:rsid w:val="0049326A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4932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9326A"/>
    <w:pPr>
      <w:snapToGrid w:val="0"/>
    </w:pPr>
    <w:rPr>
      <w:sz w:val="20"/>
      <w:szCs w:val="25"/>
    </w:rPr>
  </w:style>
  <w:style w:type="character" w:customStyle="1" w:styleId="a8">
    <w:name w:val="註腳文字 字元"/>
    <w:basedOn w:val="a0"/>
    <w:link w:val="a7"/>
    <w:uiPriority w:val="99"/>
    <w:semiHidden/>
    <w:rsid w:val="0049326A"/>
    <w:rPr>
      <w:sz w:val="20"/>
      <w:szCs w:val="25"/>
    </w:rPr>
  </w:style>
  <w:style w:type="character" w:styleId="a9">
    <w:name w:val="footnote reference"/>
    <w:basedOn w:val="a0"/>
    <w:uiPriority w:val="99"/>
    <w:semiHidden/>
    <w:unhideWhenUsed/>
    <w:rsid w:val="0049326A"/>
    <w:rPr>
      <w:vertAlign w:val="superscript"/>
    </w:rPr>
  </w:style>
  <w:style w:type="character" w:styleId="aa">
    <w:name w:val="Hyperlink"/>
    <w:basedOn w:val="a0"/>
    <w:uiPriority w:val="99"/>
    <w:unhideWhenUsed/>
    <w:rsid w:val="004932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326A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891BAF"/>
    <w:rPr>
      <w:sz w:val="20"/>
      <w:szCs w:val="25"/>
    </w:rPr>
  </w:style>
  <w:style w:type="table" w:styleId="ad">
    <w:name w:val="Table Grid"/>
    <w:basedOn w:val="a1"/>
    <w:uiPriority w:val="39"/>
    <w:rsid w:val="00B5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</b:Tag>
    <b:SourceType>DocumentFromInternetSite</b:SourceType>
    <b:Guid>{2031249D-A132-46C9-89E1-0432BC29128A}</b:Guid>
    <b:Title>Cornu, A.; Baille, J. B. Détermination nouvelle de la constante de l'attraction et de la densité moyenne de la Terre [New Determination of the Constant of Attraction and the Average Density of Earth]. C. R. Acad. Sci. (Paris). 1873, 76: 954–958</b:Title>
    <b:URL>https://gallica.bnf.fr/ark:/12148/bpt6k3033b/f954.image</b:URL>
    <b:RefOrder>1</b:RefOrder>
  </b:Source>
</b:Sources>
</file>

<file path=customXml/itemProps1.xml><?xml version="1.0" encoding="utf-8"?>
<ds:datastoreItem xmlns:ds="http://schemas.openxmlformats.org/officeDocument/2006/customXml" ds:itemID="{2CF907B8-4A3A-44B8-A3B1-174891B0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弘祥 劉</dc:creator>
  <cp:keywords/>
  <dc:description/>
  <cp:lastModifiedBy>弘祥 劉</cp:lastModifiedBy>
  <cp:revision>14</cp:revision>
  <cp:lastPrinted>2018-10-24T05:14:00Z</cp:lastPrinted>
  <dcterms:created xsi:type="dcterms:W3CDTF">2018-10-20T15:40:00Z</dcterms:created>
  <dcterms:modified xsi:type="dcterms:W3CDTF">2018-10-24T05:17:00Z</dcterms:modified>
</cp:coreProperties>
</file>