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BAF" w:rsidRPr="00074F4C" w:rsidRDefault="00074F4C" w:rsidP="00074F4C">
      <w:pPr>
        <w:jc w:val="center"/>
        <w:rPr>
          <w:sz w:val="48"/>
          <w:szCs w:val="48"/>
        </w:rPr>
      </w:pPr>
      <w:bookmarkStart w:id="0" w:name="OLE_LINK1"/>
      <w:bookmarkStart w:id="1" w:name="OLE_LINK2"/>
      <w:r w:rsidRPr="00074F4C">
        <w:rPr>
          <w:rFonts w:hint="eastAsia"/>
          <w:sz w:val="48"/>
          <w:szCs w:val="48"/>
        </w:rPr>
        <w:t>利用法拉第定律測量均勻磁場大小與方向</w:t>
      </w:r>
    </w:p>
    <w:bookmarkEnd w:id="0"/>
    <w:bookmarkEnd w:id="1"/>
    <w:p w:rsidR="00074F4C" w:rsidRDefault="00074F4C"/>
    <w:p w:rsidR="00074F4C" w:rsidRPr="00074F4C" w:rsidRDefault="00074F4C">
      <w:pPr>
        <w:rPr>
          <w:rFonts w:eastAsia="DengXian"/>
          <w:b/>
          <w:bCs/>
          <w:lang w:eastAsia="zh-CN"/>
        </w:rPr>
      </w:pPr>
      <w:r w:rsidRPr="00074F4C">
        <w:rPr>
          <w:rFonts w:eastAsia="DengXian" w:hint="eastAsia"/>
          <w:b/>
          <w:bCs/>
          <w:lang w:eastAsia="zh-CN"/>
        </w:rPr>
        <w:t>實驗</w:t>
      </w:r>
      <w:proofErr w:type="gramStart"/>
      <w:r w:rsidRPr="00074F4C">
        <w:rPr>
          <w:rFonts w:eastAsia="DengXian" w:hint="eastAsia"/>
          <w:b/>
          <w:bCs/>
          <w:lang w:eastAsia="zh-CN"/>
        </w:rPr>
        <w:t>數據</w:t>
      </w:r>
      <w:proofErr w:type="gramEnd"/>
      <w:r w:rsidRPr="00074F4C">
        <w:rPr>
          <w:rFonts w:eastAsia="DengXian" w:hint="eastAsia"/>
          <w:b/>
          <w:bCs/>
          <w:lang w:eastAsia="zh-CN"/>
        </w:rPr>
        <w:t>分析</w:t>
      </w:r>
    </w:p>
    <w:p w:rsidR="00074F4C" w:rsidRDefault="00074F4C" w:rsidP="00074F4C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074F4C">
        <w:rPr>
          <w:rFonts w:eastAsia="DengXian" w:hint="eastAsia"/>
        </w:rPr>
        <w:t>校正放大</w:t>
      </w:r>
      <w:r>
        <w:rPr>
          <w:rFonts w:eastAsia="DengXian" w:hint="eastAsia"/>
          <w:lang w:eastAsia="zh-CN"/>
        </w:rPr>
        <w:t>器</w:t>
      </w:r>
    </w:p>
    <w:p w:rsidR="00074F4C" w:rsidRDefault="00074F4C" w:rsidP="00074F4C">
      <w:pPr>
        <w:pStyle w:val="a3"/>
        <w:ind w:leftChars="0" w:left="720"/>
      </w:pPr>
      <w:r>
        <w:rPr>
          <w:rFonts w:eastAsia="DengXian" w:hint="eastAsia"/>
        </w:rPr>
        <w:t>因為實際電壓放大器的放大倍率不會與表定相符，我們需要先以小電流去校正放大器，</w:t>
      </w:r>
      <w:r w:rsidR="000930E3">
        <w:rPr>
          <w:rFonts w:eastAsia="DengXian" w:hint="eastAsia"/>
        </w:rPr>
        <w:t>我們讓</w:t>
      </w:r>
      <w:r w:rsidR="000930E3" w:rsidRPr="000930E3">
        <w:rPr>
          <w:rFonts w:eastAsia="DengXian" w:hint="eastAsia"/>
        </w:rPr>
        <w:t>函數訊號產生器保持產生</w:t>
      </w:r>
      <w:r w:rsidR="000930E3" w:rsidRPr="000930E3">
        <w:rPr>
          <w:rFonts w:eastAsia="DengXian" w:hint="eastAsia"/>
        </w:rPr>
        <w:t xml:space="preserve"> 0.6 HZ</w:t>
      </w:r>
      <w:r w:rsidR="000930E3">
        <w:rPr>
          <w:rFonts w:eastAsia="DengXian" w:hint="eastAsia"/>
        </w:rPr>
        <w:t>，</w:t>
      </w:r>
      <w:r w:rsidR="000930E3" w:rsidRPr="000930E3">
        <w:rPr>
          <w:rFonts w:eastAsia="DengXian" w:hint="eastAsia"/>
        </w:rPr>
        <w:t>0.50 V</w:t>
      </w:r>
      <w:r w:rsidR="000930E3" w:rsidRPr="000930E3">
        <w:rPr>
          <w:rFonts w:eastAsia="DengXian" w:hint="eastAsia"/>
        </w:rPr>
        <w:t>的</w:t>
      </w:r>
      <w:r w:rsidR="000930E3" w:rsidRPr="000930E3">
        <w:rPr>
          <w:rFonts w:eastAsia="DengXian" w:hint="eastAsia"/>
        </w:rPr>
        <w:t>SINE</w:t>
      </w:r>
      <w:r w:rsidR="000930E3" w:rsidRPr="000930E3">
        <w:rPr>
          <w:rFonts w:eastAsia="DengXian" w:hint="eastAsia"/>
        </w:rPr>
        <w:t>波</w:t>
      </w:r>
      <w:r w:rsidR="000930E3">
        <w:rPr>
          <w:rFonts w:eastAsia="DengXian" w:hint="eastAsia"/>
        </w:rPr>
        <w:t>，</w:t>
      </w:r>
      <w:r>
        <w:rPr>
          <w:rFonts w:eastAsia="DengXian" w:hint="eastAsia"/>
        </w:rPr>
        <w:t>分別從</w:t>
      </w:r>
      <w:r>
        <w:rPr>
          <w:rFonts w:eastAsia="DengXian" w:hint="eastAsia"/>
        </w:rPr>
        <w:t>1</w:t>
      </w:r>
      <w:r>
        <w:rPr>
          <w:rFonts w:eastAsia="DengXian"/>
        </w:rPr>
        <w:t>0^0</w:t>
      </w:r>
      <w:r>
        <w:rPr>
          <w:rFonts w:eastAsia="DengXian" w:hint="eastAsia"/>
        </w:rPr>
        <w:t>倍校正至</w:t>
      </w:r>
      <w:r>
        <w:rPr>
          <w:rFonts w:eastAsia="DengXian" w:hint="eastAsia"/>
        </w:rPr>
        <w:t>1</w:t>
      </w:r>
      <w:r>
        <w:rPr>
          <w:rFonts w:eastAsia="DengXian"/>
        </w:rPr>
        <w:t>0^3</w:t>
      </w:r>
      <w:r>
        <w:rPr>
          <w:rFonts w:eastAsia="DengXian" w:hint="eastAsia"/>
        </w:rPr>
        <w:t>，而到</w:t>
      </w:r>
      <w:bookmarkStart w:id="2" w:name="OLE_LINK3"/>
      <w:bookmarkStart w:id="3" w:name="OLE_LINK4"/>
      <w:r>
        <w:rPr>
          <w:rFonts w:eastAsia="DengXian" w:hint="eastAsia"/>
        </w:rPr>
        <w:t>1</w:t>
      </w:r>
      <w:r>
        <w:rPr>
          <w:rFonts w:eastAsia="DengXian"/>
        </w:rPr>
        <w:t>0^4</w:t>
      </w:r>
      <w:r>
        <w:rPr>
          <w:rFonts w:eastAsia="DengXian" w:hint="eastAsia"/>
        </w:rPr>
        <w:t>時則因放大完電流過大會造成放大器過載</w:t>
      </w:r>
      <w:bookmarkEnd w:id="2"/>
      <w:bookmarkEnd w:id="3"/>
      <w:r>
        <w:rPr>
          <w:rFonts w:eastAsia="DengXian" w:hint="eastAsia"/>
        </w:rPr>
        <w:t>故無法測得。</w:t>
      </w:r>
    </w:p>
    <w:p w:rsidR="000930E3" w:rsidRPr="000930E3" w:rsidRDefault="000930E3" w:rsidP="00074F4C">
      <w:pPr>
        <w:pStyle w:val="a3"/>
        <w:ind w:leftChars="0" w:left="720"/>
        <w:rPr>
          <w:rFonts w:hint="eastAsia"/>
        </w:rPr>
      </w:pPr>
    </w:p>
    <w:tbl>
      <w:tblPr>
        <w:tblW w:w="884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75"/>
        <w:gridCol w:w="1125"/>
        <w:gridCol w:w="1680"/>
        <w:gridCol w:w="1680"/>
        <w:gridCol w:w="1340"/>
        <w:gridCol w:w="1340"/>
      </w:tblGrid>
      <w:tr w:rsidR="00074F4C" w:rsidRPr="00074F4C" w:rsidTr="00074F4C">
        <w:trPr>
          <w:trHeight w:val="326"/>
        </w:trPr>
        <w:tc>
          <w:tcPr>
            <w:tcW w:w="280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理論放大倍率</w:t>
            </w:r>
          </w:p>
        </w:tc>
        <w:tc>
          <w:tcPr>
            <w:tcW w:w="168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input（mv）</w:t>
            </w:r>
          </w:p>
        </w:tc>
        <w:tc>
          <w:tcPr>
            <w:tcW w:w="168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output(mv)</w:t>
            </w:r>
          </w:p>
        </w:tc>
        <w:tc>
          <w:tcPr>
            <w:tcW w:w="268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實際放大倍率</w:t>
            </w:r>
          </w:p>
        </w:tc>
      </w:tr>
      <w:tr w:rsidR="00074F4C" w:rsidRPr="00074F4C" w:rsidTr="00074F4C">
        <w:trPr>
          <w:trHeight w:val="338"/>
        </w:trPr>
        <w:tc>
          <w:tcPr>
            <w:tcW w:w="167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倍率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10^k</w:t>
            </w:r>
          </w:p>
        </w:tc>
        <w:tc>
          <w:tcPr>
            <w:tcW w:w="168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074F4C" w:rsidRPr="00074F4C" w:rsidRDefault="00074F4C" w:rsidP="00074F4C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68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074F4C" w:rsidRPr="00074F4C" w:rsidRDefault="00074F4C" w:rsidP="00074F4C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倍率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10^k</w:t>
            </w:r>
          </w:p>
        </w:tc>
      </w:tr>
      <w:tr w:rsidR="00074F4C" w:rsidRPr="00074F4C" w:rsidTr="00074F4C">
        <w:trPr>
          <w:trHeight w:val="326"/>
        </w:trPr>
        <w:tc>
          <w:tcPr>
            <w:tcW w:w="16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0.1313</w:t>
            </w:r>
          </w:p>
        </w:tc>
      </w:tr>
      <w:tr w:rsidR="00074F4C" w:rsidRPr="00074F4C" w:rsidTr="00074F4C">
        <w:trPr>
          <w:trHeight w:val="326"/>
        </w:trPr>
        <w:tc>
          <w:tcPr>
            <w:tcW w:w="16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4.4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408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1.9672</w:t>
            </w:r>
          </w:p>
        </w:tc>
      </w:tr>
      <w:tr w:rsidR="00074F4C" w:rsidRPr="00074F4C" w:rsidTr="00074F4C">
        <w:trPr>
          <w:trHeight w:val="326"/>
        </w:trPr>
        <w:tc>
          <w:tcPr>
            <w:tcW w:w="16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99.0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1.9956</w:t>
            </w:r>
          </w:p>
        </w:tc>
      </w:tr>
      <w:tr w:rsidR="00074F4C" w:rsidRPr="00074F4C" w:rsidTr="00074F4C">
        <w:trPr>
          <w:trHeight w:val="326"/>
        </w:trPr>
        <w:tc>
          <w:tcPr>
            <w:tcW w:w="16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2.16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875.0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2.9420</w:t>
            </w:r>
          </w:p>
        </w:tc>
      </w:tr>
      <w:tr w:rsidR="00074F4C" w:rsidRPr="00074F4C" w:rsidTr="00074F4C">
        <w:trPr>
          <w:trHeight w:val="326"/>
        </w:trPr>
        <w:tc>
          <w:tcPr>
            <w:tcW w:w="16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893.8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2.9512</w:t>
            </w:r>
          </w:p>
        </w:tc>
      </w:tr>
      <w:tr w:rsidR="00074F4C" w:rsidRPr="00074F4C" w:rsidTr="00074F4C">
        <w:trPr>
          <w:trHeight w:val="326"/>
        </w:trPr>
        <w:tc>
          <w:tcPr>
            <w:tcW w:w="16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6.4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1123.4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3.0505</w:t>
            </w:r>
          </w:p>
        </w:tc>
      </w:tr>
      <w:tr w:rsidR="00074F4C" w:rsidRPr="00074F4C" w:rsidTr="00074F4C">
        <w:trPr>
          <w:trHeight w:val="338"/>
        </w:trPr>
        <w:tc>
          <w:tcPr>
            <w:tcW w:w="167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100000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6040" w:type="dxa"/>
            <w:gridSpan w:val="4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4F4C" w:rsidRPr="00074F4C" w:rsidRDefault="00074F4C" w:rsidP="00074F4C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74F4C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</w:tbl>
    <w:p w:rsidR="00074F4C" w:rsidRPr="00074F4C" w:rsidRDefault="00074F4C" w:rsidP="00074F4C">
      <w:pPr>
        <w:pStyle w:val="a3"/>
        <w:ind w:leftChars="0" w:left="720"/>
        <w:rPr>
          <w:rFonts w:eastAsia="DengXian" w:hint="eastAsia"/>
          <w:lang w:eastAsia="zh-CN"/>
        </w:rPr>
      </w:pPr>
    </w:p>
    <w:p w:rsidR="00074F4C" w:rsidRDefault="00074F4C" w:rsidP="00074F4C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地磁測量</w:t>
      </w:r>
    </w:p>
    <w:p w:rsidR="000930E3" w:rsidRDefault="000930E3" w:rsidP="000930E3">
      <w:pPr>
        <w:pStyle w:val="a3"/>
        <w:ind w:leftChars="0" w:left="720"/>
      </w:pPr>
      <w:r>
        <w:rPr>
          <w:rFonts w:eastAsia="DengXian" w:hint="eastAsia"/>
        </w:rPr>
        <w:t>訂好</w:t>
      </w:r>
      <w:proofErr w:type="gramStart"/>
      <w:r>
        <w:rPr>
          <w:rFonts w:eastAsia="DengXian" w:hint="eastAsia"/>
        </w:rPr>
        <w:t>一</w:t>
      </w:r>
      <w:proofErr w:type="gramEnd"/>
      <w:r>
        <w:rPr>
          <w:rFonts w:eastAsia="DengXian" w:hint="eastAsia"/>
        </w:rPr>
        <w:t>直角座標，本次我們以垂直地面為</w:t>
      </w:r>
      <w:r>
        <w:rPr>
          <w:rFonts w:eastAsia="DengXian" w:hint="eastAsia"/>
        </w:rPr>
        <w:t>z</w:t>
      </w:r>
      <w:r>
        <w:rPr>
          <w:rFonts w:eastAsia="DengXian" w:hint="eastAsia"/>
        </w:rPr>
        <w:t>軸、朝向黑板之走道為</w:t>
      </w:r>
      <w:r>
        <w:rPr>
          <w:rFonts w:eastAsia="DengXian" w:hint="eastAsia"/>
        </w:rPr>
        <w:t>x</w:t>
      </w:r>
      <w:r>
        <w:rPr>
          <w:rFonts w:eastAsia="DengXian" w:hint="eastAsia"/>
        </w:rPr>
        <w:t>軸、朝向牆面為</w:t>
      </w:r>
      <w:r>
        <w:rPr>
          <w:rFonts w:eastAsia="DengXian" w:hint="eastAsia"/>
        </w:rPr>
        <w:t>y</w:t>
      </w:r>
      <w:r>
        <w:rPr>
          <w:rFonts w:eastAsia="DengXian" w:hint="eastAsia"/>
        </w:rPr>
        <w:t>軸。</w:t>
      </w:r>
    </w:p>
    <w:p w:rsidR="000930E3" w:rsidRDefault="000930E3" w:rsidP="000930E3">
      <w:pPr>
        <w:pStyle w:val="a3"/>
        <w:ind w:leftChars="0" w:left="720"/>
      </w:pPr>
      <w:r>
        <w:rPr>
          <w:rFonts w:eastAsia="DengXian" w:hint="eastAsia"/>
        </w:rPr>
        <w:t>因為將放大器轉至</w:t>
      </w:r>
      <w:r>
        <w:rPr>
          <w:rFonts w:eastAsia="DengXian" w:hint="eastAsia"/>
        </w:rPr>
        <w:t>1</w:t>
      </w:r>
      <w:r>
        <w:rPr>
          <w:rFonts w:eastAsia="DengXian"/>
        </w:rPr>
        <w:t>0^4</w:t>
      </w:r>
      <w:r>
        <w:rPr>
          <w:rFonts w:eastAsia="DengXian" w:hint="eastAsia"/>
        </w:rPr>
        <w:t>時則因放大完電流過大會造成放大器過載</w:t>
      </w:r>
      <w:r>
        <w:rPr>
          <w:rFonts w:eastAsia="DengXian" w:hint="eastAsia"/>
        </w:rPr>
        <w:t>，故最高都只有開到</w:t>
      </w:r>
      <w:r>
        <w:rPr>
          <w:rFonts w:eastAsia="DengXian" w:hint="eastAsia"/>
        </w:rPr>
        <w:t>1</w:t>
      </w:r>
      <w:r>
        <w:rPr>
          <w:rFonts w:eastAsia="DengXian"/>
        </w:rPr>
        <w:t>0^3</w:t>
      </w:r>
      <w:r>
        <w:rPr>
          <w:rFonts w:eastAsia="DengXian" w:hint="eastAsia"/>
        </w:rPr>
        <w:t>放大。</w:t>
      </w:r>
    </w:p>
    <w:p w:rsidR="000930E3" w:rsidRDefault="000930E3" w:rsidP="000930E3">
      <w:pPr>
        <w:pStyle w:val="a3"/>
        <w:ind w:leftChars="0" w:left="720"/>
        <w:rPr>
          <w:rFonts w:eastAsia="DengXian"/>
          <w:lang w:eastAsia="zh-CN"/>
        </w:rPr>
      </w:pPr>
      <w:r>
        <w:rPr>
          <w:rFonts w:eastAsia="DengXian" w:hint="eastAsia"/>
        </w:rPr>
        <w:t>將電源供應器接至馬達，電壓慢慢增加到約</w:t>
      </w:r>
      <w:r>
        <w:rPr>
          <w:rFonts w:eastAsia="DengXian" w:hint="eastAsia"/>
        </w:rPr>
        <w:t>4</w:t>
      </w:r>
      <w:r>
        <w:rPr>
          <w:rFonts w:eastAsia="DengXian"/>
        </w:rPr>
        <w:t>V</w:t>
      </w:r>
      <w:r>
        <w:rPr>
          <w:rFonts w:eastAsia="DengXian" w:hint="eastAsia"/>
        </w:rPr>
        <w:t>使得馬達轉速約為</w:t>
      </w:r>
      <w:r>
        <w:rPr>
          <w:rFonts w:eastAsia="DengXian" w:hint="eastAsia"/>
        </w:rPr>
        <w:t>0</w:t>
      </w:r>
      <w:r>
        <w:rPr>
          <w:rFonts w:eastAsia="DengXian"/>
        </w:rPr>
        <w:t>.6Hz</w:t>
      </w:r>
    </w:p>
    <w:p w:rsidR="000930E3" w:rsidRDefault="000930E3" w:rsidP="000930E3">
      <w:pPr>
        <w:pStyle w:val="a3"/>
        <w:ind w:leftChars="0" w:left="720"/>
        <w:rPr>
          <w:rFonts w:eastAsia="DengXian"/>
        </w:rPr>
      </w:pPr>
      <w:r>
        <w:rPr>
          <w:rFonts w:eastAsia="DengXian" w:hint="eastAsia"/>
        </w:rPr>
        <w:t>由示波器上觀察感應電動勢並</w:t>
      </w:r>
      <w:proofErr w:type="gramStart"/>
      <w:r>
        <w:rPr>
          <w:rFonts w:eastAsia="DengXian" w:hint="eastAsia"/>
        </w:rPr>
        <w:t>計算差值</w:t>
      </w:r>
      <w:proofErr w:type="gramEnd"/>
      <w:r>
        <w:rPr>
          <w:rFonts w:eastAsia="DengXian" w:hint="eastAsia"/>
        </w:rPr>
        <w:t>，與取</w:t>
      </w:r>
      <w:r>
        <w:rPr>
          <w:rFonts w:eastAsia="DengXian" w:hint="eastAsia"/>
        </w:rPr>
        <w:t>2</w:t>
      </w:r>
      <w:r>
        <w:rPr>
          <w:rFonts w:eastAsia="DengXian"/>
        </w:rPr>
        <w:t>0</w:t>
      </w:r>
      <w:r>
        <w:rPr>
          <w:rFonts w:eastAsia="DengXian" w:hint="eastAsia"/>
        </w:rPr>
        <w:t>個週期之時間長度以計算轉速。</w:t>
      </w:r>
    </w:p>
    <w:p w:rsidR="000930E3" w:rsidRDefault="000930E3">
      <w:pPr>
        <w:widowControl/>
        <w:rPr>
          <w:rFonts w:eastAsia="DengXian"/>
        </w:rPr>
      </w:pPr>
      <w:r>
        <w:rPr>
          <w:rFonts w:eastAsia="DengXian"/>
        </w:rPr>
        <w:br w:type="page"/>
      </w:r>
    </w:p>
    <w:p w:rsidR="000930E3" w:rsidRPr="000930E3" w:rsidRDefault="000930E3" w:rsidP="000930E3">
      <w:pPr>
        <w:pStyle w:val="a3"/>
        <w:ind w:leftChars="0" w:left="720"/>
        <w:rPr>
          <w:rFonts w:hint="eastAsia"/>
        </w:rPr>
      </w:pPr>
    </w:p>
    <w:p w:rsidR="000930E3" w:rsidRDefault="000930E3" w:rsidP="000930E3">
      <w:pPr>
        <w:pStyle w:val="a3"/>
        <w:numPr>
          <w:ilvl w:val="0"/>
          <w:numId w:val="2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大線圈</w:t>
      </w:r>
      <w:proofErr w:type="gramStart"/>
      <w:r>
        <w:rPr>
          <w:rFonts w:eastAsia="DengXian" w:hint="eastAsia"/>
          <w:lang w:eastAsia="zh-CN"/>
        </w:rPr>
        <w:t>數</w:t>
      </w:r>
      <w:proofErr w:type="gramEnd"/>
      <w:r>
        <w:rPr>
          <w:rFonts w:eastAsia="DengXian" w:hint="eastAsia"/>
          <w:lang w:eastAsia="zh-CN"/>
        </w:rPr>
        <w:t>值</w:t>
      </w:r>
    </w:p>
    <w:tbl>
      <w:tblPr>
        <w:tblW w:w="103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00"/>
        <w:gridCol w:w="1000"/>
        <w:gridCol w:w="960"/>
        <w:gridCol w:w="580"/>
        <w:gridCol w:w="960"/>
        <w:gridCol w:w="1000"/>
        <w:gridCol w:w="960"/>
        <w:gridCol w:w="680"/>
        <w:gridCol w:w="1000"/>
        <w:gridCol w:w="1120"/>
        <w:gridCol w:w="1060"/>
      </w:tblGrid>
      <w:tr w:rsidR="000930E3" w:rsidRPr="000930E3" w:rsidTr="000930E3">
        <w:trPr>
          <w:trHeight w:val="326"/>
        </w:trPr>
        <w:tc>
          <w:tcPr>
            <w:tcW w:w="10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大線圈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放大倍率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1123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0930E3" w:rsidRPr="000930E3" w:rsidTr="000930E3">
        <w:trPr>
          <w:trHeight w:val="326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ε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V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V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0.17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V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m</w:t>
            </w:r>
          </w:p>
        </w:tc>
      </w:tr>
      <w:tr w:rsidR="000930E3" w:rsidRPr="000930E3" w:rsidTr="000930E3">
        <w:trPr>
          <w:trHeight w:val="338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ε修正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1.60E-04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V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1.60E-04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V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1.51E-04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V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0930E3" w:rsidRPr="000930E3" w:rsidTr="000930E3">
        <w:trPr>
          <w:trHeight w:val="338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ω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1/s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1/s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3.5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1/s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0930E3" w:rsidRPr="000930E3" w:rsidTr="000930E3">
        <w:trPr>
          <w:trHeight w:val="326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測量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4.29E-05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誤差</w:t>
            </w:r>
          </w:p>
        </w:tc>
      </w:tr>
      <w:tr w:rsidR="000930E3" w:rsidRPr="000930E3" w:rsidTr="000930E3">
        <w:trPr>
          <w:trHeight w:val="326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理論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4.54E-05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-5.69%</w:t>
            </w:r>
          </w:p>
        </w:tc>
      </w:tr>
      <w:tr w:rsidR="000930E3" w:rsidRPr="000930E3" w:rsidTr="000930E3">
        <w:trPr>
          <w:trHeight w:val="326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Ψ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測量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37.26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誤差</w:t>
            </w:r>
          </w:p>
        </w:tc>
      </w:tr>
      <w:tr w:rsidR="000930E3" w:rsidRPr="000930E3" w:rsidTr="000930E3">
        <w:trPr>
          <w:trHeight w:val="338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理論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37.0833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0.47%</w:t>
            </w:r>
          </w:p>
        </w:tc>
      </w:tr>
    </w:tbl>
    <w:p w:rsidR="000930E3" w:rsidRDefault="000930E3">
      <w:pPr>
        <w:widowControl/>
        <w:rPr>
          <w:rFonts w:eastAsia="DengXian" w:hint="eastAsia"/>
          <w:lang w:eastAsia="zh-CN"/>
        </w:rPr>
      </w:pPr>
    </w:p>
    <w:p w:rsidR="000930E3" w:rsidRPr="000930E3" w:rsidRDefault="000930E3" w:rsidP="000930E3">
      <w:pPr>
        <w:rPr>
          <w:rFonts w:eastAsia="DengXian" w:hint="eastAsia"/>
          <w:lang w:eastAsia="zh-CN"/>
        </w:rPr>
      </w:pPr>
    </w:p>
    <w:p w:rsidR="000930E3" w:rsidRDefault="000930E3" w:rsidP="000930E3">
      <w:pPr>
        <w:pStyle w:val="a3"/>
        <w:numPr>
          <w:ilvl w:val="0"/>
          <w:numId w:val="2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小線圈</w:t>
      </w:r>
      <w:proofErr w:type="gramStart"/>
      <w:r>
        <w:rPr>
          <w:rFonts w:eastAsia="DengXian" w:hint="eastAsia"/>
          <w:lang w:eastAsia="zh-CN"/>
        </w:rPr>
        <w:t>數</w:t>
      </w:r>
      <w:proofErr w:type="gramEnd"/>
      <w:r>
        <w:rPr>
          <w:rFonts w:eastAsia="DengXian" w:hint="eastAsia"/>
          <w:lang w:eastAsia="zh-CN"/>
        </w:rPr>
        <w:t>值</w:t>
      </w:r>
    </w:p>
    <w:tbl>
      <w:tblPr>
        <w:tblW w:w="103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00"/>
        <w:gridCol w:w="1000"/>
        <w:gridCol w:w="960"/>
        <w:gridCol w:w="580"/>
        <w:gridCol w:w="960"/>
        <w:gridCol w:w="1000"/>
        <w:gridCol w:w="960"/>
        <w:gridCol w:w="680"/>
        <w:gridCol w:w="1000"/>
        <w:gridCol w:w="1120"/>
        <w:gridCol w:w="1060"/>
      </w:tblGrid>
      <w:tr w:rsidR="000930E3" w:rsidRPr="000930E3" w:rsidTr="000930E3">
        <w:trPr>
          <w:trHeight w:val="326"/>
        </w:trPr>
        <w:tc>
          <w:tcPr>
            <w:tcW w:w="10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小線圈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放大倍率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1123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0930E3" w:rsidRPr="000930E3" w:rsidTr="000930E3">
        <w:trPr>
          <w:trHeight w:val="326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ε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V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V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0.16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V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m</w:t>
            </w:r>
          </w:p>
        </w:tc>
      </w:tr>
      <w:tr w:rsidR="000930E3" w:rsidRPr="000930E3" w:rsidTr="000930E3">
        <w:trPr>
          <w:trHeight w:val="338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ε修正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1.60E-04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V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1.60E-04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V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1.42E-04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V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0930E3" w:rsidRPr="000930E3" w:rsidTr="000930E3">
        <w:trPr>
          <w:trHeight w:val="338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ω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13.8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1/s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12.1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1/s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12.5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1/s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0930E3" w:rsidRPr="000930E3" w:rsidTr="000930E3">
        <w:trPr>
          <w:trHeight w:val="326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測量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4.71E-05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誤差</w:t>
            </w:r>
          </w:p>
        </w:tc>
      </w:tr>
      <w:tr w:rsidR="000930E3" w:rsidRPr="000930E3" w:rsidTr="000930E3">
        <w:trPr>
          <w:trHeight w:val="326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理論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4.54E-05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3.73%</w:t>
            </w:r>
          </w:p>
        </w:tc>
      </w:tr>
      <w:tr w:rsidR="000930E3" w:rsidRPr="000930E3" w:rsidTr="000930E3">
        <w:trPr>
          <w:trHeight w:val="326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Ψ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測量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39.71 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誤差</w:t>
            </w:r>
          </w:p>
        </w:tc>
      </w:tr>
      <w:tr w:rsidR="000930E3" w:rsidRPr="000930E3" w:rsidTr="000930E3">
        <w:trPr>
          <w:trHeight w:val="338"/>
        </w:trPr>
        <w:tc>
          <w:tcPr>
            <w:tcW w:w="1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理論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37.0833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:rsidR="000930E3" w:rsidRPr="000930E3" w:rsidRDefault="000930E3" w:rsidP="000930E3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0930E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7.08%</w:t>
            </w:r>
          </w:p>
        </w:tc>
      </w:tr>
    </w:tbl>
    <w:p w:rsidR="000930E3" w:rsidRDefault="000930E3" w:rsidP="000930E3">
      <w:pPr>
        <w:pStyle w:val="a3"/>
        <w:ind w:leftChars="0" w:left="360"/>
      </w:pPr>
      <w:r>
        <w:rPr>
          <w:rFonts w:eastAsia="DengXian" w:hint="eastAsia"/>
        </w:rPr>
        <w:t>在測量小線圈時，其雜訊明顯多出許多，甚至難以於示波器上觀察出明顯的一個週期，從我們將測量轉速的部分改以直接對線圈本身</w:t>
      </w:r>
      <w:proofErr w:type="gramStart"/>
      <w:r>
        <w:rPr>
          <w:rFonts w:eastAsia="DengXian" w:hint="eastAsia"/>
        </w:rPr>
        <w:t>轉速測多圈</w:t>
      </w:r>
      <w:proofErr w:type="gramEnd"/>
      <w:r>
        <w:rPr>
          <w:rFonts w:eastAsia="DengXian" w:hint="eastAsia"/>
        </w:rPr>
        <w:t>平均。</w:t>
      </w:r>
    </w:p>
    <w:p w:rsidR="000930E3" w:rsidRPr="000930E3" w:rsidRDefault="000930E3" w:rsidP="000930E3">
      <w:pPr>
        <w:pStyle w:val="a3"/>
        <w:ind w:leftChars="0" w:left="360"/>
        <w:rPr>
          <w:rFonts w:hint="eastAsia"/>
        </w:rPr>
      </w:pPr>
    </w:p>
    <w:p w:rsidR="000930E3" w:rsidRPr="000930E3" w:rsidRDefault="000930E3" w:rsidP="000930E3">
      <w:pPr>
        <w:pStyle w:val="a3"/>
        <w:numPr>
          <w:ilvl w:val="0"/>
          <w:numId w:val="2"/>
        </w:numPr>
        <w:ind w:leftChars="0"/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t>理論地磁計算與比較</w:t>
      </w:r>
    </w:p>
    <w:p w:rsidR="000930E3" w:rsidRPr="000930E3" w:rsidRDefault="000930E3" w:rsidP="000930E3">
      <w:pPr>
        <w:ind w:left="120" w:firstLine="240"/>
        <w:rPr>
          <w:rFonts w:hint="eastAsia"/>
        </w:rPr>
      </w:pPr>
      <w:r>
        <w:rPr>
          <w:rFonts w:eastAsia="DengXian" w:hint="eastAsia"/>
        </w:rPr>
        <w:t>取清大物理系館座標：</w:t>
      </w:r>
      <w:r w:rsidRPr="000930E3">
        <w:rPr>
          <w:rFonts w:eastAsia="DengXian"/>
        </w:rPr>
        <w:t>(N24.794366,E120.991901)</w:t>
      </w:r>
      <w:r>
        <w:rPr>
          <w:rFonts w:eastAsia="DengXian" w:hint="eastAsia"/>
        </w:rPr>
        <w:t>於</w:t>
      </w:r>
      <w:r>
        <w:rPr>
          <w:rFonts w:eastAsia="DengXian"/>
        </w:rPr>
        <w:t>Google</w:t>
      </w:r>
      <w:r>
        <w:rPr>
          <w:rFonts w:eastAsia="DengXian" w:hint="eastAsia"/>
        </w:rPr>
        <w:t>地圖上得到</w:t>
      </w:r>
      <w:proofErr w:type="gramStart"/>
      <w:r>
        <w:rPr>
          <w:rFonts w:eastAsia="DengXian" w:hint="eastAsia"/>
        </w:rPr>
        <w:t>物理館旁道路</w:t>
      </w:r>
      <w:proofErr w:type="gramEnd"/>
      <w:r>
        <w:rPr>
          <w:rFonts w:eastAsia="DengXian" w:hint="eastAsia"/>
        </w:rPr>
        <w:t>海拔數據為</w:t>
      </w:r>
      <w:r>
        <w:rPr>
          <w:rFonts w:eastAsia="DengXian" w:hint="eastAsia"/>
        </w:rPr>
        <w:t>7</w:t>
      </w:r>
      <w:r>
        <w:rPr>
          <w:rFonts w:eastAsia="DengXian"/>
        </w:rPr>
        <w:t>2</w:t>
      </w:r>
      <w:r>
        <w:rPr>
          <w:rFonts w:eastAsia="DengXian" w:hint="eastAsia"/>
        </w:rPr>
        <w:t>公尺，</w:t>
      </w:r>
      <w:r w:rsidR="00701004">
        <w:rPr>
          <w:rFonts w:eastAsia="DengXian" w:hint="eastAsia"/>
        </w:rPr>
        <w:t>實驗室在</w:t>
      </w:r>
      <w:r w:rsidR="00701004">
        <w:rPr>
          <w:rFonts w:eastAsia="DengXian" w:hint="eastAsia"/>
        </w:rPr>
        <w:t>4</w:t>
      </w:r>
      <w:r w:rsidR="00701004">
        <w:rPr>
          <w:rFonts w:eastAsia="DengXian" w:hint="eastAsia"/>
        </w:rPr>
        <w:t>樓高度約為</w:t>
      </w:r>
      <w:r w:rsidR="00701004">
        <w:rPr>
          <w:rFonts w:eastAsia="DengXian" w:hint="eastAsia"/>
        </w:rPr>
        <w:t>1</w:t>
      </w:r>
      <w:r w:rsidR="00701004">
        <w:rPr>
          <w:rFonts w:eastAsia="DengXian"/>
        </w:rPr>
        <w:t>2m</w:t>
      </w:r>
      <w:r w:rsidR="00701004">
        <w:rPr>
          <w:rFonts w:eastAsia="DengXian" w:hint="eastAsia"/>
        </w:rPr>
        <w:t>（每層樓</w:t>
      </w:r>
      <w:r w:rsidR="00701004">
        <w:rPr>
          <w:rFonts w:eastAsia="DengXian" w:hint="eastAsia"/>
        </w:rPr>
        <w:t>3</w:t>
      </w:r>
      <w:r w:rsidR="00701004">
        <w:rPr>
          <w:rFonts w:eastAsia="DengXian"/>
        </w:rPr>
        <w:t>m+</w:t>
      </w:r>
      <w:r w:rsidR="00701004">
        <w:rPr>
          <w:rFonts w:eastAsia="DengXian" w:hint="eastAsia"/>
        </w:rPr>
        <w:t>一樓高度比較高估</w:t>
      </w:r>
      <w:r w:rsidR="00701004">
        <w:rPr>
          <w:rFonts w:eastAsia="DengXian" w:hint="eastAsia"/>
        </w:rPr>
        <w:t>5</w:t>
      </w:r>
      <w:r w:rsidR="00701004">
        <w:rPr>
          <w:rFonts w:eastAsia="DengXian"/>
        </w:rPr>
        <w:t>.5m+</w:t>
      </w:r>
      <w:r w:rsidR="00701004">
        <w:rPr>
          <w:rFonts w:eastAsia="DengXian" w:hint="eastAsia"/>
        </w:rPr>
        <w:t>桌面高度約</w:t>
      </w:r>
      <w:r w:rsidR="00701004">
        <w:rPr>
          <w:rFonts w:eastAsia="DengXian" w:hint="eastAsia"/>
        </w:rPr>
        <w:t>0</w:t>
      </w:r>
      <w:r w:rsidR="00701004">
        <w:rPr>
          <w:rFonts w:eastAsia="DengXian"/>
        </w:rPr>
        <w:t>.5m</w:t>
      </w:r>
      <w:r w:rsidR="00701004">
        <w:rPr>
          <w:rFonts w:eastAsia="DengXian" w:hint="eastAsia"/>
        </w:rPr>
        <w:t>），故海拔取</w:t>
      </w:r>
      <w:r w:rsidR="00701004">
        <w:rPr>
          <w:rFonts w:eastAsia="DengXian" w:hint="eastAsia"/>
        </w:rPr>
        <w:t>8</w:t>
      </w:r>
      <w:r w:rsidR="00701004">
        <w:rPr>
          <w:rFonts w:eastAsia="DengXian"/>
        </w:rPr>
        <w:t>4m</w:t>
      </w:r>
      <w:r w:rsidR="00701004">
        <w:rPr>
          <w:rFonts w:eastAsia="DengXian" w:hint="eastAsia"/>
        </w:rPr>
        <w:t>。</w:t>
      </w:r>
    </w:p>
    <w:p w:rsidR="00074F4C" w:rsidRDefault="000930E3" w:rsidP="000930E3">
      <w:pPr>
        <w:ind w:left="120" w:hangingChars="50" w:hanging="120"/>
      </w:pPr>
      <w:r>
        <w:rPr>
          <w:noProof/>
        </w:rPr>
        <w:lastRenderedPageBreak/>
        <w:drawing>
          <wp:inline distT="0" distB="0" distL="0" distR="0" wp14:anchorId="174691A7" wp14:editId="650E751C">
            <wp:extent cx="5731510" cy="25596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004" w:rsidRDefault="00701004" w:rsidP="000930E3">
      <w:pPr>
        <w:ind w:left="120" w:hangingChars="50" w:hanging="120"/>
        <w:rPr>
          <w:rFonts w:eastAsia="DengXian"/>
          <w:lang w:eastAsia="zh-CN"/>
        </w:rPr>
      </w:pPr>
    </w:p>
    <w:p w:rsidR="00701004" w:rsidRPr="00701004" w:rsidRDefault="00701004" w:rsidP="00701004">
      <w:pPr>
        <w:ind w:left="120" w:firstLine="360"/>
        <w:rPr>
          <w:rFonts w:hint="eastAsia"/>
        </w:rPr>
      </w:pPr>
      <w:r>
        <w:rPr>
          <w:rFonts w:eastAsia="DengXian" w:hint="eastAsia"/>
        </w:rPr>
        <w:t>於</w:t>
      </w:r>
      <w:r>
        <w:rPr>
          <w:rFonts w:eastAsia="DengXian" w:hint="eastAsia"/>
        </w:rPr>
        <w:t>NOAA</w:t>
      </w:r>
      <w:r>
        <w:rPr>
          <w:rFonts w:eastAsia="DengXian" w:hint="eastAsia"/>
        </w:rPr>
        <w:t>網站上</w:t>
      </w:r>
      <w:r>
        <w:rPr>
          <w:rFonts w:eastAsia="DengXian" w:hint="eastAsia"/>
        </w:rPr>
        <w:t>輸入地點、海拔以及時間</w:t>
      </w:r>
      <w:r>
        <w:rPr>
          <w:rFonts w:eastAsia="DengXian" w:hint="eastAsia"/>
        </w:rPr>
        <w:t>，</w:t>
      </w:r>
      <w:r>
        <w:t>進行</w:t>
      </w:r>
      <w:r>
        <w:rPr>
          <w:rFonts w:eastAsia="DengXian" w:hint="eastAsia"/>
        </w:rPr>
        <w:t>論地磁大小與磁傾角的計算。因為我們的三軸方向上為自行定義與其未必相符，故僅能計算總的磁場大小進行比較。而小線圈在誤差比較大的方面，我們推測是</w:t>
      </w:r>
      <w:proofErr w:type="gramStart"/>
      <w:r>
        <w:rPr>
          <w:rFonts w:eastAsia="DengXian" w:hint="eastAsia"/>
        </w:rPr>
        <w:t>因為其磁通</w:t>
      </w:r>
      <w:proofErr w:type="gramEnd"/>
      <w:r>
        <w:rPr>
          <w:rFonts w:eastAsia="DengXian" w:hint="eastAsia"/>
        </w:rPr>
        <w:t>量較小故環境誤差影響比例較大。</w:t>
      </w:r>
    </w:p>
    <w:p w:rsidR="000930E3" w:rsidRPr="000930E3" w:rsidRDefault="000930E3" w:rsidP="000930E3">
      <w:pPr>
        <w:ind w:left="120" w:hangingChars="50" w:hanging="120"/>
        <w:rPr>
          <w:rFonts w:hint="eastAsia"/>
        </w:rPr>
      </w:pPr>
      <w:r>
        <w:rPr>
          <w:noProof/>
        </w:rPr>
        <w:drawing>
          <wp:inline distT="0" distB="0" distL="0" distR="0" wp14:anchorId="5AF69A79" wp14:editId="73C81024">
            <wp:extent cx="5731510" cy="456374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4C" w:rsidRPr="00074F4C" w:rsidRDefault="00074F4C">
      <w:pPr>
        <w:rPr>
          <w:rFonts w:eastAsia="DengXian" w:hint="eastAsia"/>
          <w:lang w:eastAsia="zh-CN"/>
        </w:rPr>
      </w:pPr>
      <w:bookmarkStart w:id="4" w:name="_GoBack"/>
      <w:bookmarkEnd w:id="4"/>
    </w:p>
    <w:sectPr w:rsidR="00074F4C" w:rsidRPr="00074F4C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665BE"/>
    <w:multiLevelType w:val="hybridMultilevel"/>
    <w:tmpl w:val="6FC4396E"/>
    <w:lvl w:ilvl="0" w:tplc="6F0EE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D084856"/>
    <w:multiLevelType w:val="hybridMultilevel"/>
    <w:tmpl w:val="3A008670"/>
    <w:lvl w:ilvl="0" w:tplc="4176AD26">
      <w:start w:val="1"/>
      <w:numFmt w:val="taiwaneseCountingThousand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F4C"/>
    <w:rsid w:val="00074F4C"/>
    <w:rsid w:val="000930E3"/>
    <w:rsid w:val="003B77F2"/>
    <w:rsid w:val="00701004"/>
    <w:rsid w:val="00BB6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FB034"/>
  <w15:chartTrackingRefBased/>
  <w15:docId w15:val="{49CA5A63-A362-48F4-B8AA-647DF2ADF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8"/>
        <w:lang w:val="en-US" w:eastAsia="zh-TW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4F4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5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210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弘祥 劉</dc:creator>
  <cp:keywords/>
  <dc:description/>
  <cp:lastModifiedBy>弘祥 劉</cp:lastModifiedBy>
  <cp:revision>2</cp:revision>
  <dcterms:created xsi:type="dcterms:W3CDTF">2018-10-04T23:47:00Z</dcterms:created>
  <dcterms:modified xsi:type="dcterms:W3CDTF">2018-10-05T00:41:00Z</dcterms:modified>
</cp:coreProperties>
</file>