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4D84" w14:textId="78B467FC" w:rsidR="00CF77AE" w:rsidRDefault="00CF77AE" w:rsidP="00CF77AE">
      <w:pPr>
        <w:jc w:val="center"/>
        <w:rPr>
          <w:b/>
          <w:bCs/>
          <w:sz w:val="32"/>
          <w:szCs w:val="32"/>
        </w:rPr>
      </w:pPr>
      <w:r>
        <w:tab/>
      </w:r>
      <w:proofErr w:type="spellStart"/>
      <w:r>
        <w:rPr>
          <w:b/>
          <w:bCs/>
          <w:sz w:val="32"/>
          <w:szCs w:val="32"/>
        </w:rPr>
        <w:t>ToKa</w:t>
      </w:r>
      <w:proofErr w:type="spellEnd"/>
      <w:r>
        <w:rPr>
          <w:b/>
          <w:bCs/>
          <w:sz w:val="32"/>
          <w:szCs w:val="32"/>
        </w:rPr>
        <w:t xml:space="preserve"> Data Dictionary</w:t>
      </w:r>
    </w:p>
    <w:p w14:paraId="41F56E7C" w14:textId="77777777" w:rsidR="00004001" w:rsidRDefault="00004001" w:rsidP="00004001">
      <w:pPr>
        <w:rPr>
          <w:b/>
          <w:bCs/>
          <w:sz w:val="32"/>
          <w:szCs w:val="32"/>
        </w:rPr>
      </w:pPr>
    </w:p>
    <w:p w14:paraId="44541C41" w14:textId="7578409D" w:rsidR="00004001" w:rsidRPr="00004001" w:rsidRDefault="00004001" w:rsidP="00004001">
      <w:pPr>
        <w:rPr>
          <w:sz w:val="32"/>
          <w:szCs w:val="32"/>
        </w:rPr>
      </w:pPr>
      <w:r>
        <w:rPr>
          <w:sz w:val="32"/>
          <w:szCs w:val="32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745"/>
        <w:gridCol w:w="1820"/>
        <w:gridCol w:w="1803"/>
        <w:gridCol w:w="1846"/>
      </w:tblGrid>
      <w:tr w:rsidR="00CF77AE" w14:paraId="713B950D" w14:textId="77777777" w:rsidTr="00B1270E">
        <w:tc>
          <w:tcPr>
            <w:tcW w:w="1803" w:type="dxa"/>
          </w:tcPr>
          <w:p w14:paraId="21BBB7DF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3989B762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803" w:type="dxa"/>
          </w:tcPr>
          <w:p w14:paraId="734D0E7A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803" w:type="dxa"/>
          </w:tcPr>
          <w:p w14:paraId="6E316364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</w:t>
            </w:r>
          </w:p>
        </w:tc>
        <w:tc>
          <w:tcPr>
            <w:tcW w:w="1804" w:type="dxa"/>
          </w:tcPr>
          <w:p w14:paraId="77BEE3F1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</w:t>
            </w:r>
          </w:p>
        </w:tc>
      </w:tr>
      <w:tr w:rsidR="00CF77AE" w14:paraId="732079FC" w14:textId="77777777" w:rsidTr="00B1270E">
        <w:tc>
          <w:tcPr>
            <w:tcW w:w="1803" w:type="dxa"/>
          </w:tcPr>
          <w:p w14:paraId="15D20158" w14:textId="77777777" w:rsidR="00CF77AE" w:rsidRDefault="00CF77AE" w:rsidP="00B12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348A5CEB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03" w:type="dxa"/>
          </w:tcPr>
          <w:p w14:paraId="3B1B75F1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primary key for the user table</w:t>
            </w:r>
          </w:p>
        </w:tc>
        <w:tc>
          <w:tcPr>
            <w:tcW w:w="1803" w:type="dxa"/>
          </w:tcPr>
          <w:p w14:paraId="27887ED6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3A769AE1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table needs a primary key to help us to identify the records and this will be an integer</w:t>
            </w:r>
          </w:p>
        </w:tc>
      </w:tr>
      <w:tr w:rsidR="00CF77AE" w14:paraId="23ADBCAB" w14:textId="77777777" w:rsidTr="00B1270E">
        <w:tc>
          <w:tcPr>
            <w:tcW w:w="1803" w:type="dxa"/>
          </w:tcPr>
          <w:p w14:paraId="3FF4A6FE" w14:textId="77777777" w:rsidR="00CF77AE" w:rsidRDefault="00CF77AE" w:rsidP="00B12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803" w:type="dxa"/>
          </w:tcPr>
          <w:p w14:paraId="27B72E39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1803" w:type="dxa"/>
          </w:tcPr>
          <w:p w14:paraId="39751347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user’s first name in the user table</w:t>
            </w:r>
          </w:p>
        </w:tc>
        <w:tc>
          <w:tcPr>
            <w:tcW w:w="1803" w:type="dxa"/>
          </w:tcPr>
          <w:p w14:paraId="5B716B13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2925A167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 is needed to identify who the user is so this will be in char</w:t>
            </w:r>
          </w:p>
        </w:tc>
      </w:tr>
      <w:tr w:rsidR="00CF77AE" w14:paraId="66CAF111" w14:textId="77777777" w:rsidTr="00B1270E">
        <w:tc>
          <w:tcPr>
            <w:tcW w:w="1803" w:type="dxa"/>
          </w:tcPr>
          <w:p w14:paraId="5B2BB433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Lastname</w:t>
            </w:r>
          </w:p>
        </w:tc>
        <w:tc>
          <w:tcPr>
            <w:tcW w:w="1803" w:type="dxa"/>
          </w:tcPr>
          <w:p w14:paraId="36ACFEB1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1803" w:type="dxa"/>
          </w:tcPr>
          <w:p w14:paraId="25B390F0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user’s last name in the user table</w:t>
            </w:r>
          </w:p>
        </w:tc>
        <w:tc>
          <w:tcPr>
            <w:tcW w:w="1803" w:type="dxa"/>
          </w:tcPr>
          <w:p w14:paraId="74CC0959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528F8415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name is also needed to identify the user’s identity</w:t>
            </w:r>
          </w:p>
        </w:tc>
      </w:tr>
      <w:tr w:rsidR="00CF77AE" w14:paraId="56364A05" w14:textId="77777777" w:rsidTr="00B1270E">
        <w:tc>
          <w:tcPr>
            <w:tcW w:w="1803" w:type="dxa"/>
          </w:tcPr>
          <w:p w14:paraId="128F1868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803" w:type="dxa"/>
          </w:tcPr>
          <w:p w14:paraId="16A81198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1803" w:type="dxa"/>
          </w:tcPr>
          <w:p w14:paraId="48B7B675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Stores the user’s email which is important for </w:t>
            </w:r>
            <w:r>
              <w:rPr>
                <w:sz w:val="32"/>
                <w:szCs w:val="32"/>
              </w:rPr>
              <w:lastRenderedPageBreak/>
              <w:t>verification and updates</w:t>
            </w:r>
          </w:p>
        </w:tc>
        <w:tc>
          <w:tcPr>
            <w:tcW w:w="1803" w:type="dxa"/>
          </w:tcPr>
          <w:p w14:paraId="4ADF6FDC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NOT NULL and character check for ‘@’</w:t>
            </w:r>
          </w:p>
        </w:tc>
        <w:tc>
          <w:tcPr>
            <w:tcW w:w="1804" w:type="dxa"/>
          </w:tcPr>
          <w:p w14:paraId="78D31E17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 is needed to verify users going in and out of accounts </w:t>
            </w:r>
            <w:r>
              <w:rPr>
                <w:sz w:val="32"/>
                <w:szCs w:val="32"/>
              </w:rPr>
              <w:lastRenderedPageBreak/>
              <w:t xml:space="preserve">and to send them personal updates. This also ties </w:t>
            </w:r>
            <w:proofErr w:type="gramStart"/>
            <w:r>
              <w:rPr>
                <w:sz w:val="32"/>
                <w:szCs w:val="32"/>
              </w:rPr>
              <w:t>in to</w:t>
            </w:r>
            <w:proofErr w:type="gramEnd"/>
            <w:r>
              <w:rPr>
                <w:sz w:val="32"/>
                <w:szCs w:val="32"/>
              </w:rPr>
              <w:t xml:space="preserve"> GDPR to not allow easy access into an account</w:t>
            </w:r>
          </w:p>
        </w:tc>
      </w:tr>
      <w:tr w:rsidR="00CF77AE" w14:paraId="2653ED0B" w14:textId="77777777" w:rsidTr="00B1270E">
        <w:tc>
          <w:tcPr>
            <w:tcW w:w="1803" w:type="dxa"/>
          </w:tcPr>
          <w:p w14:paraId="7BC290C8" w14:textId="77777777" w:rsidR="00CF77AE" w:rsidRDefault="00CF77AE" w:rsidP="00B12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Dateofbirth</w:t>
            </w:r>
            <w:proofErr w:type="spellEnd"/>
          </w:p>
        </w:tc>
        <w:tc>
          <w:tcPr>
            <w:tcW w:w="1803" w:type="dxa"/>
          </w:tcPr>
          <w:p w14:paraId="7239493B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803" w:type="dxa"/>
          </w:tcPr>
          <w:p w14:paraId="1ABB50F3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date of birth of the user</w:t>
            </w:r>
          </w:p>
        </w:tc>
        <w:tc>
          <w:tcPr>
            <w:tcW w:w="1803" w:type="dxa"/>
          </w:tcPr>
          <w:p w14:paraId="1F1D3F24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Short date 00/00/0000 and &lt;</w:t>
            </w:r>
            <w:proofErr w:type="gramStart"/>
            <w:r>
              <w:rPr>
                <w:sz w:val="32"/>
                <w:szCs w:val="32"/>
              </w:rPr>
              <w:t>now(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14:paraId="400BF8C8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need to store the date of birth of the learner for GDPR purposes so we know what age they are and then we can ensure we are giving </w:t>
            </w:r>
            <w:proofErr w:type="gramStart"/>
            <w:r>
              <w:rPr>
                <w:sz w:val="32"/>
                <w:szCs w:val="32"/>
              </w:rPr>
              <w:t>age appropriate</w:t>
            </w:r>
            <w:proofErr w:type="gramEnd"/>
            <w:r>
              <w:rPr>
                <w:sz w:val="32"/>
                <w:szCs w:val="32"/>
              </w:rPr>
              <w:t xml:space="preserve"> advice.</w:t>
            </w:r>
          </w:p>
        </w:tc>
      </w:tr>
    </w:tbl>
    <w:p w14:paraId="764E0876" w14:textId="76F6B46A" w:rsidR="002640E6" w:rsidRDefault="002640E6"/>
    <w:p w14:paraId="2849B778" w14:textId="77777777" w:rsidR="00CF77AE" w:rsidRDefault="00CF77AE"/>
    <w:p w14:paraId="3C2E88CE" w14:textId="5BBC0175" w:rsidR="00CF77AE" w:rsidRDefault="00CF77AE" w:rsidP="00CF77AE">
      <w:pPr>
        <w:rPr>
          <w:sz w:val="32"/>
          <w:szCs w:val="32"/>
        </w:rPr>
      </w:pPr>
      <w:r>
        <w:rPr>
          <w:sz w:val="32"/>
          <w:szCs w:val="32"/>
        </w:rPr>
        <w:t>Workout Tracker</w:t>
      </w:r>
      <w:r>
        <w:rPr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578"/>
        <w:gridCol w:w="1651"/>
        <w:gridCol w:w="1451"/>
        <w:gridCol w:w="1716"/>
      </w:tblGrid>
      <w:tr w:rsidR="007D3CBC" w14:paraId="3508E7B5" w14:textId="77777777" w:rsidTr="00B1270E">
        <w:tc>
          <w:tcPr>
            <w:tcW w:w="1803" w:type="dxa"/>
          </w:tcPr>
          <w:p w14:paraId="60430C38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0738A1D4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803" w:type="dxa"/>
          </w:tcPr>
          <w:p w14:paraId="22A5018F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803" w:type="dxa"/>
          </w:tcPr>
          <w:p w14:paraId="2F397FA0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</w:t>
            </w:r>
          </w:p>
        </w:tc>
        <w:tc>
          <w:tcPr>
            <w:tcW w:w="1804" w:type="dxa"/>
          </w:tcPr>
          <w:p w14:paraId="4BE1EB33" w14:textId="77777777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</w:t>
            </w:r>
          </w:p>
        </w:tc>
      </w:tr>
      <w:tr w:rsidR="007D3CBC" w14:paraId="7C9AEB2F" w14:textId="77777777" w:rsidTr="00B1270E">
        <w:tc>
          <w:tcPr>
            <w:tcW w:w="1803" w:type="dxa"/>
          </w:tcPr>
          <w:p w14:paraId="1D252350" w14:textId="3E2FBB1D" w:rsidR="007D3CBC" w:rsidRDefault="007D3CBC" w:rsidP="00B12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Workout_id</w:t>
            </w:r>
            <w:proofErr w:type="spellEnd"/>
          </w:p>
        </w:tc>
        <w:tc>
          <w:tcPr>
            <w:tcW w:w="1803" w:type="dxa"/>
          </w:tcPr>
          <w:p w14:paraId="34C87314" w14:textId="4599DAB8" w:rsidR="007D3CBC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NOT NULL PRIMARY KEY AUTO_INCREMENT</w:t>
            </w:r>
          </w:p>
        </w:tc>
        <w:tc>
          <w:tcPr>
            <w:tcW w:w="1803" w:type="dxa"/>
          </w:tcPr>
          <w:p w14:paraId="08F396E4" w14:textId="2C6FAB54" w:rsidR="007D3CBC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unique value of the workout</w:t>
            </w:r>
          </w:p>
        </w:tc>
        <w:tc>
          <w:tcPr>
            <w:tcW w:w="1803" w:type="dxa"/>
          </w:tcPr>
          <w:p w14:paraId="03F06D64" w14:textId="6BD77613" w:rsidR="007D3CBC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39A15086" w14:textId="17419B44" w:rsidR="007D3CBC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unique identifier for each workout done by the user</w:t>
            </w:r>
          </w:p>
        </w:tc>
      </w:tr>
      <w:tr w:rsidR="00CF77AE" w14:paraId="4CDA85BC" w14:textId="77777777" w:rsidTr="00B1270E">
        <w:tc>
          <w:tcPr>
            <w:tcW w:w="1803" w:type="dxa"/>
          </w:tcPr>
          <w:p w14:paraId="59228FF7" w14:textId="0AE1B05E" w:rsidR="00CF77AE" w:rsidRDefault="00CF77A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Workout </w:t>
            </w:r>
            <w:proofErr w:type="spellStart"/>
            <w:r>
              <w:rPr>
                <w:sz w:val="32"/>
                <w:szCs w:val="32"/>
              </w:rPr>
              <w:t>Type</w:t>
            </w:r>
            <w:r w:rsidR="007D3CBC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03" w:type="dxa"/>
          </w:tcPr>
          <w:p w14:paraId="1DF9E541" w14:textId="7E8B71C0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NOT </w:t>
            </w:r>
            <w:r w:rsidR="004E3A7E">
              <w:rPr>
                <w:sz w:val="32"/>
                <w:szCs w:val="32"/>
              </w:rPr>
              <w:t>NULL FOREIGN KEY REFERENCES (</w:t>
            </w:r>
            <w:proofErr w:type="spellStart"/>
            <w:r w:rsidR="004E3A7E">
              <w:rPr>
                <w:sz w:val="32"/>
                <w:szCs w:val="32"/>
              </w:rPr>
              <w:t>Type_Table</w:t>
            </w:r>
            <w:proofErr w:type="spellEnd"/>
            <w:r w:rsidR="004E3A7E">
              <w:rPr>
                <w:sz w:val="32"/>
                <w:szCs w:val="32"/>
              </w:rPr>
              <w:t>)</w:t>
            </w:r>
          </w:p>
        </w:tc>
        <w:tc>
          <w:tcPr>
            <w:tcW w:w="1803" w:type="dxa"/>
          </w:tcPr>
          <w:p w14:paraId="16DC9F05" w14:textId="47C22828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type of workout that the user has done</w:t>
            </w:r>
            <w:r w:rsidR="004E3A7E">
              <w:rPr>
                <w:sz w:val="32"/>
                <w:szCs w:val="32"/>
              </w:rPr>
              <w:t xml:space="preserve"> by linking by the foreign key that is a primary in another table</w:t>
            </w:r>
          </w:p>
        </w:tc>
        <w:tc>
          <w:tcPr>
            <w:tcW w:w="1803" w:type="dxa"/>
          </w:tcPr>
          <w:p w14:paraId="28CD4355" w14:textId="634D26C3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659CD66A" w14:textId="0DA13EB1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will help users know if they have done cardio or weightlifting for that day for example.</w:t>
            </w:r>
          </w:p>
        </w:tc>
      </w:tr>
      <w:tr w:rsidR="00CF77AE" w14:paraId="346F2851" w14:textId="77777777" w:rsidTr="00B1270E">
        <w:tc>
          <w:tcPr>
            <w:tcW w:w="1803" w:type="dxa"/>
          </w:tcPr>
          <w:p w14:paraId="32B5FC61" w14:textId="754335F5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Calories Burnt</w:t>
            </w:r>
          </w:p>
        </w:tc>
        <w:tc>
          <w:tcPr>
            <w:tcW w:w="1803" w:type="dxa"/>
          </w:tcPr>
          <w:p w14:paraId="0A9FEB7C" w14:textId="47FCA29A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03" w:type="dxa"/>
          </w:tcPr>
          <w:p w14:paraId="3419AA25" w14:textId="2543A139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calories that the user has burnt that day</w:t>
            </w:r>
          </w:p>
        </w:tc>
        <w:tc>
          <w:tcPr>
            <w:tcW w:w="1803" w:type="dxa"/>
          </w:tcPr>
          <w:p w14:paraId="57A12CD3" w14:textId="147A46E2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5D417D42" w14:textId="40EF12E2" w:rsidR="00CF77AE" w:rsidRDefault="007D3CBC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will know how many calories they burnt that day and can add this value into the tracker</w:t>
            </w:r>
          </w:p>
        </w:tc>
      </w:tr>
      <w:tr w:rsidR="004E3A7E" w14:paraId="385228A4" w14:textId="77777777" w:rsidTr="00B1270E">
        <w:tc>
          <w:tcPr>
            <w:tcW w:w="1803" w:type="dxa"/>
          </w:tcPr>
          <w:p w14:paraId="23277419" w14:textId="2B41AF22" w:rsidR="004E3A7E" w:rsidRDefault="004E3A7E" w:rsidP="004E3A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3B9DA22C" w14:textId="31836C03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NOT NULL FOREIGN KEY REFERENCES (</w:t>
            </w:r>
            <w:proofErr w:type="spellStart"/>
            <w:r>
              <w:rPr>
                <w:sz w:val="32"/>
                <w:szCs w:val="32"/>
              </w:rPr>
              <w:t>user_table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803" w:type="dxa"/>
          </w:tcPr>
          <w:p w14:paraId="29634994" w14:textId="3F3D4DD0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foreign key of the user from user table</w:t>
            </w:r>
          </w:p>
        </w:tc>
        <w:tc>
          <w:tcPr>
            <w:tcW w:w="1803" w:type="dxa"/>
          </w:tcPr>
          <w:p w14:paraId="610A7334" w14:textId="455716B4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68F273D2" w14:textId="5A9C949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Workouts can be linked to different users.</w:t>
            </w:r>
          </w:p>
        </w:tc>
      </w:tr>
    </w:tbl>
    <w:p w14:paraId="1E80544B" w14:textId="77777777" w:rsidR="00CF77AE" w:rsidRDefault="00CF77AE"/>
    <w:p w14:paraId="3E302E6D" w14:textId="77777777" w:rsidR="004E3A7E" w:rsidRDefault="004E3A7E" w:rsidP="004E3A7E"/>
    <w:p w14:paraId="5971DB3F" w14:textId="611E3FFF" w:rsidR="004E3A7E" w:rsidRDefault="004E3A7E" w:rsidP="004E3A7E">
      <w:pPr>
        <w:rPr>
          <w:sz w:val="32"/>
          <w:szCs w:val="32"/>
        </w:rPr>
      </w:pPr>
      <w:r>
        <w:rPr>
          <w:sz w:val="32"/>
          <w:szCs w:val="32"/>
        </w:rPr>
        <w:t>Workout T</w:t>
      </w:r>
      <w:r>
        <w:rPr>
          <w:sz w:val="32"/>
          <w:szCs w:val="32"/>
        </w:rPr>
        <w:t>ype</w:t>
      </w:r>
      <w:r>
        <w:rPr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743"/>
        <w:gridCol w:w="1751"/>
        <w:gridCol w:w="1537"/>
        <w:gridCol w:w="1776"/>
      </w:tblGrid>
      <w:tr w:rsidR="004E3A7E" w14:paraId="741A1544" w14:textId="77777777" w:rsidTr="00B1270E">
        <w:tc>
          <w:tcPr>
            <w:tcW w:w="1803" w:type="dxa"/>
          </w:tcPr>
          <w:p w14:paraId="7FF4DCF2" w14:textId="7777777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6FCD20AE" w14:textId="7777777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803" w:type="dxa"/>
          </w:tcPr>
          <w:p w14:paraId="2B6B9B4A" w14:textId="7777777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803" w:type="dxa"/>
          </w:tcPr>
          <w:p w14:paraId="5A3124E5" w14:textId="7777777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Validation</w:t>
            </w:r>
          </w:p>
        </w:tc>
        <w:tc>
          <w:tcPr>
            <w:tcW w:w="1804" w:type="dxa"/>
          </w:tcPr>
          <w:p w14:paraId="2A615C2E" w14:textId="77777777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</w:t>
            </w:r>
          </w:p>
        </w:tc>
      </w:tr>
      <w:tr w:rsidR="004E3A7E" w14:paraId="387734CB" w14:textId="77777777" w:rsidTr="00B1270E">
        <w:tc>
          <w:tcPr>
            <w:tcW w:w="1803" w:type="dxa"/>
          </w:tcPr>
          <w:p w14:paraId="1AFE16AC" w14:textId="39A5567F" w:rsidR="004E3A7E" w:rsidRDefault="004E3A7E" w:rsidP="00B12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1803" w:type="dxa"/>
          </w:tcPr>
          <w:p w14:paraId="20B87E1B" w14:textId="4A1CC48E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NOT NULL PRIMARY KEY AUTO_INCREMENT</w:t>
            </w:r>
          </w:p>
        </w:tc>
        <w:tc>
          <w:tcPr>
            <w:tcW w:w="1803" w:type="dxa"/>
          </w:tcPr>
          <w:p w14:paraId="60CA9F6F" w14:textId="69C0B483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unique ID of the workout type</w:t>
            </w:r>
          </w:p>
        </w:tc>
        <w:tc>
          <w:tcPr>
            <w:tcW w:w="1803" w:type="dxa"/>
          </w:tcPr>
          <w:p w14:paraId="5853460E" w14:textId="3A8F1E98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0DB37409" w14:textId="61FF5CEC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Uniquely identify each workout type by its id</w:t>
            </w:r>
          </w:p>
        </w:tc>
      </w:tr>
      <w:tr w:rsidR="004E3A7E" w14:paraId="742A2DD3" w14:textId="77777777" w:rsidTr="00B1270E">
        <w:tc>
          <w:tcPr>
            <w:tcW w:w="1803" w:type="dxa"/>
          </w:tcPr>
          <w:p w14:paraId="3F99DDB3" w14:textId="08E98E7A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1803" w:type="dxa"/>
          </w:tcPr>
          <w:p w14:paraId="0CDAEDED" w14:textId="26009A9E" w:rsidR="004E3A7E" w:rsidRDefault="004E3A7E" w:rsidP="00B1270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 xml:space="preserve">50) </w:t>
            </w:r>
          </w:p>
        </w:tc>
        <w:tc>
          <w:tcPr>
            <w:tcW w:w="1803" w:type="dxa"/>
          </w:tcPr>
          <w:p w14:paraId="45E66507" w14:textId="3A7F699E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workout type</w:t>
            </w:r>
          </w:p>
        </w:tc>
        <w:tc>
          <w:tcPr>
            <w:tcW w:w="1803" w:type="dxa"/>
          </w:tcPr>
          <w:p w14:paraId="32BEA5C5" w14:textId="11095A42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1804" w:type="dxa"/>
          </w:tcPr>
          <w:p w14:paraId="56EA4371" w14:textId="40FFD082" w:rsidR="004E3A7E" w:rsidRDefault="004E3A7E" w:rsidP="00B127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 what type of workout it is.</w:t>
            </w:r>
          </w:p>
        </w:tc>
      </w:tr>
    </w:tbl>
    <w:p w14:paraId="653F0859" w14:textId="77777777" w:rsidR="004E3A7E" w:rsidRDefault="004E3A7E"/>
    <w:sectPr w:rsidR="004E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AE"/>
    <w:rsid w:val="00004001"/>
    <w:rsid w:val="002640E6"/>
    <w:rsid w:val="004E3A7E"/>
    <w:rsid w:val="006C041A"/>
    <w:rsid w:val="007D3CBC"/>
    <w:rsid w:val="00CD28C5"/>
    <w:rsid w:val="00CF77AE"/>
    <w:rsid w:val="00E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A885"/>
  <w15:chartTrackingRefBased/>
  <w15:docId w15:val="{846015FB-B539-4F0A-8946-08F0C63E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7AE"/>
  </w:style>
  <w:style w:type="paragraph" w:styleId="Heading1">
    <w:name w:val="heading 1"/>
    <w:basedOn w:val="Normal"/>
    <w:next w:val="Normal"/>
    <w:link w:val="Heading1Char"/>
    <w:uiPriority w:val="9"/>
    <w:qFormat/>
    <w:rsid w:val="00CF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7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Hadye Khan (Student)</dc:creator>
  <cp:keywords/>
  <dc:description/>
  <cp:lastModifiedBy>Hadye Khan (Student)</cp:lastModifiedBy>
  <cp:revision>2</cp:revision>
  <dcterms:created xsi:type="dcterms:W3CDTF">2025-03-03T14:35:00Z</dcterms:created>
  <dcterms:modified xsi:type="dcterms:W3CDTF">2025-03-03T15:06:00Z</dcterms:modified>
</cp:coreProperties>
</file>