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ScreenCastLayer的配置说明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ScreenCastLayer主要是为怪物配置的物理碰撞盒。里面包含了一个BoxCollider。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碰撞盒的主要作用是供鼠标精确选中使用。精确选中时，根据鼠标位置画一条射线，再根据射线求交判断是否选中物体。而模糊选取时，程序选取离鼠标射线最近怪物，不需要碰撞盒。因此，当某个技能关闭模糊选取功能，只剩精确选中时，碰撞盒配置不准会影响选中结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ScreenCastLayer应作为SkinDataObj的子节点，并且名字不能起错（程序会根据名字进行分层配置）。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05740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碰撞盒具体属性配置时，Transform下统一标准，避免以后功能实现麻烦：Position=(0,0,0); Rotation=(0,0,0); Scale=(1,1,1)。BoxCollider下的Center调整碰撞盒位置,Size调整碰撞盒大小。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856865" cy="32854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BoxCollider下有配置Is Trigger。如果人物有可能不能穿过此怪物（如光墙</w:t>
      </w:r>
      <w:bookmarkStart w:id="0" w:name="_GoBack"/>
      <w:bookmarkEnd w:id="0"/>
      <w:r>
        <w:rPr>
          <w:rFonts w:hint="eastAsia"/>
          <w:lang w:val="en-US" w:eastAsia="zh-CN"/>
        </w:rPr>
        <w:t>），则不打勾；如果人物始终可以穿过此怪物，则打勾。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522136">
    <w:nsid w:val="56A2FCD8"/>
    <w:multiLevelType w:val="singleLevel"/>
    <w:tmpl w:val="56A2FCD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3522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0660C"/>
    <w:rsid w:val="29D0660C"/>
    <w:rsid w:val="56927B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2016-01-23T04:05:00Z</dcterms:created>
  <dc:creator>Administrator</dc:creator>
  <cp:lastModifiedBy>Administrator</cp:lastModifiedBy>
  <dcterms:modified xsi:type="dcterms:W3CDTF">2016-01-23T04:19:25Z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