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/>
      </w:pPr>
      <w:r>
        <w:rPr>
          <w:b/>
          <w:bCs/>
        </w:rPr>
        <w:tab/>
        <w:t>Ardublock</w:t>
      </w:r>
      <w:r>
        <w:rPr/>
        <w:t xml:space="preserve"> — графическая среда программирования, обладающая интуитивно понятным интерфейсом и позволяющая программировать роботов на основе </w:t>
      </w:r>
      <w:r>
        <w:rPr/>
        <w:t xml:space="preserve">контроллера </w:t>
      </w:r>
      <w:r>
        <w:rPr/>
        <w:t xml:space="preserve">Arduino. Среда позволяет «визуализировать код», что способствует быстрому освоению основ программирования.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 w:customStyle="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Заглавие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Application>LibreOffice/5.0.6.2$Linux_X86_64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2016-07-31T03:41:00Z</dcterms:created>
  <dc:creator>Xilos</dc:creator>
  <dc:language>ru-RU</dc:language>
  <dcterms:modified xsi:type="dcterms:W3CDTF">2016-08-12T13:19:20Z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