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Manual Técnico - Sistema de Gestión de Citas de Bienestar SENA</w:t>
      </w:r>
    </w:p>
    <w:p>
      <w:pPr>
        <w:spacing w:after="80"/>
        <w:jc w:val="center"/>
      </w:pPr>
      <w:r>
        <w:rPr>
          <w:color w:val="444444"/>
          <w:sz w:val="32"/>
          <w:szCs w:val="32"/>
        </w:rPr>
        <w:t xml:space="preserve">Documentación para Desarrolladores y Administradores</w:t>
      </w:r>
    </w:p>
    <w:p>
      <w:pPr>
        <w:spacing w:after="300"/>
        <w:jc w:val="right"/>
      </w:pPr>
      <w:r>
        <w:rPr>
          <w:color w:val="888888"/>
          <w:sz w:val="24"/>
          <w:szCs w:val="24"/>
        </w:rPr>
        <w:t xml:space="preserve">30/06/2026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1. Introducción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manual documenta la arquitectura, diseño y componentes del Sistema de Gestión de Citas de Bienestar SENA. Está dirigido a desarrolladores, arquitectos de software y personal técnico.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1.1 Propósito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Documentar la arquitectura técnica completa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Describir el stack tecnológico y dependencias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Explicar el diseño de la base de datos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Detallar patrones de diseño empleados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Proporcionar guías de instalación y despliegue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Establecer convenciones de código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2.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Framework UI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19.2.4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8.0.4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Enrutamiento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React Router DOM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7.14.0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Backend/BBDD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2.103.0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Formularios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React Hook Form + Zod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7.72.1 / 4.3.6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Gráficos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3.8.1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Fechas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date-fns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4.1.0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Iconos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Lucide React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1.8.0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Notificaciones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Sonner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2.0.7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4.1.8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Linting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ESLint 9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9.39.4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3. Arquitectura del Sistema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3.1 Capas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Presentación: Componentes React con CSS vanilla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Lógica de Negocio: Custom hooks y validaciones Zod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Acceso a Datos: Repository pattern con Supabase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Backend: PostgreSQL, Auth, RLS, Realtime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3.2 Estructura de Carpetas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src/features/ - Módulos: auth, appointments, dashboard, admin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src/features/[feature]/api/ - Repositorios de datos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src/features/[feature]/components/ - Componentes del módulo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src/features/[feature]/hooks/ - Custom hooks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src/features/[feature]/pages/ - Páginas/rutas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src/features/[feature]/validations/ - Esquemas Zod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src/shared/components/ - Componentes reutilizables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src/shared/styles/ - Estilos y variables CSS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src/providers/ - Context providers (Auth, Theme)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src/routes/ - Configuración de rutas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src/lib/ - Configuración de Supabase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3.3 Patrones Arquitectónicos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Repository Pattern: Queries encapsuladas en clases repository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Custom Hooks: Hooks que gestionan estado y orquestan repositories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Enrichment en Repository: Unión de datos en capa de acceso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Lazy Loading: React.lazy() para code splitting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Realtime: Suscripciones Supabase postgres_changes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Optimistic UI: Actualizaciones inmediatas en estado local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4. Base de Datos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4.1 Tabla 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PK, FK → auth.users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document_number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Número de documento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roles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dependency_id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dependencies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 de activación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Última actualización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4.2 Tabla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PK, SERIAL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UNIQUE: APRENDIZ, PROFESIONAL, COORDINACION, SUPERADMIN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Descripción del rol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Permisos por categoría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4.3 Tabla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PK, SERIAL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Nombre de la dependencia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Color hexadecimal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4.4 Tabla appointments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profiles (aprendiz)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professional_id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profiles (profesional)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dependency_id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dependencies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scheduled_date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Fecha programada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scheduled_time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 programada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pending, confirmed, completed, cancelled, no_show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Motivo de la consulta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Notas adicionales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4.5 Tabla professional_schedules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professional_id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profiles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day_of_week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0=domingo, 6=sábado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start_time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 de inicio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end_time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 de fin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 activo/inactivo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4.6 Tabla clinical_notes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appointment_id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appointments (CASCADE)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professional_id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profiles (CASCADE)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Contenido de la nota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is_private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Privada por defecto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4.7 Tabla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FK → profiles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Tipo de acción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entity_type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Entidad afectada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entity_id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ID de la entidad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old_data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Datos antes del cambio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new_data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Datos después del cambio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Navegador del usuario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4.8 Tabla system_config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PK - Clave de configuración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text/JSON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Valor de configuración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4.9 Relaciones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auth.users 1→1 profiles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profiles N→1 roles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profiles N→1 dependencies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appointments N→1 profiles (user_id)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appointments N→1 profiles (professional_id)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appointments N→1 dependencies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professional_schedules N→1 profiles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clinical_notes N→1 appointments (CASCADE)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audit_logs N→1 profiles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4.10 Row Level Security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Profesionales: Solo ven sus propios horarios y notas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Administradores: Acceso total a todas las tablas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Coordinadores: Ven notas de su dependencia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Aprendices: Solo ven/crean sus propias citas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5. Autenticación y Autorización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5.1 Flujo de Autenticación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AuthProvider gestiona user, profile, loading, error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Verifica sesión con getSession() al montar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Suscribe a onAuthStateChange() para eventos SIGNED_IN, PASSWORD_RECOVERY, SIGNED_OUT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fetchProfile() consulta profiles joined con roles y dependencies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5.2 Funciones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signIn(email, password)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Inicio de sesión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signUp(email, pass, data)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 con metadata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signOut()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Cerrar sesión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resetPassword(email)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Enviar recuperación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hasRole(roles)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rol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isAdmin()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SUPERADMIN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isCoordination()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COORDINACION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isProfessional()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PROFESIONAL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isAprendiz()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APRENDIZ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5.3 Protección de Rutas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Sin usuario → /login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Sin permiso → /unauthorized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/dashboard → APRENDIZ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/professional → PROFESIONAL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/coordination → COORDINACION, SUPERADMIN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/admin → SUPERADMIN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6. Repositorios de Datos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6.1 AppointmentRepository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Retorna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fetchAll(filters)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Array&lt;Appointment&gt;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con enriquecimiento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create(data)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cita con validación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update(id, updates)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cita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cancel(id)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Cancelar (solo pending)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checkAvailability(dep, date, time)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Verificar disponibilidad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countPending(userId)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Contar pendientes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6.2 ProfessionalRepository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Retorna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fetchSchedules(id)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Array&lt;Schedule&gt;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Horarios semanales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createSchedule(data)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horario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updateSchedule(id, data)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horario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deleteSchedule(id)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Eliminar horario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fetchDayAgenda(id, date)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Array&lt;Appointment&gt;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Agenda del día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fetchStats(id, month, year)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Estadísticas mensuales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fetchClinicalNotes(apptId)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Array&lt;Note&gt;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Notas de una cita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createClinicalNote(data)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ClinicalNote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nota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6.3 DashboardRepository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Retorna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fetchKPIs(filters)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Indicadores clave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fetchDependencyChart(filters)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por dependencia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fetchMonthlyTrend(filters)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Tendencia mensual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fetchProfessionalPerformance(filters)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Ranking profesionales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exportCSV(filters)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Generar CSV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6.4 AdminRepository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Retorna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fetchUsers(filters)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Array&lt;User&gt;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Lista de usuarios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updateUser(id, data)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usuario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fetchDependencies()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Array&lt;Dependency&gt;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Lista dependencias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createDependency(data)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Dependency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Crear dependencia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updateDependency(id, data)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Dependency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dependencia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deleteDependency(id)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Eliminar dependencia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fetchRoles()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Array&lt;Role&gt;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Roles con permisos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updateRolePermissions(id, perm)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permisos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fetchAuditLogs(filters)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Array&lt;AuditLog&gt;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Registros auditoría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fetchSystemConfig()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Configuración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updateSystemConfig(config)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Actualizar config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7. Reglas de Negocio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7.1 Validaciones de Citas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Máximo 2 citas pendientes por aprendiz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 fines de semana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Mínimo 24 horas de anticipación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Horario: 8:00 AM - 5:00 PM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Sin doble agendamiento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Asignación automática de profesional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7.2 Estados de la Cita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Transiciones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Quién Cambia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→ confirmed, → cancelled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Profesional, Aprendiz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→ completed, → no_show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Ninguna (final)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Ninguna (final)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no_show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Ninguna (final)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7.3 Auditoría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Cada CRUD genera registro con old_data y new_data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Registros inmutables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Captura automática de user_agent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8. Componentes Principales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8.1 Compartidos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DashboardLayout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Shell principal con sidebar y header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Modal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Modal accesible con focus trap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CommandPalette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Ctrl+K para navegación rápida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ProfileDropdown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Panel de perfil y configuración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ErrorBoundary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Captura errores React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ConfirmModal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Diálogo de confirmación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EmptyState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Estados vacíos y skeleton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8.2 Citas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AppointmentForm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Formulario Zod-validated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AppointmentCard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Tarjeta con badge de estado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DayAgenda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Línea de tiempo diaria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ClinicalNotes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CRUD de notas clínicas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ScheduleManager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Editor horarios semanales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ProfessionalStats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Estadísticas mensuales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8.3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KPICard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Tarjeta de métrica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DependencyChart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Gráfico de barras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MonthlyTrendChart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Gráfico de línea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ProfessionalTable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Tabla de rendimiento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8.4 Administración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UserManagement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CRUD de usuarios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DependenciesManager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CRUD dependencias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RolesPermissions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Editor de permisos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AuditLogViewer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Visor de auditoría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SystemConfig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Configuración del sistema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9. Estilos y Temas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CSS vanilla con variables CSS en variables.css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Dark mode con clase .dark y media query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Persistencia en localStorage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ThemeProvider gestiona el estado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Estilos por módulo: auth, appointments, dashboard, admin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10. Testing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10.1 Configuración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Framework: Vitest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Testing Library: @testing-library/react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Entorno: jsdom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Setup: src/test/setup.js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Mocks: src/test/mocks/supabase.js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10.2 Convenciones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Tests con 'should' al inicio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Estructura Arrange-Act-Assert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Un test por comportamiento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Mockear servicios externos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renderHook para hooks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Verificar mocks con toHaveBeenCalledWith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11. Instalación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11.1 Prerrequisitos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Node.js 18+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npm o yarn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Cuenta Supabase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11.2 Variables de Entorno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Crear .env.local: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VITE_SUPABASE_URL=url-del-proyecto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VITE_SUPABASE_ANON_KEY=clave-anon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11.3 Comandos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npm install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Instalar dependencias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Servidor de desarrollo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Build de producción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npm run test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Ejecutar tests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npm run lint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Análisis ESLint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12. Despliegue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Ejecutar npm run build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Carpeta dist/ lista para desplegar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Plataformas: Vercel, Netlify, Cloudflare Pages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Configurar redirecciones para SPA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13. Convenciones de Código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Convención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Archivos JS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camelCase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appointments.repository.js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Componentes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PascalCase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AppointmentCard.jsx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Hooks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 + Nombre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useAppointments.js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Repositories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Sufijo Repository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AppointmentRepository.js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Mismo + .test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appointments.repository.test.js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14. Git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14.1 Commits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Formato: tipo(corto): descripción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feat: Nueva funcionalidad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fix: Corrección de bug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docs: Documentación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refactor: Refactorización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test: Tests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chore: Mantenimiento</w:t>
      </w: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14.2 Ramas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Rama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main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develop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Desarrollo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feature/*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Nuevas features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fix/*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Correcciones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15. Seguridad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Supabase Auth con JWT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.env.local para variables sensibles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RLS en todas las tablas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Notas clínicas privadas por defecto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Auditoría inmutable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Validación de permisos en cliente y servidor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16. Accesibilidad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Componentes semánticos HTML5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aria-labels en botones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Navegación completa por teclado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Focus trap en modales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Contraste WCAG AA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Skeleton components para carga</w:t>
      </w:r>
    </w:p>
    <w:p>
      <w:pPr>
        <w:spacing w:after="0" w:before="1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17. Performance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Lazy loading en routes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useMemo y useCallback para evitar re-renders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Paginación para listados grandes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Debounce de 300ms en búsquedas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Optimistic UI updates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Realtime para datos frecuentes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2026-06-30T13:51:57.438Z</dcterms:created>
  <dcterms:modified xsi:type="dcterms:W3CDTF">2026-06-30T13:51:57.439Z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