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DEAA" w14:textId="0E1E327A" w:rsidR="006731D3" w:rsidRDefault="006731D3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发表一下自己对摆烂的理解</w:t>
      </w:r>
    </w:p>
    <w:p w14:paraId="378332E9" w14:textId="4174F8CF" w:rsidR="006731D3" w:rsidRDefault="006731D3">
      <w:pPr>
        <w:rPr>
          <w:lang w:val="en-US"/>
        </w:rPr>
      </w:pPr>
      <w:r>
        <w:rPr>
          <w:rFonts w:hint="eastAsia"/>
          <w:lang w:val="en-US"/>
        </w:rPr>
        <w:t>下定义：</w:t>
      </w:r>
    </w:p>
    <w:p w14:paraId="50567E73" w14:textId="77777777" w:rsidR="006731D3" w:rsidRDefault="006731D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) </w:t>
      </w:r>
    </w:p>
    <w:p w14:paraId="3F79E6A1" w14:textId="0A328CF6" w:rsidR="006731D3" w:rsidRDefault="006731D3">
      <w:pPr>
        <w:rPr>
          <w:lang w:val="en-US"/>
        </w:rPr>
      </w:pPr>
      <w:r>
        <w:rPr>
          <w:rFonts w:hint="eastAsia"/>
          <w:lang w:val="en-US"/>
        </w:rPr>
        <w:t>负面的：一个心理状态，遇到困难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逃避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恶性循环</w:t>
      </w:r>
    </w:p>
    <w:p w14:paraId="61729F71" w14:textId="57FF4518" w:rsidR="006731D3" w:rsidRDefault="006731D3">
      <w:pPr>
        <w:rPr>
          <w:lang w:val="en-US"/>
        </w:rPr>
      </w:pPr>
      <w:r>
        <w:rPr>
          <w:rFonts w:hint="eastAsia"/>
          <w:lang w:val="en-US"/>
        </w:rPr>
        <w:t>在自己喜欢的科目上好好学习，在不喜欢的科目上不好好学</w:t>
      </w:r>
    </w:p>
    <w:p w14:paraId="6C6833F6" w14:textId="299E1C12" w:rsidR="006731D3" w:rsidRDefault="006731D3">
      <w:pPr>
        <w:rPr>
          <w:lang w:val="en-US"/>
        </w:rPr>
      </w:pPr>
      <w:r>
        <w:rPr>
          <w:rFonts w:hint="eastAsia"/>
          <w:lang w:val="en-US"/>
        </w:rPr>
        <w:t>正面的：顺其自然，放弃是好的，减少较真，适度摆烂让自己开心</w:t>
      </w:r>
      <w:r w:rsidR="00A42EFD">
        <w:rPr>
          <w:rFonts w:hint="eastAsia"/>
          <w:lang w:val="en-US"/>
        </w:rPr>
        <w:t>。不要那么较真，放松</w:t>
      </w:r>
    </w:p>
    <w:p w14:paraId="2CEF5204" w14:textId="76AAF7CC" w:rsidR="006731D3" w:rsidRDefault="006731D3">
      <w:pPr>
        <w:rPr>
          <w:lang w:val="en-US"/>
        </w:rPr>
      </w:pPr>
      <w:r>
        <w:rPr>
          <w:lang w:val="en-US"/>
        </w:rPr>
        <w:t>b)</w:t>
      </w:r>
    </w:p>
    <w:p w14:paraId="5A5E9C65" w14:textId="7BADDA61" w:rsidR="006731D3" w:rsidRDefault="006731D3">
      <w:pPr>
        <w:rPr>
          <w:lang w:val="en-US"/>
        </w:rPr>
      </w:pPr>
      <w:r>
        <w:rPr>
          <w:rFonts w:hint="eastAsia"/>
          <w:lang w:val="en-US"/>
        </w:rPr>
        <w:t>负面的：管理严格的学校，犯一次错误就开摆，一直破坏规则</w:t>
      </w:r>
    </w:p>
    <w:p w14:paraId="085C0B7D" w14:textId="39692ED0" w:rsidR="006731D3" w:rsidRDefault="006731D3">
      <w:pPr>
        <w:rPr>
          <w:lang w:val="en-US"/>
        </w:rPr>
      </w:pPr>
      <w:r>
        <w:rPr>
          <w:rFonts w:hint="eastAsia"/>
          <w:lang w:val="en-US"/>
        </w:rPr>
        <w:t>积极的：不让自己在这个事情上浪费时间</w:t>
      </w:r>
    </w:p>
    <w:p w14:paraId="1335A47A" w14:textId="495A6913" w:rsidR="006731D3" w:rsidRDefault="006731D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) </w:t>
      </w:r>
    </w:p>
    <w:p w14:paraId="1618C37E" w14:textId="337E4669" w:rsidR="006731D3" w:rsidRDefault="006731D3">
      <w:pPr>
        <w:rPr>
          <w:rFonts w:hint="eastAsia"/>
          <w:lang w:val="en-US"/>
        </w:rPr>
      </w:pPr>
      <w:r>
        <w:rPr>
          <w:rFonts w:hint="eastAsia"/>
          <w:lang w:val="en-US"/>
        </w:rPr>
        <w:t>负面的：写论文，赶</w:t>
      </w:r>
      <w:r>
        <w:rPr>
          <w:rFonts w:hint="eastAsia"/>
          <w:lang w:val="en-US"/>
        </w:rPr>
        <w:t>DDL</w:t>
      </w:r>
      <w:r>
        <w:rPr>
          <w:rFonts w:hint="eastAsia"/>
          <w:lang w:val="en-US"/>
        </w:rPr>
        <w:t>不想写了</w:t>
      </w:r>
    </w:p>
    <w:p w14:paraId="28F8F3DB" w14:textId="710C5649" w:rsidR="006731D3" w:rsidRDefault="006731D3">
      <w:pPr>
        <w:rPr>
          <w:rFonts w:hint="eastAsia"/>
          <w:lang w:val="en-US"/>
        </w:rPr>
      </w:pPr>
      <w:r>
        <w:rPr>
          <w:rFonts w:hint="eastAsia"/>
          <w:lang w:val="en-US"/>
        </w:rPr>
        <w:t>积极的：</w:t>
      </w:r>
    </w:p>
    <w:p w14:paraId="153AC413" w14:textId="2AEA92B9" w:rsidR="006731D3" w:rsidRDefault="006731D3">
      <w:pPr>
        <w:rPr>
          <w:lang w:val="en-US"/>
        </w:rPr>
      </w:pPr>
      <w:r>
        <w:rPr>
          <w:rFonts w:hint="eastAsia"/>
          <w:lang w:val="en-US"/>
        </w:rPr>
        <w:t>有时候表达自己想摆烂的心情，但是实际上不会摆烂</w:t>
      </w:r>
    </w:p>
    <w:p w14:paraId="040B9735" w14:textId="355A3D30" w:rsidR="006731D3" w:rsidRDefault="006731D3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 xml:space="preserve">) </w:t>
      </w:r>
    </w:p>
    <w:p w14:paraId="61EA237E" w14:textId="69489CAD" w:rsidR="006731D3" w:rsidRDefault="006731D3">
      <w:pPr>
        <w:rPr>
          <w:lang w:val="en-US"/>
        </w:rPr>
      </w:pPr>
      <w:r>
        <w:rPr>
          <w:rFonts w:hint="eastAsia"/>
          <w:lang w:val="en-US"/>
        </w:rPr>
        <w:t>负面的：</w:t>
      </w:r>
    </w:p>
    <w:p w14:paraId="77D0EF2F" w14:textId="7526B0FE" w:rsidR="006731D3" w:rsidRDefault="006731D3">
      <w:pPr>
        <w:rPr>
          <w:lang w:val="en-US"/>
        </w:rPr>
      </w:pPr>
      <w:r>
        <w:rPr>
          <w:rFonts w:hint="eastAsia"/>
          <w:lang w:val="en-US"/>
        </w:rPr>
        <w:t>半途而废</w:t>
      </w:r>
    </w:p>
    <w:p w14:paraId="6861099D" w14:textId="15D0BC2E" w:rsidR="00A42EFD" w:rsidRDefault="00A42EFD">
      <w:pPr>
        <w:rPr>
          <w:lang w:val="en-US"/>
        </w:rPr>
      </w:pPr>
      <w:r>
        <w:rPr>
          <w:rFonts w:hint="eastAsia"/>
          <w:lang w:val="en-US"/>
        </w:rPr>
        <w:t>积极的：</w:t>
      </w:r>
    </w:p>
    <w:p w14:paraId="03CFDB33" w14:textId="3C906BC7" w:rsidR="00A42EFD" w:rsidRDefault="00A42EFD">
      <w:pPr>
        <w:rPr>
          <w:rFonts w:hint="eastAsia"/>
          <w:lang w:val="en-US"/>
        </w:rPr>
      </w:pPr>
      <w:r>
        <w:rPr>
          <w:rFonts w:hint="eastAsia"/>
          <w:lang w:val="en-US"/>
        </w:rPr>
        <w:t>合理分配时间</w:t>
      </w:r>
    </w:p>
    <w:p w14:paraId="473CC6FE" w14:textId="015730AD" w:rsidR="006731D3" w:rsidRDefault="006731D3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观察一下摆烂</w:t>
      </w:r>
    </w:p>
    <w:p w14:paraId="08F2FD98" w14:textId="31A796A9" w:rsidR="006731D3" w:rsidRDefault="006731D3">
      <w:pPr>
        <w:rPr>
          <w:lang w:val="en-US"/>
        </w:rPr>
      </w:pPr>
    </w:p>
    <w:p w14:paraId="054BAD1C" w14:textId="496EB289" w:rsidR="00A42EFD" w:rsidRPr="00A42EFD" w:rsidRDefault="00A42EFD">
      <w:pPr>
        <w:rPr>
          <w:b/>
          <w:bCs/>
          <w:sz w:val="48"/>
          <w:szCs w:val="48"/>
          <w:lang w:val="en-US"/>
        </w:rPr>
      </w:pPr>
      <w:r w:rsidRPr="00A42EFD">
        <w:rPr>
          <w:rFonts w:hint="eastAsia"/>
          <w:b/>
          <w:bCs/>
          <w:sz w:val="48"/>
          <w:szCs w:val="48"/>
          <w:highlight w:val="yellow"/>
          <w:lang w:val="en-US"/>
        </w:rPr>
        <w:t>Summar</w:t>
      </w:r>
      <w:r>
        <w:rPr>
          <w:b/>
          <w:bCs/>
          <w:sz w:val="48"/>
          <w:szCs w:val="48"/>
          <w:lang w:val="en-US"/>
        </w:rPr>
        <w:t>y and what you need to do</w:t>
      </w:r>
    </w:p>
    <w:p w14:paraId="0E4DA241" w14:textId="5D78208B" w:rsidR="00A42EFD" w:rsidRDefault="00A42EFD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ositive</w:t>
      </w:r>
      <w:r>
        <w:rPr>
          <w:rFonts w:hint="eastAsia"/>
          <w:lang w:val="en-US"/>
        </w:rPr>
        <w:t>：</w:t>
      </w:r>
    </w:p>
    <w:p w14:paraId="64856436" w14:textId="6FA448FE" w:rsidR="00A42EFD" w:rsidRDefault="00A42EFD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不要那么较真</w:t>
      </w:r>
    </w:p>
    <w:p w14:paraId="0C911FFA" w14:textId="179932E5" w:rsidR="00A42EFD" w:rsidRDefault="00A42EFD">
      <w:pPr>
        <w:rPr>
          <w:lang w:val="en-US"/>
        </w:rPr>
      </w:pPr>
      <w:r>
        <w:rPr>
          <w:lang w:val="en-US"/>
        </w:rPr>
        <w:t>2.</w:t>
      </w:r>
      <w:r w:rsidRPr="00A42EFD">
        <w:rPr>
          <w:rFonts w:hint="eastAsia"/>
        </w:rPr>
        <w:t xml:space="preserve"> </w:t>
      </w:r>
      <w:r w:rsidRPr="00A42EFD">
        <w:rPr>
          <w:rFonts w:hint="eastAsia"/>
          <w:lang w:val="en-US"/>
        </w:rPr>
        <w:t>合理分配时间</w:t>
      </w:r>
    </w:p>
    <w:p w14:paraId="6B423003" w14:textId="7EA306CD" w:rsidR="00A42EFD" w:rsidRDefault="00A42EFD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不让自己在这个事情上浪费时间</w:t>
      </w:r>
    </w:p>
    <w:p w14:paraId="6BADA503" w14:textId="7FA065F0" w:rsidR="00A42EFD" w:rsidRDefault="00A42EFD" w:rsidP="00A42EFD">
      <w:pPr>
        <w:rPr>
          <w:rFonts w:hint="eastAsia"/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适度摆烂让自己开心</w:t>
      </w:r>
    </w:p>
    <w:p w14:paraId="769957F9" w14:textId="00EC117B" w:rsidR="00A42EFD" w:rsidRDefault="00A42EFD" w:rsidP="00A42EFD">
      <w:pPr>
        <w:rPr>
          <w:lang w:val="en-US"/>
        </w:rPr>
      </w:pPr>
      <w:r>
        <w:rPr>
          <w:lang w:val="en-US"/>
        </w:rPr>
        <w:t>Negative:</w:t>
      </w:r>
    </w:p>
    <w:p w14:paraId="62FFD4F4" w14:textId="1C3DE7AC" w:rsidR="00A42EFD" w:rsidRDefault="00A42EFD" w:rsidP="00A42EFD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rule</w:t>
      </w:r>
      <w:r>
        <w:rPr>
          <w:lang w:val="en-US"/>
        </w:rPr>
        <w:t xml:space="preserve"> breaker will continue to break the rule </w:t>
      </w:r>
    </w:p>
    <w:p w14:paraId="70390BBC" w14:textId="77777777" w:rsidR="00A42EFD" w:rsidRDefault="00A42EFD" w:rsidP="00A42EFD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半途而废</w:t>
      </w:r>
    </w:p>
    <w:p w14:paraId="39D3A44D" w14:textId="5E59ABD3" w:rsidR="00A42EFD" w:rsidRDefault="00A42EFD" w:rsidP="00A42EFD">
      <w:pPr>
        <w:rPr>
          <w:lang w:val="en-US"/>
        </w:rPr>
      </w:pPr>
      <w:r>
        <w:rPr>
          <w:lang w:val="en-US"/>
        </w:rPr>
        <w:t>3.</w:t>
      </w:r>
      <w:r w:rsidRPr="00A42EF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遇到困难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逃避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恶性循环</w:t>
      </w:r>
    </w:p>
    <w:p w14:paraId="14E59924" w14:textId="6A5DC837" w:rsidR="00A42EFD" w:rsidRDefault="00A42EFD" w:rsidP="00A42EFD">
      <w:pPr>
        <w:rPr>
          <w:rFonts w:hint="eastAsia"/>
          <w:lang w:val="en-US"/>
        </w:rPr>
      </w:pPr>
      <w:r w:rsidRPr="00A42EFD">
        <w:rPr>
          <w:highlight w:val="yellow"/>
          <w:lang w:val="en-US"/>
        </w:rPr>
        <w:t>+</w:t>
      </w:r>
      <w:r w:rsidRPr="00A42EFD">
        <w:rPr>
          <w:rFonts w:hint="eastAsia"/>
          <w:highlight w:val="yellow"/>
          <w:lang w:val="en-US"/>
        </w:rPr>
        <w:t>注意</w:t>
      </w:r>
    </w:p>
    <w:p w14:paraId="19C24701" w14:textId="215FC701" w:rsidR="00A42EFD" w:rsidRDefault="00A42EFD" w:rsidP="00A42EFD">
      <w:pPr>
        <w:rPr>
          <w:rFonts w:hint="eastAsia"/>
          <w:lang w:val="en-US"/>
        </w:rPr>
      </w:pPr>
      <w:r>
        <w:rPr>
          <w:rFonts w:hint="eastAsia"/>
          <w:lang w:val="en-US"/>
        </w:rPr>
        <w:t>有时候表达自己想摆烂的心情，但是实际上不会摆烂</w:t>
      </w:r>
      <w:r>
        <w:rPr>
          <w:rFonts w:hint="eastAsia"/>
          <w:lang w:val="en-US"/>
        </w:rPr>
        <w:t>。这个现象可以去研究一下</w:t>
      </w:r>
    </w:p>
    <w:p w14:paraId="60B4F906" w14:textId="77777777" w:rsidR="00A42EFD" w:rsidRDefault="00A42EFD" w:rsidP="00A42EFD">
      <w:pPr>
        <w:rPr>
          <w:rFonts w:hint="eastAsia"/>
          <w:lang w:val="en-US"/>
        </w:rPr>
      </w:pPr>
    </w:p>
    <w:p w14:paraId="7EFF8FB5" w14:textId="77777777" w:rsidR="00A42EFD" w:rsidRDefault="00A42EFD" w:rsidP="00A42EFD">
      <w:pPr>
        <w:rPr>
          <w:rFonts w:hint="eastAsia"/>
          <w:lang w:val="en-US"/>
        </w:rPr>
      </w:pPr>
    </w:p>
    <w:p w14:paraId="0A5DBEFA" w14:textId="261EB29E" w:rsidR="00A42EFD" w:rsidRDefault="00A42EFD" w:rsidP="00A42EFD">
      <w:pPr>
        <w:rPr>
          <w:rFonts w:hint="eastAsia"/>
          <w:lang w:val="en-US"/>
        </w:rPr>
      </w:pPr>
      <w:proofErr w:type="spellStart"/>
      <w:r w:rsidRPr="00840D24">
        <w:rPr>
          <w:sz w:val="36"/>
          <w:szCs w:val="36"/>
          <w:highlight w:val="yellow"/>
          <w:lang w:val="en-US"/>
        </w:rPr>
        <w:t>TaskQ</w:t>
      </w:r>
      <w:r w:rsidRPr="00840D24">
        <w:rPr>
          <w:rFonts w:hint="eastAsia"/>
          <w:sz w:val="36"/>
          <w:szCs w:val="36"/>
          <w:highlight w:val="yellow"/>
          <w:lang w:val="en-US"/>
        </w:rPr>
        <w:t>uestions</w:t>
      </w:r>
      <w:proofErr w:type="spellEnd"/>
      <w:r w:rsidRPr="00840D24">
        <w:rPr>
          <w:rFonts w:hint="eastAsia"/>
          <w:sz w:val="36"/>
          <w:szCs w:val="36"/>
          <w:highlight w:val="yellow"/>
          <w:lang w:val="en-US"/>
        </w:rPr>
        <w:t>：</w:t>
      </w:r>
      <w:r>
        <w:rPr>
          <w:lang w:val="en-US"/>
        </w:rPr>
        <w:t xml:space="preserve">(everyone should give </w:t>
      </w:r>
      <w:r w:rsidR="00840D24">
        <w:rPr>
          <w:rFonts w:hint="eastAsia"/>
          <w:lang w:val="en-US"/>
        </w:rPr>
        <w:t>an</w:t>
      </w:r>
      <w:r>
        <w:rPr>
          <w:lang w:val="en-US"/>
        </w:rPr>
        <w:t xml:space="preserve"> answer to this before the last meeting)</w:t>
      </w:r>
    </w:p>
    <w:p w14:paraId="591C426B" w14:textId="1A826B66" w:rsidR="00A42EFD" w:rsidRDefault="00A42EFD" w:rsidP="00A42EFD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在很累的时候定义为摆烂还是放松，还是负面的？</w:t>
      </w:r>
    </w:p>
    <w:p w14:paraId="096DAE57" w14:textId="02B70F73" w:rsidR="00A42EFD" w:rsidRDefault="00A42EFD" w:rsidP="00840D24">
      <w:pPr>
        <w:tabs>
          <w:tab w:val="left" w:pos="5725"/>
        </w:tabs>
        <w:rPr>
          <w:rFonts w:hint="eastAsia"/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调研组在下一次</w:t>
      </w:r>
      <w:r>
        <w:rPr>
          <w:rFonts w:hint="eastAsia"/>
          <w:lang w:val="en-US"/>
        </w:rPr>
        <w:t>meeting</w:t>
      </w:r>
      <w:r>
        <w:rPr>
          <w:rFonts w:hint="eastAsia"/>
          <w:lang w:val="en-US"/>
        </w:rPr>
        <w:t>之前做出</w:t>
      </w:r>
      <w:r w:rsidR="00840D24">
        <w:rPr>
          <w:rFonts w:hint="eastAsia"/>
          <w:lang w:val="en-US"/>
        </w:rPr>
        <w:t>问卷全稿</w:t>
      </w:r>
      <w:r w:rsidR="00840D24">
        <w:rPr>
          <w:lang w:val="en-US"/>
        </w:rPr>
        <w:tab/>
      </w:r>
    </w:p>
    <w:p w14:paraId="0400613B" w14:textId="65C395E0" w:rsidR="00A42EFD" w:rsidRDefault="00A42EFD">
      <w:pPr>
        <w:rPr>
          <w:rFonts w:hint="eastAsia"/>
          <w:lang w:val="en-US"/>
        </w:rPr>
      </w:pPr>
      <w:r>
        <w:rPr>
          <w:lang w:val="en-US"/>
        </w:rPr>
        <w:t xml:space="preserve">3. </w:t>
      </w:r>
      <w:r w:rsidR="00840D24">
        <w:rPr>
          <w:rFonts w:hint="eastAsia"/>
          <w:lang w:val="en-US"/>
        </w:rPr>
        <w:t>创新方案组在下一次</w:t>
      </w:r>
      <w:r w:rsidR="00840D24">
        <w:rPr>
          <w:rFonts w:hint="eastAsia"/>
          <w:lang w:val="en-US"/>
        </w:rPr>
        <w:t>meeting</w:t>
      </w:r>
      <w:r w:rsidR="00840D24">
        <w:rPr>
          <w:rFonts w:hint="eastAsia"/>
          <w:lang w:val="en-US"/>
        </w:rPr>
        <w:t>前给出方案的初稿</w:t>
      </w:r>
    </w:p>
    <w:p w14:paraId="4DBEC17D" w14:textId="2A11B77F" w:rsidR="00A42EFD" w:rsidRDefault="00A42EFD">
      <w:pPr>
        <w:rPr>
          <w:lang w:val="en-US"/>
        </w:rPr>
      </w:pPr>
    </w:p>
    <w:p w14:paraId="04B949DF" w14:textId="632919D7" w:rsidR="00A42EFD" w:rsidRDefault="00A42EFD" w:rsidP="00A42EFD">
      <w:pPr>
        <w:tabs>
          <w:tab w:val="left" w:pos="1416"/>
        </w:tabs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调研组：</w:t>
      </w:r>
      <w:r w:rsidRPr="00A42EFD">
        <w:rPr>
          <w:rFonts w:hint="eastAsia"/>
          <w:lang w:val="en-US"/>
        </w:rPr>
        <w:t>苏昳筠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吴越天</w:t>
      </w:r>
    </w:p>
    <w:p w14:paraId="02344D6C" w14:textId="77777777" w:rsidR="00A42EFD" w:rsidRPr="00A42EFD" w:rsidRDefault="00A42EFD" w:rsidP="00A42EF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42EFD">
        <w:rPr>
          <w:rFonts w:ascii="Times New Roman" w:eastAsia="Times New Roman" w:hAnsi="Times New Roman" w:cs="Times New Roman"/>
          <w:b/>
          <w:bCs/>
          <w:shd w:val="clear" w:color="auto" w:fill="F0EDF6"/>
        </w:rPr>
        <w:t>4.</w:t>
      </w:r>
      <w:r w:rsidRPr="00A42EFD">
        <w:rPr>
          <w:rFonts w:ascii="SimSun" w:eastAsia="SimSun" w:hAnsi="SimSun" w:cs="SimSun" w:hint="eastAsia"/>
          <w:b/>
          <w:bCs/>
          <w:shd w:val="clear" w:color="auto" w:fill="F0EDF6"/>
        </w:rPr>
        <w:t>根据你们的初步的调研，有哪些现存的方案也在试图改善这个问题？它们的利弊分别如何？为什么还不足够？请简单罗列</w:t>
      </w:r>
      <w:r w:rsidRPr="00A42EFD">
        <w:rPr>
          <w:rFonts w:ascii="SimSun" w:eastAsia="SimSun" w:hAnsi="SimSun" w:cs="SimSun"/>
          <w:b/>
          <w:bCs/>
          <w:shd w:val="clear" w:color="auto" w:fill="F0EDF6"/>
        </w:rPr>
        <w:t>。</w:t>
      </w:r>
    </w:p>
    <w:p w14:paraId="2B8AE18E" w14:textId="77777777" w:rsidR="00A42EFD" w:rsidRPr="00A42EFD" w:rsidRDefault="00A42EFD" w:rsidP="00A42EFD">
      <w:pPr>
        <w:rPr>
          <w:rFonts w:ascii="Times New Roman" w:eastAsia="Times New Roman" w:hAnsi="Times New Roman" w:cs="Times New Roman"/>
          <w:color w:val="494949"/>
          <w:sz w:val="22"/>
          <w:szCs w:val="22"/>
        </w:rPr>
      </w:pPr>
      <w:r w:rsidRPr="00A42EFD">
        <w:rPr>
          <w:rFonts w:ascii="SimSun" w:eastAsia="SimSun" w:hAnsi="SimSun" w:cs="SimSun" w:hint="eastAsia"/>
          <w:b/>
          <w:bCs/>
          <w:color w:val="494949"/>
          <w:sz w:val="22"/>
          <w:szCs w:val="22"/>
        </w:rPr>
        <w:t>提示</w:t>
      </w:r>
      <w:r w:rsidRPr="00A42EFD">
        <w:rPr>
          <w:rFonts w:ascii="SimSun" w:eastAsia="SimSun" w:hAnsi="SimSun" w:cs="SimSun"/>
          <w:b/>
          <w:bCs/>
          <w:color w:val="494949"/>
          <w:sz w:val="22"/>
          <w:szCs w:val="22"/>
        </w:rPr>
        <w:t>：</w:t>
      </w:r>
    </w:p>
    <w:p w14:paraId="09FBDCB5" w14:textId="77777777" w:rsidR="00A42EFD" w:rsidRPr="00A42EFD" w:rsidRDefault="00A42EFD" w:rsidP="00A42EFD">
      <w:pPr>
        <w:rPr>
          <w:rFonts w:ascii="Times New Roman" w:eastAsia="Times New Roman" w:hAnsi="Times New Roman" w:cs="Times New Roman"/>
          <w:color w:val="494949"/>
          <w:sz w:val="22"/>
          <w:szCs w:val="22"/>
        </w:rPr>
      </w:pP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搜索范围：可以是不同形式的国外或者国内的社会行动、文化产品、出版刊物、社媒产物等，参照</w:t>
      </w:r>
      <w:r w:rsidRPr="00A42EFD">
        <w:rPr>
          <w:rFonts w:ascii="Times New Roman" w:eastAsia="Times New Roman" w:hAnsi="Times New Roman" w:cs="Times New Roman"/>
          <w:color w:val="494949"/>
          <w:sz w:val="22"/>
          <w:szCs w:val="22"/>
        </w:rPr>
        <w:t>“</w:t>
      </w: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竞品</w:t>
      </w:r>
      <w:r w:rsidRPr="00A42EFD">
        <w:rPr>
          <w:rFonts w:ascii="Times New Roman" w:eastAsia="Times New Roman" w:hAnsi="Times New Roman" w:cs="Times New Roman"/>
          <w:color w:val="494949"/>
          <w:sz w:val="22"/>
          <w:szCs w:val="22"/>
        </w:rPr>
        <w:t>”</w:t>
      </w: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概念来做相关的罗列</w:t>
      </w:r>
      <w:r w:rsidRPr="00A42EFD">
        <w:rPr>
          <w:rFonts w:ascii="SimSun" w:eastAsia="SimSun" w:hAnsi="SimSun" w:cs="SimSun"/>
          <w:color w:val="494949"/>
          <w:sz w:val="22"/>
          <w:szCs w:val="22"/>
        </w:rPr>
        <w:t>；</w:t>
      </w:r>
    </w:p>
    <w:p w14:paraId="1E4EC740" w14:textId="77777777" w:rsidR="00A42EFD" w:rsidRPr="00A42EFD" w:rsidRDefault="00A42EFD" w:rsidP="00A42EFD">
      <w:pPr>
        <w:rPr>
          <w:rFonts w:ascii="Times New Roman" w:eastAsia="Times New Roman" w:hAnsi="Times New Roman" w:cs="Times New Roman"/>
          <w:color w:val="494949"/>
          <w:sz w:val="22"/>
          <w:szCs w:val="22"/>
        </w:rPr>
      </w:pP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利弊分析可以考虑：方案立意、创新度、成果影响力、可行性等维度去进行分析</w:t>
      </w:r>
      <w:r w:rsidRPr="00A42EFD">
        <w:rPr>
          <w:rFonts w:ascii="SimSun" w:eastAsia="SimSun" w:hAnsi="SimSun" w:cs="SimSun"/>
          <w:color w:val="494949"/>
          <w:sz w:val="22"/>
          <w:szCs w:val="22"/>
        </w:rPr>
        <w:t>；</w:t>
      </w:r>
    </w:p>
    <w:p w14:paraId="4F3E9E44" w14:textId="77777777" w:rsidR="00A42EFD" w:rsidRPr="00A42EFD" w:rsidRDefault="00A42EFD" w:rsidP="00A42EFD">
      <w:pPr>
        <w:rPr>
          <w:rFonts w:ascii="Times New Roman" w:eastAsia="Times New Roman" w:hAnsi="Times New Roman" w:cs="Times New Roman"/>
          <w:color w:val="494949"/>
          <w:sz w:val="22"/>
          <w:szCs w:val="22"/>
        </w:rPr>
      </w:pP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至少提供</w:t>
      </w:r>
      <w:r w:rsidRPr="00A42EFD">
        <w:rPr>
          <w:rFonts w:ascii="Times New Roman" w:eastAsia="Times New Roman" w:hAnsi="Times New Roman" w:cs="Times New Roman"/>
          <w:color w:val="494949"/>
          <w:sz w:val="22"/>
          <w:szCs w:val="22"/>
        </w:rPr>
        <w:t>2</w:t>
      </w: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大类、各</w:t>
      </w:r>
      <w:r w:rsidRPr="00A42EFD">
        <w:rPr>
          <w:rFonts w:ascii="Times New Roman" w:eastAsia="Times New Roman" w:hAnsi="Times New Roman" w:cs="Times New Roman"/>
          <w:color w:val="494949"/>
          <w:sz w:val="22"/>
          <w:szCs w:val="22"/>
        </w:rPr>
        <w:t>3</w:t>
      </w:r>
      <w:r w:rsidRPr="00A42EFD">
        <w:rPr>
          <w:rFonts w:ascii="SimSun" w:eastAsia="SimSun" w:hAnsi="SimSun" w:cs="SimSun" w:hint="eastAsia"/>
          <w:color w:val="494949"/>
          <w:sz w:val="22"/>
          <w:szCs w:val="22"/>
        </w:rPr>
        <w:t>个以上的调研结果，并进行整合</w:t>
      </w:r>
      <w:r w:rsidRPr="00A42EFD">
        <w:rPr>
          <w:rFonts w:ascii="SimSun" w:eastAsia="SimSun" w:hAnsi="SimSun" w:cs="SimSun"/>
          <w:color w:val="494949"/>
          <w:sz w:val="22"/>
          <w:szCs w:val="22"/>
        </w:rPr>
        <w:t>。</w:t>
      </w:r>
    </w:p>
    <w:p w14:paraId="6886BE52" w14:textId="77777777" w:rsidR="00A42EFD" w:rsidRPr="00A42EFD" w:rsidRDefault="00A42EFD">
      <w:pPr>
        <w:rPr>
          <w:rFonts w:hint="eastAsia"/>
        </w:rPr>
      </w:pPr>
    </w:p>
    <w:p w14:paraId="29A609F2" w14:textId="4856370D" w:rsidR="00A42EFD" w:rsidRDefault="00A42EFD">
      <w:pPr>
        <w:rPr>
          <w:lang w:val="en-US"/>
        </w:rPr>
      </w:pPr>
      <w:r>
        <w:rPr>
          <w:rFonts w:hint="eastAsia"/>
          <w:lang w:val="en-US"/>
        </w:rPr>
        <w:t>创新方案组：</w:t>
      </w:r>
      <w:r w:rsidRPr="00A42EFD">
        <w:rPr>
          <w:rFonts w:hint="eastAsia"/>
          <w:lang w:val="en-US"/>
        </w:rPr>
        <w:t>谭睿轩</w:t>
      </w:r>
      <w:r>
        <w:rPr>
          <w:rFonts w:hint="eastAsia"/>
          <w:lang w:val="en-US"/>
        </w:rPr>
        <w:t xml:space="preserve"> </w:t>
      </w:r>
      <w:r w:rsidRPr="00A42EFD">
        <w:rPr>
          <w:rFonts w:hint="eastAsia"/>
          <w:lang w:val="en-US"/>
        </w:rPr>
        <w:t>吴尚朔</w:t>
      </w:r>
    </w:p>
    <w:p w14:paraId="5A0FC671" w14:textId="77777777" w:rsidR="00A42EFD" w:rsidRDefault="00A42EFD" w:rsidP="00A42EFD">
      <w:pPr>
        <w:pStyle w:val="Heading4"/>
        <w:spacing w:line="276" w:lineRule="auto"/>
      </w:pPr>
      <w:r>
        <w:rPr>
          <w:rStyle w:val="ql-author-70566646"/>
          <w:shd w:val="clear" w:color="auto" w:fill="F0EDF6"/>
        </w:rPr>
        <w:t>5.</w:t>
      </w:r>
      <w:r>
        <w:rPr>
          <w:rStyle w:val="ql-author-70566646"/>
          <w:rFonts w:ascii="SimSun" w:eastAsia="SimSun" w:hAnsi="SimSun" w:cs="SimSun" w:hint="eastAsia"/>
          <w:shd w:val="clear" w:color="auto" w:fill="F0EDF6"/>
        </w:rPr>
        <w:t>请用一段话具体介绍的你们的创新方案，包括采用的创新解决方法以及主要步骤。</w:t>
      </w:r>
    </w:p>
    <w:p w14:paraId="2A3CB073" w14:textId="52BB29F6" w:rsidR="00A42EFD" w:rsidRDefault="00A42EFD" w:rsidP="00A42EFD">
      <w:pPr>
        <w:pStyle w:val="ql-direction-ltr"/>
        <w:spacing w:before="0" w:beforeAutospacing="0" w:after="0" w:afterAutospacing="0" w:line="276" w:lineRule="auto"/>
        <w:rPr>
          <w:color w:val="494949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lang w:val="en-US"/>
        </w:rPr>
        <w:drawing>
          <wp:inline distT="0" distB="0" distL="0" distR="0" wp14:anchorId="5E2C06DA" wp14:editId="7F21E781">
            <wp:extent cx="5943600" cy="310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E59E" w14:textId="77777777" w:rsidR="00A42EFD" w:rsidRDefault="00A42EFD" w:rsidP="00A42EFD">
      <w:pPr>
        <w:pStyle w:val="ql-direction-ltr"/>
        <w:spacing w:before="0" w:beforeAutospacing="0" w:after="0" w:afterAutospacing="0" w:line="276" w:lineRule="auto"/>
        <w:rPr>
          <w:color w:val="494949"/>
          <w:sz w:val="22"/>
          <w:szCs w:val="22"/>
        </w:rPr>
      </w:pPr>
      <w:r>
        <w:rPr>
          <w:rStyle w:val="Strong"/>
          <w:rFonts w:ascii="SimSun" w:eastAsia="SimSun" w:hAnsi="SimSun" w:cs="SimSun" w:hint="eastAsia"/>
          <w:color w:val="494949"/>
          <w:sz w:val="22"/>
          <w:szCs w:val="22"/>
        </w:rPr>
        <w:t>提示：</w:t>
      </w:r>
    </w:p>
    <w:p w14:paraId="2EFAE74B" w14:textId="77777777" w:rsidR="00A42EFD" w:rsidRDefault="00A42EFD" w:rsidP="00A42EFD">
      <w:pPr>
        <w:pStyle w:val="ql-direction-ltr"/>
        <w:spacing w:before="0" w:beforeAutospacing="0" w:after="0" w:afterAutospacing="0" w:line="276" w:lineRule="auto"/>
        <w:rPr>
          <w:color w:val="494949"/>
          <w:sz w:val="22"/>
          <w:szCs w:val="22"/>
        </w:rPr>
      </w:pPr>
      <w:r>
        <w:rPr>
          <w:rStyle w:val="ql-author-70566646"/>
          <w:rFonts w:ascii="SimSun" w:eastAsia="SimSun" w:hAnsi="SimSun" w:cs="SimSun" w:hint="eastAsia"/>
          <w:color w:val="494949"/>
          <w:sz w:val="22"/>
          <w:szCs w:val="22"/>
        </w:rPr>
        <w:t>建议给出至少</w:t>
      </w:r>
      <w:r>
        <w:rPr>
          <w:rStyle w:val="ql-author-70566646"/>
          <w:color w:val="494949"/>
          <w:sz w:val="22"/>
          <w:szCs w:val="22"/>
        </w:rPr>
        <w:t>1</w:t>
      </w:r>
      <w:r>
        <w:rPr>
          <w:rStyle w:val="ql-author-70566646"/>
          <w:rFonts w:ascii="SimSun" w:eastAsia="SimSun" w:hAnsi="SimSun" w:cs="SimSun" w:hint="eastAsia"/>
          <w:color w:val="494949"/>
          <w:sz w:val="22"/>
          <w:szCs w:val="22"/>
        </w:rPr>
        <w:t>个可行的创新方案，但内部可以给出多个环节和呈现方式（</w:t>
      </w:r>
      <w:r>
        <w:rPr>
          <w:rStyle w:val="ql-author-70566646"/>
          <w:color w:val="494949"/>
          <w:sz w:val="22"/>
          <w:szCs w:val="22"/>
        </w:rPr>
        <w:t>*</w:t>
      </w:r>
      <w:r>
        <w:rPr>
          <w:rStyle w:val="ql-author-70566646"/>
          <w:rFonts w:ascii="SimSun" w:eastAsia="SimSun" w:hAnsi="SimSun" w:cs="SimSun" w:hint="eastAsia"/>
          <w:color w:val="494949"/>
          <w:sz w:val="22"/>
          <w:szCs w:val="22"/>
        </w:rPr>
        <w:t>可参考上述实践成果的部分，但并非完全等同），综合并有效发挥队员内部（包含其他组的队员）的长处。详实地记述具体的方案内容以及所需要的步骤，从初始的设计开始到最后完成的成品</w:t>
      </w:r>
      <w:r>
        <w:rPr>
          <w:rStyle w:val="ql-author-70566646"/>
          <w:color w:val="494949"/>
          <w:sz w:val="22"/>
          <w:szCs w:val="22"/>
        </w:rPr>
        <w:t>/</w:t>
      </w:r>
      <w:r>
        <w:rPr>
          <w:rStyle w:val="ql-author-70566646"/>
          <w:rFonts w:ascii="SimSun" w:eastAsia="SimSun" w:hAnsi="SimSun" w:cs="SimSun" w:hint="eastAsia"/>
          <w:color w:val="494949"/>
          <w:sz w:val="22"/>
          <w:szCs w:val="22"/>
        </w:rPr>
        <w:t>或许要达到怎样的效果需要做一一枚举。</w:t>
      </w:r>
    </w:p>
    <w:p w14:paraId="1611099A" w14:textId="35A39573" w:rsidR="00A42EFD" w:rsidRPr="00A42EFD" w:rsidRDefault="00A42EFD">
      <w:pPr>
        <w:rPr>
          <w:rFonts w:hint="eastAsia"/>
        </w:rPr>
      </w:pPr>
    </w:p>
    <w:sectPr w:rsidR="00A42EFD" w:rsidRPr="00A42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3"/>
    <w:rsid w:val="006731D3"/>
    <w:rsid w:val="00840D24"/>
    <w:rsid w:val="00A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F610"/>
  <w15:chartTrackingRefBased/>
  <w15:docId w15:val="{E70941BC-4F03-8647-9CDE-8C71F14C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2EF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2EFD"/>
    <w:rPr>
      <w:rFonts w:ascii="Times New Roman" w:eastAsia="Times New Roman" w:hAnsi="Times New Roman" w:cs="Times New Roman"/>
      <w:b/>
      <w:bCs/>
    </w:rPr>
  </w:style>
  <w:style w:type="character" w:customStyle="1" w:styleId="ql-author-70566646">
    <w:name w:val="ql-author-70566646"/>
    <w:basedOn w:val="DefaultParagraphFont"/>
    <w:rsid w:val="00A42EFD"/>
  </w:style>
  <w:style w:type="paragraph" w:customStyle="1" w:styleId="ql-direction-ltr">
    <w:name w:val="ql-direction-ltr"/>
    <w:basedOn w:val="Normal"/>
    <w:rsid w:val="00A42E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2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厉 珍珍</dc:creator>
  <cp:keywords/>
  <dc:description/>
  <cp:lastModifiedBy>厉 珍珍</cp:lastModifiedBy>
  <cp:revision>1</cp:revision>
  <dcterms:created xsi:type="dcterms:W3CDTF">2022-11-20T14:35:00Z</dcterms:created>
  <dcterms:modified xsi:type="dcterms:W3CDTF">2022-11-20T14:57:00Z</dcterms:modified>
</cp:coreProperties>
</file>