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2A817BAE" w:rsidR="00BB2832" w:rsidRPr="00795C06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795C06" w:rsidRPr="00795C06">
        <w:rPr>
          <w:rFonts w:ascii="Times New Roman" w:hAnsi="Times New Roman" w:cs="Times New Roman"/>
          <w:sz w:val="28"/>
          <w:szCs w:val="28"/>
        </w:rPr>
        <w:t>3</w:t>
      </w:r>
    </w:p>
    <w:p w14:paraId="4C9ED77A" w14:textId="77777777" w:rsidR="00BB2832" w:rsidRPr="00795C06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по </w:t>
      </w:r>
      <w:r w:rsidRPr="00795C06">
        <w:rPr>
          <w:rFonts w:ascii="Times New Roman" w:hAnsi="Times New Roman" w:cs="Times New Roman"/>
          <w:sz w:val="28"/>
          <w:szCs w:val="28"/>
        </w:rPr>
        <w:t>дисциплине «Надежность программного обеспечения»</w:t>
      </w:r>
    </w:p>
    <w:p w14:paraId="04BD3B5D" w14:textId="4201EF50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5C06">
        <w:rPr>
          <w:rFonts w:ascii="Times New Roman" w:hAnsi="Times New Roman" w:cs="Times New Roman"/>
          <w:sz w:val="28"/>
          <w:szCs w:val="28"/>
        </w:rPr>
        <w:t>на тему «</w:t>
      </w:r>
      <w:r w:rsidR="00795C06" w:rsidRPr="00795C06">
        <w:rPr>
          <w:rFonts w:ascii="Times New Roman" w:hAnsi="Times New Roman" w:cs="Times New Roman"/>
          <w:color w:val="000000"/>
          <w:sz w:val="28"/>
          <w:szCs w:val="28"/>
        </w:rPr>
        <w:t>Показатели надежности аппаратных средств</w:t>
      </w:r>
      <w:r w:rsidR="00897737" w:rsidRPr="00795C06">
        <w:rPr>
          <w:rFonts w:ascii="Times New Roman" w:hAnsi="Times New Roman" w:cs="Times New Roman"/>
          <w:sz w:val="28"/>
          <w:szCs w:val="28"/>
        </w:rPr>
        <w:t>. Альфа-распределение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5B4CF" w14:textId="5EB6C939" w:rsidR="00FD62A3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</w:t>
      </w:r>
      <w:r w:rsidR="00FD62A3">
        <w:rPr>
          <w:rFonts w:ascii="Times New Roman" w:hAnsi="Times New Roman" w:cs="Times New Roman"/>
          <w:sz w:val="28"/>
          <w:szCs w:val="28"/>
        </w:rPr>
        <w:t>и</w:t>
      </w:r>
      <w:r w:rsidRPr="00BB2832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442FF1">
        <w:rPr>
          <w:rFonts w:ascii="Times New Roman" w:hAnsi="Times New Roman" w:cs="Times New Roman"/>
          <w:sz w:val="28"/>
          <w:szCs w:val="28"/>
        </w:rPr>
        <w:t xml:space="preserve">ы группы </w:t>
      </w:r>
      <w:proofErr w:type="gramStart"/>
      <w:r w:rsidR="00442FF1">
        <w:rPr>
          <w:rFonts w:ascii="Times New Roman" w:hAnsi="Times New Roman" w:cs="Times New Roman"/>
          <w:sz w:val="28"/>
          <w:szCs w:val="28"/>
        </w:rPr>
        <w:t>851002</w:t>
      </w:r>
      <w:r w:rsidRPr="00BB2832">
        <w:rPr>
          <w:rFonts w:ascii="Times New Roman" w:hAnsi="Times New Roman" w:cs="Times New Roman"/>
          <w:sz w:val="28"/>
          <w:szCs w:val="28"/>
        </w:rPr>
        <w:t>:</w:t>
      </w:r>
      <w:r w:rsidR="00FD62A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FD62A3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 w:rsidR="00442FF1">
        <w:rPr>
          <w:rFonts w:ascii="Times New Roman" w:hAnsi="Times New Roman" w:cs="Times New Roman"/>
          <w:sz w:val="28"/>
          <w:szCs w:val="28"/>
        </w:rPr>
        <w:t>Цыбулько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FF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F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F6A34" w14:textId="490C9F32" w:rsidR="00BB2832" w:rsidRPr="00BB2832" w:rsidRDefault="00FD62A3" w:rsidP="00FD62A3">
      <w:pPr>
        <w:spacing w:line="24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proofErr w:type="spellStart"/>
      <w:r w:rsidR="00442FF1">
        <w:rPr>
          <w:rFonts w:ascii="Times New Roman" w:hAnsi="Times New Roman" w:cs="Times New Roman"/>
          <w:sz w:val="28"/>
          <w:szCs w:val="28"/>
        </w:rPr>
        <w:t>Трухан</w:t>
      </w:r>
      <w:proofErr w:type="spellEnd"/>
      <w:r w:rsidR="00BB2832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442FF1">
        <w:rPr>
          <w:rFonts w:ascii="Times New Roman" w:hAnsi="Times New Roman" w:cs="Times New Roman"/>
          <w:sz w:val="28"/>
          <w:szCs w:val="28"/>
        </w:rPr>
        <w:t>К.А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A4D8B" w14:textId="22C84E60" w:rsidR="00BB2832" w:rsidRPr="00BB2832" w:rsidRDefault="00FD62A3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186E67" w14:textId="4CCDCF3E" w:rsidR="007D0A9E" w:rsidRDefault="00BB2832" w:rsidP="007D0A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77B7289C" w14:textId="77777777" w:rsidR="00795C06" w:rsidRPr="00795C06" w:rsidRDefault="00795C06" w:rsidP="00795C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Тема:</w:t>
      </w:r>
      <w:r w:rsidRPr="00795C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 w:rsidRPr="00795C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показателей надежности невосстанавливаемых и восстанавливаемых объектов. Построение функций надежности, ненадежности, частоты и интенсивности отказов объектов по теоретическому описанию случайной величины и статистической выборке наработок объекта до отказа.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89DD35F" w14:textId="77777777" w:rsidR="00795C06" w:rsidRPr="00795C06" w:rsidRDefault="00795C06" w:rsidP="0079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Схема выполнения задания:</w:t>
      </w:r>
    </w:p>
    <w:p w14:paraId="69C2B029" w14:textId="77777777" w:rsidR="00795C06" w:rsidRPr="00795C06" w:rsidRDefault="00795C06" w:rsidP="00795C06">
      <w:pPr>
        <w:spacing w:after="0" w:line="240" w:lineRule="auto"/>
        <w:ind w:left="776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C06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795C06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теоретическую и статистическую функции надежности;</w:t>
      </w:r>
    </w:p>
    <w:p w14:paraId="6CED0E20" w14:textId="77777777" w:rsidR="00795C06" w:rsidRPr="00795C06" w:rsidRDefault="00795C06" w:rsidP="00795C06">
      <w:pPr>
        <w:spacing w:after="0" w:line="240" w:lineRule="auto"/>
        <w:ind w:left="776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C06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795C06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теоретическую и статистическую функции ненадежности;</w:t>
      </w:r>
    </w:p>
    <w:p w14:paraId="5D43DDC8" w14:textId="77777777" w:rsidR="00795C06" w:rsidRPr="00795C06" w:rsidRDefault="00795C06" w:rsidP="00795C06">
      <w:pPr>
        <w:spacing w:after="0" w:line="240" w:lineRule="auto"/>
        <w:ind w:left="776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C06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795C06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теоретическую и статистическую функции частоты отказов;</w:t>
      </w:r>
    </w:p>
    <w:p w14:paraId="0FA01AC0" w14:textId="77777777" w:rsidR="00795C06" w:rsidRPr="00795C06" w:rsidRDefault="00795C06" w:rsidP="00795C06">
      <w:pPr>
        <w:spacing w:after="0" w:line="240" w:lineRule="auto"/>
        <w:ind w:left="776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C06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795C06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r w:rsidRPr="00795C0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теоретическую и статистическую функции интенсивности отказов.</w:t>
      </w:r>
    </w:p>
    <w:p w14:paraId="1D51965C" w14:textId="11256ACB" w:rsidR="00F47AE7" w:rsidRPr="00430FC5" w:rsidRDefault="00A500CC" w:rsidP="00430FC5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47A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F47AE7"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Функция плотности распределения</w:t>
      </w:r>
      <w:r w:rsidR="00F47A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34B8AA5" w14:textId="77777777" w:rsidR="00F47AE7" w:rsidRDefault="00F47AE7" w:rsidP="00F47AE7">
      <w:pPr>
        <w:spacing w:after="0"/>
        <w:ind w:firstLine="426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17CF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Выберем константные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α и</m:t>
        </m:r>
      </m:oMath>
      <w:r w:rsidRPr="002C17C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ajorEastAsia" w:hAnsi="Cambria Math" w:cs="Times New Roman"/>
            <w:sz w:val="28"/>
            <w:szCs w:val="28"/>
          </w:rPr>
          <m:t xml:space="preserve"> :</m:t>
        </m:r>
      </m:oMath>
    </w:p>
    <w:p w14:paraId="6412C151" w14:textId="77777777" w:rsidR="00F47AE7" w:rsidRPr="00897737" w:rsidRDefault="00F47AE7" w:rsidP="00F47AE7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α=5,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D1726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032AFD6" w14:textId="77777777" w:rsidR="00F47AE7" w:rsidRPr="00F47AE7" w:rsidRDefault="00F47AE7" w:rsidP="00F47AE7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α=6,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D1726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2DACEAA" w14:textId="260CDD51" w:rsidR="00F47AE7" w:rsidRPr="00F47AE7" w:rsidRDefault="00F47AE7" w:rsidP="00F47AE7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α=7,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=10.</m:t>
        </m:r>
      </m:oMath>
    </w:p>
    <w:p w14:paraId="56934058" w14:textId="77777777" w:rsidR="00F47AE7" w:rsidRPr="00F47AE7" w:rsidRDefault="00F47AE7" w:rsidP="00F47A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0201CA" w14:textId="77777777" w:rsidR="00F47AE7" w:rsidRPr="00087628" w:rsidRDefault="00F47AE7" w:rsidP="00F47AE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плотности распределения имеет следующий вид</w:t>
      </w:r>
      <w:r w:rsidRPr="00F741E0">
        <w:rPr>
          <w:rFonts w:ascii="Times New Roman" w:hAnsi="Times New Roman" w:cs="Times New Roman"/>
          <w:sz w:val="28"/>
          <w:szCs w:val="28"/>
        </w:rPr>
        <w:t>:</w:t>
      </w:r>
    </w:p>
    <w:p w14:paraId="0E0B8F55" w14:textId="77777777" w:rsidR="00F47AE7" w:rsidRDefault="00F47AE7" w:rsidP="00F47AE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7B39A4BE" w14:textId="4D48BDF6" w:rsidR="00F47AE7" w:rsidRPr="00897737" w:rsidRDefault="00F47AE7" w:rsidP="00F47AE7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2π 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-α)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6D72146B" w14:textId="77777777" w:rsidR="00F47AE7" w:rsidRPr="00897737" w:rsidRDefault="00F47AE7" w:rsidP="00F47AE7">
      <w:pPr>
        <w:jc w:val="both"/>
        <w:rPr>
          <w:rFonts w:ascii="Times New Roman" w:hAnsi="Times New Roman" w:cs="Times New Roman"/>
          <w:sz w:val="36"/>
          <w:szCs w:val="28"/>
        </w:rPr>
      </w:pPr>
      <w:r w:rsidRPr="006F0DDD">
        <w:rPr>
          <w:rFonts w:ascii="Arial" w:hAnsi="Arial" w:cs="Arial"/>
          <w:noProof/>
          <w:position w:val="-487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13980EAD" wp14:editId="0122BD9C">
            <wp:simplePos x="0" y="0"/>
            <wp:positionH relativeFrom="margin">
              <wp:posOffset>1090295</wp:posOffset>
            </wp:positionH>
            <wp:positionV relativeFrom="paragraph">
              <wp:posOffset>7620</wp:posOffset>
            </wp:positionV>
            <wp:extent cx="3352800" cy="2333625"/>
            <wp:effectExtent l="0" t="0" r="0" b="9525"/>
            <wp:wrapTight wrapText="bothSides">
              <wp:wrapPolygon edited="0">
                <wp:start x="2332" y="353"/>
                <wp:lineTo x="2700" y="6348"/>
                <wp:lineTo x="123" y="7582"/>
                <wp:lineTo x="123" y="12343"/>
                <wp:lineTo x="2700" y="14811"/>
                <wp:lineTo x="2700" y="17633"/>
                <wp:lineTo x="2209" y="19925"/>
                <wp:lineTo x="3068" y="20101"/>
                <wp:lineTo x="10800" y="20454"/>
                <wp:lineTo x="11659" y="21512"/>
                <wp:lineTo x="12395" y="21512"/>
                <wp:lineTo x="12518" y="21336"/>
                <wp:lineTo x="11905" y="20983"/>
                <wp:lineTo x="21355" y="20101"/>
                <wp:lineTo x="21477" y="19925"/>
                <wp:lineTo x="21355" y="882"/>
                <wp:lineTo x="20373" y="705"/>
                <wp:lineTo x="2945" y="353"/>
                <wp:lineTo x="2332" y="353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62F67" w14:textId="77777777" w:rsidR="00F47AE7" w:rsidRPr="00897737" w:rsidRDefault="00F47AE7" w:rsidP="00F47AE7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52D556DD" w14:textId="77777777" w:rsidR="00F47AE7" w:rsidRPr="00897737" w:rsidRDefault="00F47AE7" w:rsidP="00F47AE7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5D722AF5" w14:textId="77777777" w:rsidR="00F47AE7" w:rsidRPr="00897737" w:rsidRDefault="00F47AE7" w:rsidP="00F47AE7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06129F93" w14:textId="77777777" w:rsidR="00F47AE7" w:rsidRDefault="00F47AE7" w:rsidP="00F47AE7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13807A5C" w14:textId="77777777" w:rsidR="00F47AE7" w:rsidRDefault="00F47AE7" w:rsidP="00F47A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18D0B1" w14:textId="77777777" w:rsidR="00F47AE7" w:rsidRDefault="00F47AE7" w:rsidP="00F47A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6BC7A0" w14:textId="77777777" w:rsidR="00F47AE7" w:rsidRDefault="00F47AE7" w:rsidP="00F47A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2D87D" w14:textId="17E6CDA4" w:rsidR="00F47AE7" w:rsidRDefault="00F47AE7" w:rsidP="00F47A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1C00">
        <w:rPr>
          <w:rFonts w:ascii="Times New Roman" w:hAnsi="Times New Roman" w:cs="Times New Roman"/>
          <w:sz w:val="28"/>
          <w:szCs w:val="28"/>
        </w:rPr>
        <w:t>Рисунок 1.1 – Графики функции плотности распределения</w:t>
      </w:r>
    </w:p>
    <w:p w14:paraId="03CCAF09" w14:textId="77777777" w:rsidR="00F47AE7" w:rsidRPr="00311C00" w:rsidRDefault="00F47AE7" w:rsidP="00F47A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1BCDBB" w14:textId="129295FE" w:rsidR="00F47AE7" w:rsidRDefault="00F47AE7" w:rsidP="0059144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Pr="00B90A0D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90A0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распределения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вероятностей.</w:t>
      </w:r>
    </w:p>
    <w:p w14:paraId="5FB0753E" w14:textId="77777777" w:rsidR="00F47AE7" w:rsidRPr="007B1D07" w:rsidRDefault="00F47AE7" w:rsidP="00430FC5">
      <w:pPr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Формула распределения вероятностей имеет следующий вид</w:t>
      </w:r>
      <w:r w:rsidRPr="00F741E0">
        <w:rPr>
          <w:rFonts w:ascii="Times New Roman" w:hAnsi="Times New Roman" w:cs="Times New Roman"/>
          <w:sz w:val="28"/>
          <w:szCs w:val="28"/>
        </w:rPr>
        <w:t>:</w:t>
      </w:r>
    </w:p>
    <w:p w14:paraId="0F8EC476" w14:textId="77777777" w:rsidR="00F47AE7" w:rsidRPr="00311C00" w:rsidRDefault="00F47AE7" w:rsidP="00F47AE7">
      <w:pPr>
        <w:ind w:firstLine="567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t,α,β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dt</m:t>
              </m:r>
            </m:e>
          </m:nary>
        </m:oMath>
      </m:oMathPara>
    </w:p>
    <w:p w14:paraId="73139CC9" w14:textId="77777777" w:rsidR="00F47AE7" w:rsidRDefault="00F47AE7" w:rsidP="00F47AE7">
      <w:pPr>
        <w:ind w:firstLine="567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311C00">
        <w:rPr>
          <w:rFonts w:ascii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15842291" wp14:editId="667DC9B0">
            <wp:extent cx="3263667" cy="22002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002" cy="22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485" w14:textId="77777777" w:rsidR="00F47AE7" w:rsidRPr="00FF2CA7" w:rsidRDefault="00F47AE7" w:rsidP="00F47A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2CA7">
        <w:rPr>
          <w:rFonts w:ascii="Times New Roman" w:hAnsi="Times New Roman" w:cs="Times New Roman"/>
          <w:sz w:val="28"/>
          <w:szCs w:val="28"/>
        </w:rPr>
        <w:t>Рисунок 1.2 – Графики функции распределения вероятностей</w:t>
      </w:r>
    </w:p>
    <w:p w14:paraId="5BAD8C6E" w14:textId="35CD3C66" w:rsidR="00897737" w:rsidRDefault="00F47AE7" w:rsidP="00CB552D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C30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795C0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сходные данные для статистического анализа</w:t>
      </w:r>
      <w:r w:rsidR="00D172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2C17CF" w:rsidRPr="002C17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C9C006A" w14:textId="1A51D3E0" w:rsidR="00430FC5" w:rsidRDefault="00430FC5" w:rsidP="00430FC5">
      <w:pPr>
        <w:pStyle w:val="a7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430FC5">
        <w:rPr>
          <w:color w:val="000000"/>
          <w:sz w:val="28"/>
          <w:szCs w:val="28"/>
        </w:rPr>
        <w:t>Для статистического анализа</w:t>
      </w:r>
      <w:r w:rsidR="006C715D">
        <w:rPr>
          <w:color w:val="000000"/>
          <w:sz w:val="28"/>
          <w:szCs w:val="28"/>
        </w:rPr>
        <w:t xml:space="preserve"> 3обьектов</w:t>
      </w:r>
      <w:r w:rsidRPr="00430FC5">
        <w:rPr>
          <w:color w:val="000000"/>
          <w:sz w:val="28"/>
          <w:szCs w:val="28"/>
        </w:rPr>
        <w:t xml:space="preserve"> необходим</w:t>
      </w:r>
      <w:r w:rsidR="006C715D">
        <w:rPr>
          <w:color w:val="000000"/>
          <w:sz w:val="28"/>
          <w:szCs w:val="28"/>
        </w:rPr>
        <w:t>о</w:t>
      </w:r>
      <w:r w:rsidRPr="00430FC5">
        <w:rPr>
          <w:color w:val="000000"/>
          <w:sz w:val="28"/>
          <w:szCs w:val="28"/>
        </w:rPr>
        <w:t xml:space="preserve"> </w:t>
      </w:r>
      <w:r w:rsidR="006C715D">
        <w:rPr>
          <w:color w:val="000000"/>
          <w:sz w:val="28"/>
          <w:szCs w:val="28"/>
        </w:rPr>
        <w:t xml:space="preserve">для каждого </w:t>
      </w:r>
      <w:r>
        <w:rPr>
          <w:color w:val="000000"/>
          <w:sz w:val="28"/>
          <w:szCs w:val="28"/>
        </w:rPr>
        <w:t>рассчитать:</w:t>
      </w:r>
    </w:p>
    <w:p w14:paraId="51A5A879" w14:textId="29C5B29E" w:rsidR="00430FC5" w:rsidRDefault="00430FC5" w:rsidP="00430F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Xn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430FC5">
        <w:rPr>
          <w:color w:val="000000"/>
          <w:sz w:val="28"/>
          <w:szCs w:val="28"/>
          <w:vertAlign w:val="subscript"/>
        </w:rPr>
        <w:t xml:space="preserve"> </w:t>
      </w:r>
      <w:r w:rsidRPr="00430FC5">
        <w:rPr>
          <w:color w:val="000000"/>
          <w:sz w:val="28"/>
          <w:szCs w:val="28"/>
        </w:rPr>
        <w:t xml:space="preserve">– </w:t>
      </w:r>
      <w:r w:rsidR="006C715D">
        <w:rPr>
          <w:color w:val="000000"/>
          <w:sz w:val="28"/>
          <w:szCs w:val="28"/>
        </w:rPr>
        <w:t>массив</w:t>
      </w:r>
      <w:r>
        <w:rPr>
          <w:color w:val="000000"/>
          <w:sz w:val="28"/>
          <w:szCs w:val="28"/>
        </w:rPr>
        <w:t xml:space="preserve"> значений обратной функции</w:t>
      </w:r>
      <w:r w:rsidRPr="00430FC5">
        <w:rPr>
          <w:color w:val="000000"/>
          <w:sz w:val="28"/>
          <w:szCs w:val="28"/>
        </w:rPr>
        <w:t>;</w:t>
      </w:r>
    </w:p>
    <w:p w14:paraId="58B6459E" w14:textId="1AAA4595" w:rsidR="00430FC5" w:rsidRDefault="00430FC5" w:rsidP="00430F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430FC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430FC5">
        <w:rPr>
          <w:color w:val="000000"/>
          <w:sz w:val="28"/>
          <w:szCs w:val="28"/>
        </w:rPr>
        <w:t xml:space="preserve">) – </w:t>
      </w:r>
      <w:r w:rsidRPr="00430FC5">
        <w:rPr>
          <w:color w:val="000000"/>
          <w:sz w:val="28"/>
          <w:szCs w:val="28"/>
        </w:rPr>
        <w:t>количества объектов безотказно работающих до момента времени t</w:t>
      </w:r>
      <w:r w:rsidRPr="00430FC5">
        <w:rPr>
          <w:color w:val="000000"/>
          <w:sz w:val="28"/>
          <w:szCs w:val="28"/>
        </w:rPr>
        <w:t>;</w:t>
      </w:r>
    </w:p>
    <w:p w14:paraId="113C1B9B" w14:textId="6BFAC1F4" w:rsidR="00430FC5" w:rsidRPr="00430FC5" w:rsidRDefault="00430FC5" w:rsidP="00430F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Tmax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максимальное значение времени</w:t>
      </w:r>
      <w:r>
        <w:rPr>
          <w:color w:val="000000"/>
          <w:sz w:val="28"/>
          <w:szCs w:val="28"/>
          <w:lang w:val="en-US"/>
        </w:rPr>
        <w:t>;</w:t>
      </w:r>
    </w:p>
    <w:p w14:paraId="1D92F3EB" w14:textId="7865C60E" w:rsidR="00430FC5" w:rsidRPr="00430FC5" w:rsidRDefault="00430FC5" w:rsidP="00430F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 –</w:t>
      </w:r>
      <w:r>
        <w:rPr>
          <w:color w:val="000000"/>
          <w:sz w:val="28"/>
          <w:szCs w:val="28"/>
        </w:rPr>
        <w:t xml:space="preserve"> массив значений времени</w:t>
      </w:r>
      <w:r>
        <w:rPr>
          <w:color w:val="000000"/>
          <w:sz w:val="28"/>
          <w:szCs w:val="28"/>
          <w:lang w:val="en-US"/>
        </w:rPr>
        <w:t>.</w:t>
      </w:r>
    </w:p>
    <w:p w14:paraId="736BF694" w14:textId="42FE4A1B" w:rsidR="00430FC5" w:rsidRPr="00430FC5" w:rsidRDefault="00430FC5" w:rsidP="00430FC5">
      <w:pPr>
        <w:pStyle w:val="a7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зададим величину интервала(</w:t>
      </w:r>
      <w:r>
        <w:rPr>
          <w:color w:val="000000"/>
          <w:sz w:val="28"/>
          <w:szCs w:val="28"/>
          <w:lang w:val="en-US"/>
        </w:rPr>
        <w:t>h</w:t>
      </w:r>
      <w:r w:rsidRPr="00430FC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равную 0.1</w:t>
      </w:r>
      <w:r w:rsidR="006C715D">
        <w:rPr>
          <w:color w:val="000000"/>
          <w:sz w:val="28"/>
          <w:szCs w:val="28"/>
        </w:rPr>
        <w:t xml:space="preserve"> для всех 3 объектов</w:t>
      </w:r>
      <w:r>
        <w:rPr>
          <w:color w:val="000000"/>
          <w:sz w:val="28"/>
          <w:szCs w:val="28"/>
        </w:rPr>
        <w:t>.</w:t>
      </w:r>
    </w:p>
    <w:p w14:paraId="751D3E19" w14:textId="0A7E305E" w:rsidR="002F245C" w:rsidRPr="00C30006" w:rsidRDefault="00F47AE7" w:rsidP="002F245C">
      <w:pPr>
        <w:pStyle w:val="2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="00C300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F245C" w:rsidRPr="00C300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Построение генератора случайных величин наработок до отказа объектов для альфа-распределения</w:t>
      </w:r>
      <w:r w:rsidR="00FF2C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DE42F54" w14:textId="77777777" w:rsidR="002F245C" w:rsidRDefault="002F245C" w:rsidP="00430F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сгенерировать значения функции. Для этого</w:t>
      </w:r>
      <w:r w:rsidRPr="00D17268">
        <w:rPr>
          <w:rFonts w:ascii="Times New Roman" w:hAnsi="Times New Roman" w:cs="Times New Roman"/>
          <w:sz w:val="28"/>
          <w:szCs w:val="28"/>
        </w:rPr>
        <w:t>:</w:t>
      </w:r>
    </w:p>
    <w:p w14:paraId="35F8993C" w14:textId="77777777" w:rsidR="002F245C" w:rsidRDefault="002F245C" w:rsidP="002F24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sz w:val="28"/>
          <w:szCs w:val="28"/>
        </w:rPr>
        <w:t>указываем количество исследуемых объектов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268">
        <w:rPr>
          <w:rFonts w:ascii="Times New Roman" w:hAnsi="Times New Roman" w:cs="Times New Roman"/>
          <w:sz w:val="28"/>
          <w:szCs w:val="28"/>
        </w:rPr>
        <w:t>);</w:t>
      </w:r>
    </w:p>
    <w:p w14:paraId="1D1B660B" w14:textId="03D51EC8" w:rsidR="002F245C" w:rsidRPr="00D17268" w:rsidRDefault="002F245C" w:rsidP="002F24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инициализируем 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граничные точки 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интервала, в котором будут генерироваться значения. Соблюдаем условие </w:t>
      </w:r>
      <w:r w:rsidRPr="008B10DD">
        <w:rPr>
          <w:rStyle w:val="ac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a</w:t>
      </w:r>
      <w:r w:rsidRPr="008B10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FF2CA7" w:rsidRPr="008B10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 w:rsidR="00FF2C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F268645" w14:textId="77777777" w:rsidR="002F245C" w:rsidRDefault="002F245C" w:rsidP="002F24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runif</w:t>
      </w:r>
      <w:proofErr w:type="spellEnd"/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30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30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генерируем </w:t>
      </w:r>
      <w:r w:rsidRPr="00D17268">
        <w:rPr>
          <w:rFonts w:ascii="Times New Roman" w:hAnsi="Times New Roman" w:cs="Times New Roman"/>
          <w:sz w:val="28"/>
          <w:szCs w:val="28"/>
        </w:rPr>
        <w:t xml:space="preserve">вектор, состоящий из значений функции распределения для </w:t>
      </w:r>
      <w:r>
        <w:rPr>
          <w:rFonts w:ascii="Times New Roman" w:hAnsi="Times New Roman" w:cs="Times New Roman"/>
          <w:sz w:val="28"/>
          <w:szCs w:val="28"/>
        </w:rPr>
        <w:t>наших объектов</w:t>
      </w:r>
      <w:r w:rsidRPr="00D17268">
        <w:rPr>
          <w:rFonts w:ascii="Times New Roman" w:hAnsi="Times New Roman" w:cs="Times New Roman"/>
          <w:sz w:val="28"/>
          <w:szCs w:val="28"/>
        </w:rPr>
        <w:t>;</w:t>
      </w:r>
    </w:p>
    <w:p w14:paraId="43F9C97A" w14:textId="77777777" w:rsidR="002F245C" w:rsidRDefault="002F245C" w:rsidP="002F245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траектории распределения сгенерированных величин, сортируем полученные значения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172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Физический смысл: </w:t>
      </w:r>
      <w:r w:rsidRPr="00D17268">
        <w:rPr>
          <w:rFonts w:ascii="Times New Roman" w:hAnsi="Times New Roman" w:cs="Times New Roman"/>
          <w:sz w:val="28"/>
          <w:szCs w:val="28"/>
        </w:rPr>
        <w:t>время отказа не случайно.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320F0" w14:textId="77777777" w:rsidR="002F245C" w:rsidRPr="00D17268" w:rsidRDefault="002F245C" w:rsidP="002F245C">
      <w:pPr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5D033DA" w14:textId="555E32D8" w:rsidR="00CB552D" w:rsidRDefault="002F245C" w:rsidP="00E500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19D17B09" w14:textId="77777777" w:rsidR="00FF2CA7" w:rsidRPr="00E500F0" w:rsidRDefault="00FF2CA7" w:rsidP="00E500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AF810C" w14:textId="166F2F84" w:rsidR="00CB552D" w:rsidRDefault="00FF2CA7" w:rsidP="00FF2CA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AB0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C5029" wp14:editId="4FFC2476">
            <wp:extent cx="1123949" cy="11144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9728" cy="11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3DC" w14:textId="77777777" w:rsidR="00FF2CA7" w:rsidRPr="006F0DDD" w:rsidRDefault="00FF2CA7" w:rsidP="00CB552D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2B9C136B" w14:textId="75CA7463" w:rsidR="002F245C" w:rsidRDefault="00430FC5" w:rsidP="002F245C">
      <w:pPr>
        <w:pStyle w:val="2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3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43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30006"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F245C" w:rsidRPr="00C300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Расчёт значения обратной функции альфа-распределения для 3 объектов</w:t>
      </w:r>
    </w:p>
    <w:p w14:paraId="1DA1C165" w14:textId="620CB306" w:rsidR="002F245C" w:rsidRDefault="002F245C" w:rsidP="002F245C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вычислить значения обратной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выбранных α и 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850B24" w14:textId="77777777" w:rsidR="002F245C" w:rsidRPr="00897737" w:rsidRDefault="002F245C" w:rsidP="002F24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X1 для </m:t>
        </m:r>
        <m:r>
          <w:rPr>
            <w:rFonts w:ascii="Cambria Math" w:hAnsi="Cambria Math" w:cs="Times New Roman"/>
            <w:sz w:val="28"/>
            <w:szCs w:val="28"/>
          </w:rPr>
          <m:t>α=5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β=10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80960E9" w14:textId="77777777" w:rsidR="002F245C" w:rsidRPr="00897737" w:rsidRDefault="002F245C" w:rsidP="002F24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r>
          <w:rPr>
            <w:rFonts w:ascii="Cambria Math" w:hAnsi="Cambria Math" w:cs="Times New Roman"/>
            <w:sz w:val="28"/>
            <w:szCs w:val="28"/>
          </w:rPr>
          <m:t>для α=6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β=10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AD795A6" w14:textId="77777777" w:rsidR="002F245C" w:rsidRPr="00D17268" w:rsidRDefault="002F245C" w:rsidP="002F24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X3 </m:t>
        </m:r>
        <m:r>
          <w:rPr>
            <w:rFonts w:ascii="Cambria Math" w:hAnsi="Cambria Math" w:cs="Times New Roman"/>
            <w:sz w:val="28"/>
            <w:szCs w:val="28"/>
          </w:rPr>
          <m:t>для α=7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β=10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94D454" w14:textId="77777777" w:rsidR="002F245C" w:rsidRPr="00D17268" w:rsidRDefault="002F245C" w:rsidP="002F24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9B4B34" w14:textId="1916C707" w:rsidR="00E541C8" w:rsidRDefault="002F245C" w:rsidP="00E500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19DE20AD" w14:textId="77777777" w:rsidR="00430FC5" w:rsidRDefault="00430FC5" w:rsidP="00E500F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3BA88" w14:textId="5A907AD5" w:rsidR="00430FC5" w:rsidRPr="00430FC5" w:rsidRDefault="00F47AE7" w:rsidP="00430F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A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C7CAD" wp14:editId="3360B3EF">
            <wp:extent cx="6119495" cy="374015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328" cy="3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5AA" w14:textId="5A7B3D12" w:rsidR="00430FC5" w:rsidRDefault="00430FC5" w:rsidP="00430F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3.3 Расчёт количества объектов безотказно работающих до момента времени t.</w:t>
      </w:r>
    </w:p>
    <w:p w14:paraId="44E2CEC7" w14:textId="42348781" w:rsidR="0059144E" w:rsidRDefault="0059144E" w:rsidP="005914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743F4131" w14:textId="77777777" w:rsidR="006C715D" w:rsidRPr="0059144E" w:rsidRDefault="006C715D" w:rsidP="005914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874E5" w14:textId="340F7A52" w:rsidR="00430FC5" w:rsidRDefault="00430FC5" w:rsidP="00430FC5">
      <w:r w:rsidRPr="00022E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3492BAA" wp14:editId="691CF49E">
            <wp:extent cx="6119495" cy="8515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7B2C" w14:textId="77777777" w:rsidR="00430FC5" w:rsidRPr="00430FC5" w:rsidRDefault="00430FC5" w:rsidP="00430FC5">
      <w:pPr>
        <w:spacing w:after="0"/>
      </w:pPr>
    </w:p>
    <w:p w14:paraId="622543C1" w14:textId="130E5159" w:rsidR="00430FC5" w:rsidRDefault="00430FC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0FC5">
        <w:rPr>
          <w:rFonts w:ascii="Times New Roman" w:hAnsi="Times New Roman" w:cs="Times New Roman"/>
          <w:b/>
          <w:color w:val="000000" w:themeColor="text1"/>
        </w:rPr>
        <w:t>3</w:t>
      </w:r>
      <w:r w:rsidRPr="00430FC5">
        <w:rPr>
          <w:rFonts w:ascii="Times New Roman" w:hAnsi="Times New Roman" w:cs="Times New Roman"/>
          <w:b/>
          <w:color w:val="000000" w:themeColor="text1"/>
          <w:lang w:val="en-US"/>
        </w:rPr>
        <w:t xml:space="preserve">.4 </w:t>
      </w:r>
      <w:r w:rsidRPr="00430F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асчёт массива времени</w:t>
      </w:r>
    </w:p>
    <w:p w14:paraId="0EBD6115" w14:textId="034FE8DD" w:rsidR="0059144E" w:rsidRDefault="0059144E" w:rsidP="005914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2BA524C7" w14:textId="77777777" w:rsidR="006C715D" w:rsidRDefault="006C715D" w:rsidP="005914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F0FCB" w14:textId="390D5513" w:rsidR="0059144E" w:rsidRDefault="00430FC5" w:rsidP="006C715D">
      <w:pPr>
        <w:spacing w:after="0"/>
        <w:rPr>
          <w:lang w:val="en-US"/>
        </w:rPr>
      </w:pPr>
      <w:r w:rsidRPr="00AB09E1">
        <w:drawing>
          <wp:inline distT="0" distB="0" distL="0" distR="0" wp14:anchorId="21989848" wp14:editId="0FC884AC">
            <wp:extent cx="6119495" cy="10452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295" w14:textId="77777777" w:rsidR="006C715D" w:rsidRDefault="006C715D" w:rsidP="006C715D">
      <w:pPr>
        <w:spacing w:after="0"/>
        <w:rPr>
          <w:lang w:val="en-US"/>
        </w:rPr>
      </w:pPr>
    </w:p>
    <w:p w14:paraId="0CFCDC7E" w14:textId="649630C9" w:rsidR="00D17268" w:rsidRPr="00FF2CA7" w:rsidRDefault="00430FC5" w:rsidP="00AB09E1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0FC5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FF2C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Расчёт статистических и теоретических функций надёжности, ненадёжности, частоты и интенсивности отказов.</w:t>
      </w:r>
    </w:p>
    <w:p w14:paraId="78B62D01" w14:textId="29289973" w:rsidR="00F779DC" w:rsidRDefault="00430FC5" w:rsidP="00E500F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</w:t>
      </w:r>
      <w:r w:rsidR="00C30006"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C30006" w:rsidRPr="00C300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79DC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</w:t>
      </w:r>
      <w:r w:rsidR="00FF2C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</w:t>
      </w:r>
      <w:r w:rsidR="00F779D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надёжности</w:t>
      </w:r>
      <w:r w:rsidR="00FF2CA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54112A8" w14:textId="3FCB0573" w:rsidR="00F779DC" w:rsidRPr="0059144E" w:rsidRDefault="00FB7D7F" w:rsidP="00FB7D7F">
      <w:pPr>
        <w:ind w:firstLine="426"/>
        <w:rPr>
          <w:rFonts w:ascii="Times New Roman" w:hAnsi="Times New Roman" w:cs="Times New Roman"/>
        </w:rPr>
      </w:pPr>
      <w:r w:rsidRPr="00FB7D7F">
        <w:rPr>
          <w:rFonts w:ascii="Times New Roman" w:hAnsi="Times New Roman" w:cs="Times New Roman"/>
          <w:color w:val="000000"/>
          <w:sz w:val="28"/>
          <w:szCs w:val="28"/>
        </w:rPr>
        <w:t xml:space="preserve">Функция надёжности </w:t>
      </w:r>
      <w:r w:rsidRPr="00FB7D7F">
        <w:rPr>
          <w:rFonts w:ascii="Times New Roman" w:hAnsi="Times New Roman" w:cs="Times New Roman"/>
          <w:color w:val="000000"/>
          <w:sz w:val="28"/>
          <w:szCs w:val="28"/>
        </w:rPr>
        <w:t>выражает вероятность того, что невосстанавливаемый объект не откажет к моменту времени </w:t>
      </w:r>
      <w:r w:rsidRPr="0059144E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t</w:t>
      </w:r>
      <w:r w:rsidRPr="0059144E">
        <w:rPr>
          <w:rFonts w:ascii="Times New Roman" w:hAnsi="Times New Roman" w:cs="Times New Roman"/>
          <w:color w:val="000000"/>
          <w:sz w:val="28"/>
          <w:szCs w:val="28"/>
        </w:rPr>
        <w:t>, т.е. в течение заданной наработки </w:t>
      </w:r>
      <w:r w:rsidRPr="0059144E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(0, t)</w:t>
      </w:r>
      <w:r w:rsidRPr="0059144E">
        <w:rPr>
          <w:rFonts w:ascii="Times New Roman" w:hAnsi="Times New Roman" w:cs="Times New Roman"/>
        </w:rPr>
        <w:t>.</w:t>
      </w:r>
    </w:p>
    <w:p w14:paraId="0C75ADF2" w14:textId="1DDD886D" w:rsidR="00F779DC" w:rsidRDefault="00F779DC" w:rsidP="00F779D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199EDA82" w14:textId="121850C1" w:rsidR="00F779DC" w:rsidRPr="00FB7D7F" w:rsidRDefault="00FB7D7F" w:rsidP="00FB7D7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B7D7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B7D7F">
        <w:rPr>
          <w:rFonts w:ascii="Times New Roman" w:eastAsia="Times New Roman" w:hAnsi="Times New Roman" w:cs="Times New Roman"/>
          <w:color w:val="000000"/>
          <w:sz w:val="28"/>
          <w:szCs w:val="28"/>
        </w:rPr>
        <w:t>асчёт статистической функции</w:t>
      </w:r>
      <w:r w:rsidR="00FF2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надё</w:t>
      </w:r>
      <w:r w:rsidRPr="00FB7D7F"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жности</w:t>
      </w:r>
    </w:p>
    <w:p w14:paraId="6E43D5CE" w14:textId="77777777" w:rsidR="00FB7D7F" w:rsidRPr="00FB7D7F" w:rsidRDefault="00FB7D7F" w:rsidP="00FB7D7F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316C8A" w14:textId="5987EE5F" w:rsidR="00F779DC" w:rsidRDefault="00F779DC" w:rsidP="00F779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7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BF6DE" wp14:editId="418A523A">
            <wp:extent cx="6046727" cy="1095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3036"/>
                    <a:stretch/>
                  </pic:blipFill>
                  <pic:spPr bwMode="auto">
                    <a:xfrm>
                      <a:off x="0" y="0"/>
                      <a:ext cx="6089463" cy="110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FB8EE" w14:textId="7FD38468" w:rsidR="00F779DC" w:rsidRPr="00FB7D7F" w:rsidRDefault="00FB7D7F" w:rsidP="00FB7D7F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7D7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B7D7F">
        <w:rPr>
          <w:rFonts w:ascii="Times New Roman" w:eastAsia="Times New Roman" w:hAnsi="Times New Roman" w:cs="Times New Roman"/>
          <w:color w:val="000000"/>
          <w:sz w:val="28"/>
          <w:szCs w:val="28"/>
        </w:rPr>
        <w:t>асчёт теоретической функции</w:t>
      </w:r>
      <w:r w:rsidR="00FF2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надё</w:t>
      </w:r>
      <w:r w:rsidRPr="00FB7D7F"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жности</w:t>
      </w:r>
    </w:p>
    <w:p w14:paraId="411F92EA" w14:textId="77777777" w:rsidR="00FB7D7F" w:rsidRPr="00FB7D7F" w:rsidRDefault="00FB7D7F" w:rsidP="00FB7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26A02C" w14:textId="379A5044" w:rsidR="00430FC5" w:rsidRDefault="00F779DC" w:rsidP="006C715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16205" wp14:editId="689A49AF">
            <wp:extent cx="2333951" cy="44773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AABD9E4" w14:textId="173F4AD6" w:rsidR="00E500F0" w:rsidRDefault="00F779DC" w:rsidP="00311C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Графики:</w:t>
      </w:r>
    </w:p>
    <w:p w14:paraId="7B538DA9" w14:textId="77777777" w:rsidR="00311C00" w:rsidRDefault="00311C00" w:rsidP="00311C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8AA666" w14:textId="58D940DC" w:rsidR="00C30006" w:rsidRDefault="00E500F0" w:rsidP="00E500F0">
      <w:pPr>
        <w:spacing w:after="0"/>
        <w:jc w:val="center"/>
      </w:pPr>
      <w:r w:rsidRPr="00E500F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41DDAF" wp14:editId="4FB644F9">
            <wp:extent cx="3960000" cy="3067901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2131" w14:textId="00A30454" w:rsidR="00FB7D7F" w:rsidRDefault="00FB7D7F" w:rsidP="00FB7D7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– график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статистической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</w:p>
    <w:p w14:paraId="34A84EC0" w14:textId="4616F79A" w:rsidR="00311C00" w:rsidRDefault="00311C00" w:rsidP="00FB7D7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614394" w14:textId="77777777" w:rsidR="00311C00" w:rsidRDefault="00311C00" w:rsidP="00311C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9D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2B9F0C" wp14:editId="38816621">
            <wp:extent cx="3960000" cy="2967226"/>
            <wp:effectExtent l="0" t="0" r="254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C34" w14:textId="35544C3E" w:rsidR="00311C00" w:rsidRDefault="00311C00" w:rsidP="00311C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 теоретической функции</w:t>
      </w:r>
    </w:p>
    <w:p w14:paraId="7BD36CDA" w14:textId="77777777" w:rsidR="00C30006" w:rsidRPr="00C30006" w:rsidRDefault="00C30006" w:rsidP="00CB552D">
      <w:pPr>
        <w:spacing w:after="0"/>
        <w:jc w:val="both"/>
      </w:pPr>
    </w:p>
    <w:p w14:paraId="191E68B6" w14:textId="5CB7685D" w:rsidR="00C30006" w:rsidRDefault="0059144E" w:rsidP="00E500F0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30006"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F779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Функци</w:t>
      </w:r>
      <w:r w:rsidR="00E50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</w:t>
      </w:r>
      <w:r w:rsidR="00F779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ненадёжности</w:t>
      </w:r>
      <w:r w:rsidR="00FF2C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80C35E5" w14:textId="7B7F93B3" w:rsidR="00FB7D7F" w:rsidRDefault="006A2CD8" w:rsidP="00E500F0">
      <w:pPr>
        <w:ind w:firstLine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ненадёжности </w:t>
      </w:r>
      <w:r w:rsidRPr="00FB7D7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B7D7F" w:rsidRPr="00FB7D7F">
        <w:rPr>
          <w:rFonts w:ascii="Times New Roman" w:hAnsi="Times New Roman" w:cs="Times New Roman"/>
          <w:color w:val="000000"/>
          <w:sz w:val="28"/>
          <w:szCs w:val="28"/>
        </w:rPr>
        <w:t xml:space="preserve"> вероятность того, что объект откажет хотя бы один раз в течение заданной наработки, будучи работоспособным в начальный момент времени. Вероятность отказа в течение заданной наработки </w:t>
      </w:r>
      <w:r w:rsidR="00FB7D7F" w:rsidRPr="0059144E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(0, t).</w:t>
      </w:r>
    </w:p>
    <w:p w14:paraId="685226E5" w14:textId="77777777" w:rsidR="00430FC5" w:rsidRPr="00FB7D7F" w:rsidRDefault="00430FC5" w:rsidP="00E500F0">
      <w:pPr>
        <w:ind w:firstLine="708"/>
        <w:rPr>
          <w:rFonts w:ascii="Times New Roman" w:hAnsi="Times New Roman" w:cs="Times New Roman"/>
        </w:rPr>
      </w:pPr>
    </w:p>
    <w:p w14:paraId="5FB4A0AD" w14:textId="77777777" w:rsidR="00C30006" w:rsidRPr="00D17268" w:rsidRDefault="00C30006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C004AC" w14:textId="08F09C46" w:rsidR="00F779DC" w:rsidRDefault="00F779DC" w:rsidP="00F779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FB7D7F">
        <w:rPr>
          <w:rFonts w:ascii="Times New Roman" w:hAnsi="Times New Roman" w:cs="Times New Roman"/>
          <w:sz w:val="28"/>
          <w:szCs w:val="28"/>
        </w:rPr>
        <w:t>:</w:t>
      </w:r>
    </w:p>
    <w:p w14:paraId="11A7CBE6" w14:textId="22AE5CF8" w:rsidR="006A2CD8" w:rsidRPr="006A2CD8" w:rsidRDefault="006A2CD8" w:rsidP="006A2CD8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асчёт статистической функции </w:t>
      </w:r>
      <w:r w:rsidR="00FF2CA7">
        <w:rPr>
          <w:rFonts w:ascii="Times New Roman" w:eastAsia="Times New Roman" w:hAnsi="Times New Roman" w:cs="Times New Roman"/>
          <w:color w:val="000000"/>
          <w:sz w:val="28"/>
          <w:szCs w:val="28"/>
        </w:rPr>
        <w:t>ненадё</w:t>
      </w: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жности</w:t>
      </w:r>
    </w:p>
    <w:p w14:paraId="57803524" w14:textId="77777777" w:rsidR="00F779DC" w:rsidRPr="00FB7D7F" w:rsidRDefault="00F779DC" w:rsidP="00F779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838D41" w14:textId="4C351B8C" w:rsidR="00F779DC" w:rsidRDefault="00F779DC" w:rsidP="00F779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7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47998" wp14:editId="09BCA69A">
            <wp:extent cx="6119495" cy="847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AB6B" w14:textId="4BEC537C" w:rsidR="006A2CD8" w:rsidRPr="006A2CD8" w:rsidRDefault="006A2CD8" w:rsidP="006A2CD8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асчёт теоретической функции </w:t>
      </w:r>
      <w:r w:rsidR="00FF2CA7">
        <w:rPr>
          <w:rFonts w:ascii="Times New Roman" w:eastAsia="Times New Roman" w:hAnsi="Times New Roman" w:cs="Times New Roman"/>
          <w:color w:val="000000"/>
          <w:sz w:val="28"/>
          <w:szCs w:val="28"/>
        </w:rPr>
        <w:t>ненадё</w:t>
      </w: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жности</w:t>
      </w:r>
    </w:p>
    <w:p w14:paraId="52CF1BEC" w14:textId="77777777" w:rsidR="00F779DC" w:rsidRDefault="00F779DC" w:rsidP="00F779D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6F1748" w14:textId="4797968D" w:rsidR="00F779DC" w:rsidRPr="00F779DC" w:rsidRDefault="00F779DC" w:rsidP="00F779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7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77F48" wp14:editId="0C5AC1C1">
            <wp:extent cx="2019582" cy="362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4F4E" w14:textId="3ADE8354" w:rsidR="00E500F0" w:rsidRDefault="00F779DC" w:rsidP="00311C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Графики:</w:t>
      </w:r>
    </w:p>
    <w:p w14:paraId="0560F66D" w14:textId="77777777" w:rsidR="00311C00" w:rsidRDefault="00311C00" w:rsidP="00311C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66E6F" w14:textId="67EA66CB" w:rsidR="00E500F0" w:rsidRPr="00FB7D7F" w:rsidRDefault="00E500F0" w:rsidP="006A2CD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00F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765C34" wp14:editId="14CB813E">
            <wp:extent cx="3960000" cy="3137345"/>
            <wp:effectExtent l="0" t="0" r="254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E50" w14:textId="6E778934" w:rsidR="00C30006" w:rsidRDefault="006A2CD8" w:rsidP="006A2CD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. 4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статистической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</w:p>
    <w:p w14:paraId="41AFF548" w14:textId="4303F4D3" w:rsidR="00311C00" w:rsidRDefault="00311C00" w:rsidP="006A2CD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E20B14" w14:textId="77777777" w:rsidR="00311C00" w:rsidRDefault="00311C00" w:rsidP="00311C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9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1DBD2E5" wp14:editId="79366EE2">
            <wp:extent cx="3960000" cy="278971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D99A" w14:textId="1216E113" w:rsidR="00311C00" w:rsidRDefault="00311C00" w:rsidP="00311C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0FC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 теоретической функции</w:t>
      </w:r>
    </w:p>
    <w:p w14:paraId="236AC543" w14:textId="52ECD7F9" w:rsidR="00C30006" w:rsidRPr="00C30006" w:rsidRDefault="00C30006" w:rsidP="00430FC5">
      <w:pPr>
        <w:spacing w:after="0"/>
        <w:jc w:val="both"/>
      </w:pPr>
    </w:p>
    <w:p w14:paraId="48167C57" w14:textId="0440239B" w:rsidR="00D1027B" w:rsidRDefault="0059144E" w:rsidP="00E500F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 </w:t>
      </w:r>
      <w:r w:rsidR="00F779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</w:t>
      </w:r>
      <w:r w:rsidR="00E500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ункции</w:t>
      </w:r>
      <w:r w:rsidR="00F779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частоты</w:t>
      </w:r>
      <w:r w:rsidR="00FF2C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274C0912" w14:textId="1CC1A350" w:rsidR="00D1027B" w:rsidRDefault="006A2CD8" w:rsidP="00E500F0">
      <w:pPr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CD8">
        <w:rPr>
          <w:rFonts w:ascii="Times New Roman" w:hAnsi="Times New Roman" w:cs="Times New Roman"/>
          <w:sz w:val="28"/>
          <w:szCs w:val="28"/>
        </w:rPr>
        <w:t>Частота есть п</w:t>
      </w:r>
      <w:r w:rsidRPr="006A2CD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лотность распределения наработки до отказа</w:t>
      </w:r>
      <w:r w:rsidRPr="006A2CD8">
        <w:rPr>
          <w:rFonts w:ascii="Times New Roman" w:hAnsi="Times New Roman" w:cs="Times New Roman"/>
          <w:color w:val="000000"/>
          <w:sz w:val="28"/>
          <w:szCs w:val="28"/>
        </w:rPr>
        <w:t>, то есть производная</w:t>
      </w:r>
      <w:r w:rsidRPr="006A2CD8">
        <w:rPr>
          <w:rFonts w:ascii="Times New Roman" w:hAnsi="Times New Roman" w:cs="Times New Roman"/>
          <w:color w:val="000000"/>
          <w:sz w:val="28"/>
          <w:szCs w:val="28"/>
        </w:rPr>
        <w:t xml:space="preserve"> от функции ненадёжности</w:t>
      </w:r>
      <w:r w:rsidRPr="006A2C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A2EFB4" w14:textId="017DB81E" w:rsidR="00E500F0" w:rsidRDefault="00E500F0" w:rsidP="00E500F0">
      <w:pPr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8D780" w14:textId="77777777" w:rsidR="00E500F0" w:rsidRDefault="00E500F0" w:rsidP="00E500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FB7D7F">
        <w:rPr>
          <w:rFonts w:ascii="Times New Roman" w:hAnsi="Times New Roman" w:cs="Times New Roman"/>
          <w:sz w:val="28"/>
          <w:szCs w:val="28"/>
        </w:rPr>
        <w:t>:</w:t>
      </w:r>
    </w:p>
    <w:p w14:paraId="053FFB7B" w14:textId="422D946B" w:rsidR="00E500F0" w:rsidRPr="006A2CD8" w:rsidRDefault="00E500F0" w:rsidP="00E500F0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Расчёт статистической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частоты</w:t>
      </w:r>
    </w:p>
    <w:p w14:paraId="029F5716" w14:textId="77777777" w:rsidR="00E500F0" w:rsidRPr="00FB7D7F" w:rsidRDefault="00E500F0" w:rsidP="00E500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DC9058" w14:textId="32C9D05D" w:rsidR="00E500F0" w:rsidRDefault="00E500F0" w:rsidP="00E500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0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B5BA7" wp14:editId="60A6578B">
            <wp:extent cx="6260289" cy="79057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4517" cy="7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C81" w14:textId="77777777" w:rsidR="00E500F0" w:rsidRPr="00E500F0" w:rsidRDefault="00E500F0" w:rsidP="00E500F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00F0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функция</w:t>
      </w:r>
      <w:r w:rsidRPr="00E50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50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частоты равна функции плотности распределения. </w:t>
      </w:r>
      <w:r w:rsidRPr="00E500F0">
        <w:rPr>
          <w:rFonts w:ascii="Times New Roman" w:hAnsi="Times New Roman" w:cs="Times New Roman"/>
          <w:sz w:val="28"/>
          <w:szCs w:val="28"/>
        </w:rPr>
        <w:t>Формула плотности распределения имеет следующий вид:</w:t>
      </w:r>
    </w:p>
    <w:p w14:paraId="4644424E" w14:textId="77777777" w:rsidR="00E500F0" w:rsidRDefault="00E500F0" w:rsidP="00E500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22DCFED4" w14:textId="43944E5E" w:rsidR="00E500F0" w:rsidRDefault="00E500F0" w:rsidP="00311C00">
      <w:pP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00F0">
        <w:rPr>
          <w:rFonts w:ascii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62CE24E2" wp14:editId="0BD4D79F">
            <wp:extent cx="2047873" cy="71115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4359" cy="7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428B" w14:textId="77777777" w:rsidR="00311C00" w:rsidRPr="00311C00" w:rsidRDefault="00311C00" w:rsidP="00311C00">
      <w:pP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7048F" w14:textId="101F5926" w:rsidR="00E500F0" w:rsidRDefault="00E500F0" w:rsidP="00E500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0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D973EF" wp14:editId="50E89672">
            <wp:extent cx="3960000" cy="2951881"/>
            <wp:effectExtent l="0" t="0" r="254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A10" w14:textId="6B08115F" w:rsidR="00E500F0" w:rsidRDefault="00E500F0" w:rsidP="00E500F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</w:t>
      </w:r>
      <w:r w:rsidR="0059144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 статистической функции</w:t>
      </w:r>
    </w:p>
    <w:p w14:paraId="6B2CAB39" w14:textId="4F6E4A6B" w:rsidR="00311C00" w:rsidRDefault="00311C00" w:rsidP="00E500F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5D04C" w14:textId="77777777" w:rsidR="00311C00" w:rsidRPr="00B21FC7" w:rsidRDefault="00311C00" w:rsidP="00311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00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E4DB83" wp14:editId="51C616DE">
            <wp:extent cx="3960000" cy="2767463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E654" w14:textId="57C09D5A" w:rsidR="00311C00" w:rsidRDefault="00311C00" w:rsidP="00311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</w:t>
      </w:r>
      <w:r w:rsidR="0059144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.6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 теоретической функции</w:t>
      </w:r>
    </w:p>
    <w:p w14:paraId="1EA07035" w14:textId="77777777" w:rsidR="00E541C8" w:rsidRPr="00795C06" w:rsidRDefault="00E541C8" w:rsidP="00E500F0">
      <w:pPr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3C6B07" w14:textId="1C0EB337" w:rsidR="00E500F0" w:rsidRDefault="0059144E" w:rsidP="00E500F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E500F0" w:rsidRPr="00E50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.4 Функции интенсивности </w:t>
      </w:r>
      <w:r w:rsidR="00FF2CA7" w:rsidRPr="00E50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отказов.</w:t>
      </w:r>
    </w:p>
    <w:p w14:paraId="57CCEB0E" w14:textId="0B8D00EA" w:rsidR="00E500F0" w:rsidRDefault="00E500F0" w:rsidP="00E500F0">
      <w:pPr>
        <w:ind w:firstLine="426"/>
        <w:rPr>
          <w:rStyle w:val="stylejustified"/>
          <w:rFonts w:ascii="Times New Roman" w:hAnsi="Times New Roman" w:cs="Times New Roman"/>
          <w:color w:val="000000"/>
          <w:sz w:val="28"/>
          <w:szCs w:val="28"/>
        </w:rPr>
      </w:pPr>
      <w:r w:rsidRPr="00E500F0">
        <w:rPr>
          <w:rStyle w:val="stylejustified"/>
          <w:rFonts w:ascii="Times New Roman" w:hAnsi="Times New Roman" w:cs="Times New Roman"/>
          <w:bCs/>
          <w:iCs/>
          <w:color w:val="000000"/>
          <w:sz w:val="28"/>
          <w:szCs w:val="28"/>
        </w:rPr>
        <w:t>Интенсивность отказов</w:t>
      </w:r>
      <w:r w:rsidRPr="00E500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500F0">
        <w:rPr>
          <w:rStyle w:val="stylejustified"/>
          <w:rFonts w:ascii="Times New Roman" w:hAnsi="Times New Roman" w:cs="Times New Roman"/>
          <w:color w:val="000000"/>
          <w:sz w:val="28"/>
          <w:szCs w:val="28"/>
        </w:rPr>
        <w:t>– </w:t>
      </w:r>
      <w:r w:rsidRPr="00E500F0">
        <w:rPr>
          <w:rFonts w:ascii="Times New Roman" w:hAnsi="Times New Roman" w:cs="Times New Roman"/>
          <w:color w:val="000000"/>
          <w:sz w:val="28"/>
          <w:szCs w:val="28"/>
        </w:rPr>
        <w:t>условная</w:t>
      </w:r>
      <w:r w:rsidRPr="00E500F0">
        <w:rPr>
          <w:rStyle w:val="stylejustified"/>
          <w:rFonts w:ascii="Times New Roman" w:hAnsi="Times New Roman" w:cs="Times New Roman"/>
          <w:color w:val="000000"/>
          <w:sz w:val="28"/>
          <w:szCs w:val="28"/>
        </w:rPr>
        <w:t> плотность вероятности возникновения отказа объекта, определяемая при условии, что до рассматриваемого момента времени отказ не возник</w:t>
      </w:r>
      <w:r w:rsidR="00311C00">
        <w:rPr>
          <w:rStyle w:val="stylejustified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4E99DA" w14:textId="77777777" w:rsidR="00311C00" w:rsidRDefault="00311C00" w:rsidP="00311C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FB7D7F">
        <w:rPr>
          <w:rFonts w:ascii="Times New Roman" w:hAnsi="Times New Roman" w:cs="Times New Roman"/>
          <w:sz w:val="28"/>
          <w:szCs w:val="28"/>
        </w:rPr>
        <w:t>:</w:t>
      </w:r>
    </w:p>
    <w:p w14:paraId="5D7111CA" w14:textId="4C24FEFA" w:rsidR="00311C00" w:rsidRPr="006A2CD8" w:rsidRDefault="00311C00" w:rsidP="00311C00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статистической функции</w:t>
      </w:r>
      <w:r w:rsidR="00FF2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интенсивности отказов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C46B2B" w14:textId="77777777" w:rsidR="00311C00" w:rsidRPr="00FB7D7F" w:rsidRDefault="00311C00" w:rsidP="00311C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E46C0D" w14:textId="7D1C56D8" w:rsidR="00311C00" w:rsidRDefault="00311C00" w:rsidP="006C7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1C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10050" wp14:editId="6FDDEDC3">
            <wp:extent cx="5518158" cy="495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2924" cy="5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F78" w14:textId="3BDEEF41" w:rsidR="00311C00" w:rsidRDefault="00311C00" w:rsidP="00311C00">
      <w:pPr>
        <w:pStyle w:val="a3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2C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Расчёт теоретической функции</w:t>
      </w:r>
      <w:r w:rsidR="00FF2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интенсивности отказов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A41271" w14:textId="33FAD0A8" w:rsidR="0059144E" w:rsidRDefault="00311C00" w:rsidP="00311C00">
      <w:pPr>
        <w:pStyle w:val="a3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C0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4B03468" wp14:editId="2447DDBA">
            <wp:extent cx="1676399" cy="512233"/>
            <wp:effectExtent l="0" t="0" r="63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2350" cy="5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99B8" w14:textId="77777777" w:rsidR="006C715D" w:rsidRDefault="006C715D" w:rsidP="00311C00">
      <w:pPr>
        <w:pStyle w:val="a3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4B0BF" w14:textId="7A7726DD" w:rsidR="0059144E" w:rsidRPr="006A2CD8" w:rsidRDefault="0059144E" w:rsidP="00311C00">
      <w:pPr>
        <w:pStyle w:val="a3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44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81AF09C" wp14:editId="275FCE52">
            <wp:extent cx="3960000" cy="2711636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D6BB" w14:textId="3795D182" w:rsidR="00311C00" w:rsidRPr="00311C00" w:rsidRDefault="00311C00" w:rsidP="00FF2CA7">
      <w:pP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1 – график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статистической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</w:p>
    <w:p w14:paraId="5539A713" w14:textId="08165F54" w:rsidR="00311C00" w:rsidRDefault="00311C00" w:rsidP="0059144E">
      <w:pPr>
        <w:spacing w:after="0"/>
      </w:pPr>
    </w:p>
    <w:p w14:paraId="5D53BC22" w14:textId="02C616E4" w:rsidR="00311C00" w:rsidRDefault="00311C00" w:rsidP="00311C00">
      <w:pPr>
        <w:jc w:val="center"/>
      </w:pPr>
      <w:r w:rsidRPr="00311C00">
        <w:drawing>
          <wp:inline distT="0" distB="0" distL="0" distR="0" wp14:anchorId="5356FB7E" wp14:editId="3BEFA033">
            <wp:extent cx="3960000" cy="2836307"/>
            <wp:effectExtent l="0" t="0" r="254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38C8" w14:textId="0A73C129" w:rsidR="009F4BA0" w:rsidRDefault="00311C00" w:rsidP="009F4BA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</w:t>
      </w:r>
      <w:r w:rsidR="00B21FC7">
        <w:rPr>
          <w:rFonts w:ascii="Times New Roman" w:eastAsia="Times New Roman" w:hAnsi="Times New Roman" w:cs="Times New Roman"/>
          <w:color w:val="000000"/>
          <w:sz w:val="28"/>
          <w:szCs w:val="28"/>
        </w:rPr>
        <w:t>2.7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 теоретической функции</w:t>
      </w:r>
    </w:p>
    <w:p w14:paraId="15C5F227" w14:textId="77777777" w:rsidR="006C715D" w:rsidRPr="00311C00" w:rsidRDefault="006C715D" w:rsidP="006C715D">
      <w:pPr>
        <w:spacing w:after="0"/>
      </w:pPr>
      <w:bookmarkStart w:id="0" w:name="_GoBack"/>
      <w:bookmarkEnd w:id="0"/>
    </w:p>
    <w:p w14:paraId="1592C6CA" w14:textId="0ED10172" w:rsidR="007B1D07" w:rsidRDefault="0059144E" w:rsidP="008B10DD">
      <w:pPr>
        <w:pStyle w:val="1"/>
        <w:spacing w:before="0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E541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</w:p>
    <w:p w14:paraId="798B2EA2" w14:textId="388C2E97" w:rsidR="008B10DD" w:rsidRDefault="008B10DD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  <w:r w:rsidRPr="008B10DD">
        <w:rPr>
          <w:color w:val="000000" w:themeColor="text1"/>
          <w:sz w:val="28"/>
          <w:szCs w:val="28"/>
        </w:rPr>
        <w:t>В рамках данной лабораторной работы был</w:t>
      </w:r>
      <w:r w:rsidR="00F47AE7">
        <w:rPr>
          <w:color w:val="000000" w:themeColor="text1"/>
          <w:sz w:val="28"/>
          <w:szCs w:val="28"/>
        </w:rPr>
        <w:t>и рассчитаны статистические и теоретические значений функций надёжности, ненадёжности, частоты и интенсивности.</w:t>
      </w:r>
    </w:p>
    <w:p w14:paraId="3CA7E859" w14:textId="5106049A" w:rsidR="008B10DD" w:rsidRDefault="00B21FC7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Сравнив</w:t>
      </w:r>
      <w:r w:rsidR="008B10DD" w:rsidRPr="008B10D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статистическое </w:t>
      </w:r>
      <w:r w:rsidR="008B10DD" w:rsidRPr="008B10DD">
        <w:rPr>
          <w:color w:val="000000" w:themeColor="text1"/>
          <w:sz w:val="28"/>
          <w:szCs w:val="28"/>
        </w:rPr>
        <w:t xml:space="preserve">и теоретических </w:t>
      </w:r>
      <w:r>
        <w:rPr>
          <w:color w:val="000000" w:themeColor="text1"/>
          <w:sz w:val="28"/>
          <w:szCs w:val="28"/>
        </w:rPr>
        <w:t>значения функций надёжности, ненадёжности, частоты и интенсивности отказов можем сделать вывод</w:t>
      </w:r>
      <w:r w:rsidR="008B10DD" w:rsidRPr="008B10DD">
        <w:rPr>
          <w:color w:val="000000" w:themeColor="text1"/>
          <w:sz w:val="28"/>
          <w:szCs w:val="28"/>
        </w:rPr>
        <w:t xml:space="preserve">, что </w:t>
      </w:r>
      <w:r w:rsidR="008B10DD">
        <w:rPr>
          <w:color w:val="000000" w:themeColor="text1"/>
          <w:sz w:val="28"/>
          <w:szCs w:val="28"/>
        </w:rPr>
        <w:lastRenderedPageBreak/>
        <w:t xml:space="preserve">результаты </w:t>
      </w:r>
      <w:r w:rsidR="00F47AE7">
        <w:rPr>
          <w:color w:val="000000" w:themeColor="text1"/>
          <w:sz w:val="28"/>
          <w:szCs w:val="28"/>
        </w:rPr>
        <w:t xml:space="preserve">статистических значений соответствуют теоретическим, что подтверждает </w:t>
      </w:r>
      <w:r w:rsidR="008B10DD" w:rsidRPr="008B10DD">
        <w:rPr>
          <w:color w:val="000000" w:themeColor="text1"/>
          <w:sz w:val="28"/>
          <w:szCs w:val="28"/>
        </w:rPr>
        <w:t>справедливость приведенных формул для вычисления.</w:t>
      </w:r>
    </w:p>
    <w:p w14:paraId="6EEB5AAA" w14:textId="31B61190" w:rsidR="0059144E" w:rsidRDefault="0059144E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</w:p>
    <w:p w14:paraId="7E8F380F" w14:textId="355A1FE4" w:rsidR="00F47AE7" w:rsidRDefault="0059144E" w:rsidP="0059144E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Надежность</w:t>
      </w:r>
      <w:r>
        <w:rPr>
          <w:color w:val="000000"/>
          <w:sz w:val="28"/>
          <w:szCs w:val="28"/>
        </w:rPr>
        <w:t> –  свойство технического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применения, технического обслуживания, хранения и транспортирования.</w:t>
      </w:r>
    </w:p>
    <w:p w14:paraId="48775136" w14:textId="77777777" w:rsidR="00F47AE7" w:rsidRPr="00F47AE7" w:rsidRDefault="00F47AE7" w:rsidP="0059144E">
      <w:pPr>
        <w:pStyle w:val="stylejustified0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  <w:lang w:val="ru-RU"/>
        </w:rPr>
      </w:pPr>
      <w:r w:rsidRPr="00F47AE7">
        <w:rPr>
          <w:b/>
          <w:bCs/>
          <w:i/>
          <w:iCs/>
          <w:color w:val="000000"/>
          <w:sz w:val="28"/>
          <w:szCs w:val="28"/>
          <w:lang w:val="ru-RU"/>
        </w:rPr>
        <w:t>Показатели надежности</w:t>
      </w:r>
      <w:r>
        <w:rPr>
          <w:color w:val="000000"/>
          <w:sz w:val="28"/>
          <w:szCs w:val="28"/>
        </w:rPr>
        <w:t> </w:t>
      </w:r>
      <w:r w:rsidRPr="00F47AE7">
        <w:rPr>
          <w:color w:val="000000"/>
          <w:sz w:val="28"/>
          <w:szCs w:val="28"/>
          <w:lang w:val="ru-RU"/>
        </w:rPr>
        <w:t>– это количественные характеристики одного или нескольких свойств, составляющих надежность объекта.</w:t>
      </w:r>
    </w:p>
    <w:p w14:paraId="24735445" w14:textId="77777777" w:rsidR="00F47AE7" w:rsidRPr="00F47AE7" w:rsidRDefault="00F47AE7" w:rsidP="00F47AE7">
      <w:pPr>
        <w:pStyle w:val="stylejustified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F47AE7">
        <w:rPr>
          <w:color w:val="000000"/>
          <w:sz w:val="28"/>
          <w:szCs w:val="28"/>
          <w:lang w:val="ru-RU"/>
        </w:rPr>
        <w:t>КС и их подсистемы могут работать в режиме, когда восстановление со стороны ремонтного персонала возможно и в режиме, когда это невозможно. Поэтому показатели надёжности можно условно разделить на показатели надёжности невосстанавливаемых объектов и восстанавливаемых объектов.</w:t>
      </w:r>
    </w:p>
    <w:p w14:paraId="777491C3" w14:textId="77777777" w:rsidR="00F47AE7" w:rsidRPr="00F47AE7" w:rsidRDefault="00F47AE7" w:rsidP="0059144E">
      <w:pPr>
        <w:pStyle w:val="stylejustified0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ru-RU"/>
        </w:rPr>
      </w:pPr>
      <w:r w:rsidRPr="00F47AE7">
        <w:rPr>
          <w:color w:val="000000"/>
          <w:sz w:val="28"/>
          <w:szCs w:val="28"/>
          <w:lang w:val="ru-RU"/>
        </w:rPr>
        <w:t>Под</w:t>
      </w:r>
      <w:r>
        <w:rPr>
          <w:b/>
          <w:bCs/>
          <w:i/>
          <w:iCs/>
          <w:color w:val="000000"/>
          <w:sz w:val="28"/>
          <w:szCs w:val="28"/>
        </w:rPr>
        <w:t> </w:t>
      </w:r>
      <w:r w:rsidRPr="00F47AE7">
        <w:rPr>
          <w:b/>
          <w:bCs/>
          <w:i/>
          <w:iCs/>
          <w:color w:val="000000"/>
          <w:sz w:val="28"/>
          <w:szCs w:val="28"/>
          <w:lang w:val="ru-RU"/>
        </w:rPr>
        <w:t>восстановлением объекта</w:t>
      </w:r>
      <w:r>
        <w:rPr>
          <w:color w:val="000000"/>
          <w:sz w:val="28"/>
          <w:szCs w:val="28"/>
        </w:rPr>
        <w:t> </w:t>
      </w:r>
      <w:r w:rsidRPr="00F47AE7">
        <w:rPr>
          <w:color w:val="000000"/>
          <w:sz w:val="28"/>
          <w:szCs w:val="28"/>
          <w:lang w:val="ru-RU"/>
        </w:rPr>
        <w:t>понимается процесс перевода объекта в работоспособное состояние из неработоспособного состояния.</w:t>
      </w:r>
    </w:p>
    <w:p w14:paraId="4E08D69B" w14:textId="48F1B2CC" w:rsidR="00F47AE7" w:rsidRDefault="00F47AE7" w:rsidP="0059144E">
      <w:pPr>
        <w:pStyle w:val="stylejustified0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ru-RU"/>
        </w:rPr>
      </w:pPr>
      <w:r w:rsidRPr="00F47AE7">
        <w:rPr>
          <w:color w:val="000000"/>
          <w:sz w:val="28"/>
          <w:szCs w:val="28"/>
          <w:lang w:val="ru-RU"/>
        </w:rPr>
        <w:t>Под</w:t>
      </w:r>
      <w:r>
        <w:rPr>
          <w:color w:val="000000"/>
          <w:sz w:val="28"/>
          <w:szCs w:val="28"/>
        </w:rPr>
        <w:t> </w:t>
      </w:r>
      <w:r w:rsidRPr="00F47AE7">
        <w:rPr>
          <w:b/>
          <w:bCs/>
          <w:i/>
          <w:iCs/>
          <w:color w:val="000000"/>
          <w:sz w:val="28"/>
          <w:szCs w:val="28"/>
          <w:lang w:val="ru-RU"/>
        </w:rPr>
        <w:t>невосстанавливаемыми объектами</w:t>
      </w:r>
      <w:r>
        <w:rPr>
          <w:b/>
          <w:bCs/>
          <w:i/>
          <w:iCs/>
          <w:color w:val="000000"/>
          <w:sz w:val="28"/>
          <w:szCs w:val="28"/>
        </w:rPr>
        <w:t> </w:t>
      </w:r>
      <w:r w:rsidRPr="00F47AE7">
        <w:rPr>
          <w:color w:val="000000"/>
          <w:sz w:val="28"/>
          <w:szCs w:val="28"/>
          <w:lang w:val="ru-RU"/>
        </w:rPr>
        <w:t>понимают объект, для которого в рассматриваемой ситуации проведение восстановления работоспособного состояния не предусмотрено нормативно-технической и (или) конструкторской (проектной) документации.</w:t>
      </w:r>
    </w:p>
    <w:p w14:paraId="27F1FB48" w14:textId="77777777" w:rsidR="00F47AE7" w:rsidRPr="00F47AE7" w:rsidRDefault="00F47AE7" w:rsidP="00F47AE7">
      <w:pPr>
        <w:pStyle w:val="stylejustified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F47AE7">
        <w:rPr>
          <w:color w:val="000000"/>
          <w:sz w:val="28"/>
          <w:szCs w:val="28"/>
          <w:lang w:val="ru-RU"/>
        </w:rPr>
        <w:t>Невосстанавливаемые объекты работают до первого отказа. Показатели надежности являются характеристиками случайной величины</w:t>
      </w:r>
      <w:r>
        <w:rPr>
          <w:color w:val="000000"/>
          <w:sz w:val="28"/>
          <w:szCs w:val="28"/>
        </w:rPr>
        <w:t> </w:t>
      </w:r>
      <w:r w:rsidRPr="00F47AE7">
        <w:rPr>
          <w:b/>
          <w:bCs/>
          <w:i/>
          <w:iCs/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</w:rPr>
        <w:t> </w:t>
      </w:r>
      <w:r w:rsidRPr="00F47AE7">
        <w:rPr>
          <w:color w:val="000000"/>
          <w:sz w:val="28"/>
          <w:szCs w:val="28"/>
          <w:lang w:val="ru-RU"/>
        </w:rPr>
        <w:t>– наработки объекта до отказа.</w:t>
      </w:r>
      <w:bookmarkStart w:id="1" w:name="_Toc100195481"/>
      <w:bookmarkStart w:id="2" w:name="_Toc100195387"/>
      <w:bookmarkEnd w:id="1"/>
      <w:bookmarkEnd w:id="2"/>
    </w:p>
    <w:p w14:paraId="0941B314" w14:textId="77777777" w:rsidR="00F47AE7" w:rsidRPr="00F47AE7" w:rsidRDefault="00F47AE7" w:rsidP="00F47AE7">
      <w:pPr>
        <w:pStyle w:val="stylejustified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F47AE7">
        <w:rPr>
          <w:color w:val="000000"/>
          <w:sz w:val="28"/>
          <w:szCs w:val="28"/>
          <w:lang w:val="ru-RU"/>
        </w:rPr>
        <w:t>Случайная величина (СВ) – величина, в результате опыта принимающая значение, которое заранее неизвестно.</w:t>
      </w:r>
    </w:p>
    <w:p w14:paraId="7B652575" w14:textId="77777777" w:rsidR="00F47AE7" w:rsidRPr="00F47AE7" w:rsidRDefault="00F47AE7" w:rsidP="00F47AE7">
      <w:pPr>
        <w:pStyle w:val="stylejustified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2E0164D1" w14:textId="77777777" w:rsidR="00F47AE7" w:rsidRDefault="00F47AE7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</w:p>
    <w:p w14:paraId="3081668E" w14:textId="14F32D47" w:rsidR="009F4BA0" w:rsidRDefault="009F4BA0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</w:p>
    <w:p w14:paraId="1346B33C" w14:textId="0D9AC26C" w:rsidR="00B87206" w:rsidRPr="002C17CF" w:rsidRDefault="00B87206" w:rsidP="00F47AE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B87206" w:rsidRPr="002C17CF" w:rsidSect="009B65D3">
      <w:footerReference w:type="default" r:id="rId33"/>
      <w:pgSz w:w="11906" w:h="16838" w:code="9"/>
      <w:pgMar w:top="1418" w:right="851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09D3D" w14:textId="77777777" w:rsidR="00AD04F7" w:rsidRDefault="00AD04F7" w:rsidP="009B65D3">
      <w:pPr>
        <w:spacing w:after="0" w:line="240" w:lineRule="auto"/>
      </w:pPr>
      <w:r>
        <w:separator/>
      </w:r>
    </w:p>
  </w:endnote>
  <w:endnote w:type="continuationSeparator" w:id="0">
    <w:p w14:paraId="60515DC3" w14:textId="77777777" w:rsidR="00AD04F7" w:rsidRDefault="00AD04F7" w:rsidP="009B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796884"/>
      <w:docPartObj>
        <w:docPartGallery w:val="Page Numbers (Bottom of Page)"/>
        <w:docPartUnique/>
      </w:docPartObj>
    </w:sdtPr>
    <w:sdtEndPr/>
    <w:sdtContent>
      <w:p w14:paraId="02FFCABD" w14:textId="77777777" w:rsidR="004667B8" w:rsidRDefault="004667B8">
        <w:pPr>
          <w:pStyle w:val="aa"/>
          <w:jc w:val="right"/>
        </w:pPr>
      </w:p>
      <w:p w14:paraId="31B29008" w14:textId="68210866" w:rsidR="004667B8" w:rsidRDefault="004667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15D">
          <w:rPr>
            <w:noProof/>
          </w:rPr>
          <w:t>11</w:t>
        </w:r>
        <w:r>
          <w:fldChar w:fldCharType="end"/>
        </w:r>
      </w:p>
    </w:sdtContent>
  </w:sdt>
  <w:p w14:paraId="1DDF8CA8" w14:textId="77777777" w:rsidR="004667B8" w:rsidRDefault="004667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D2FE2" w14:textId="77777777" w:rsidR="00AD04F7" w:rsidRDefault="00AD04F7" w:rsidP="009B65D3">
      <w:pPr>
        <w:spacing w:after="0" w:line="240" w:lineRule="auto"/>
      </w:pPr>
      <w:r>
        <w:separator/>
      </w:r>
    </w:p>
  </w:footnote>
  <w:footnote w:type="continuationSeparator" w:id="0">
    <w:p w14:paraId="6DBF4E0F" w14:textId="77777777" w:rsidR="00AD04F7" w:rsidRDefault="00AD04F7" w:rsidP="009B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54.75pt;height:12.75pt;visibility:visible;mso-wrap-style:square" o:bullet="t">
        <v:imagedata r:id="rId1" o:title=""/>
      </v:shape>
    </w:pict>
  </w:numPicBullet>
  <w:abstractNum w:abstractNumId="0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F6959"/>
    <w:multiLevelType w:val="hybridMultilevel"/>
    <w:tmpl w:val="617C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251C"/>
    <w:multiLevelType w:val="hybridMultilevel"/>
    <w:tmpl w:val="D892E1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260FC"/>
    <w:multiLevelType w:val="hybridMultilevel"/>
    <w:tmpl w:val="3F72585A"/>
    <w:lvl w:ilvl="0" w:tplc="4250460A">
      <w:start w:val="1"/>
      <w:numFmt w:val="decimal"/>
      <w:lvlText w:val="%1"/>
      <w:lvlJc w:val="left"/>
      <w:pPr>
        <w:ind w:left="720" w:hanging="360"/>
      </w:pPr>
      <w:rPr>
        <w:rFonts w:eastAsiaTheme="maj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346BA"/>
    <w:multiLevelType w:val="hybridMultilevel"/>
    <w:tmpl w:val="109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B7A6C"/>
    <w:multiLevelType w:val="hybridMultilevel"/>
    <w:tmpl w:val="BF8E51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32"/>
    <w:rsid w:val="0002283F"/>
    <w:rsid w:val="00022E2B"/>
    <w:rsid w:val="00042D32"/>
    <w:rsid w:val="00087628"/>
    <w:rsid w:val="000E09E4"/>
    <w:rsid w:val="001352CB"/>
    <w:rsid w:val="001368FC"/>
    <w:rsid w:val="001703FB"/>
    <w:rsid w:val="00170960"/>
    <w:rsid w:val="00175BEA"/>
    <w:rsid w:val="001A565F"/>
    <w:rsid w:val="001C79A6"/>
    <w:rsid w:val="001D6155"/>
    <w:rsid w:val="001E7889"/>
    <w:rsid w:val="00203A0B"/>
    <w:rsid w:val="00203D2C"/>
    <w:rsid w:val="00234A04"/>
    <w:rsid w:val="00256D5A"/>
    <w:rsid w:val="002864E2"/>
    <w:rsid w:val="002A53DE"/>
    <w:rsid w:val="002C17CF"/>
    <w:rsid w:val="002D1F83"/>
    <w:rsid w:val="002E2895"/>
    <w:rsid w:val="002F14DE"/>
    <w:rsid w:val="002F1874"/>
    <w:rsid w:val="002F245C"/>
    <w:rsid w:val="002F6BEF"/>
    <w:rsid w:val="002F7EDB"/>
    <w:rsid w:val="00311C00"/>
    <w:rsid w:val="00313AB4"/>
    <w:rsid w:val="00330E35"/>
    <w:rsid w:val="00334CBB"/>
    <w:rsid w:val="003359AE"/>
    <w:rsid w:val="003A0BBC"/>
    <w:rsid w:val="003B1F07"/>
    <w:rsid w:val="003C2013"/>
    <w:rsid w:val="003F7B4A"/>
    <w:rsid w:val="00417F2E"/>
    <w:rsid w:val="0042607E"/>
    <w:rsid w:val="00430FC5"/>
    <w:rsid w:val="00442FF1"/>
    <w:rsid w:val="004667B8"/>
    <w:rsid w:val="00496E33"/>
    <w:rsid w:val="004970E3"/>
    <w:rsid w:val="004A5B96"/>
    <w:rsid w:val="004E70D3"/>
    <w:rsid w:val="00514876"/>
    <w:rsid w:val="00530145"/>
    <w:rsid w:val="005575A1"/>
    <w:rsid w:val="00585A1C"/>
    <w:rsid w:val="0059144E"/>
    <w:rsid w:val="00596189"/>
    <w:rsid w:val="005A14D7"/>
    <w:rsid w:val="006110F0"/>
    <w:rsid w:val="0063460C"/>
    <w:rsid w:val="0064134E"/>
    <w:rsid w:val="00683BD1"/>
    <w:rsid w:val="006A2CD8"/>
    <w:rsid w:val="006B0BC1"/>
    <w:rsid w:val="006B668F"/>
    <w:rsid w:val="006C715D"/>
    <w:rsid w:val="006E3ABB"/>
    <w:rsid w:val="006F0DDD"/>
    <w:rsid w:val="00717DDA"/>
    <w:rsid w:val="007338AC"/>
    <w:rsid w:val="007427B2"/>
    <w:rsid w:val="007457F2"/>
    <w:rsid w:val="007526AF"/>
    <w:rsid w:val="00754BEB"/>
    <w:rsid w:val="00787CF2"/>
    <w:rsid w:val="007959B8"/>
    <w:rsid w:val="00795C06"/>
    <w:rsid w:val="007B1D07"/>
    <w:rsid w:val="007C5BA2"/>
    <w:rsid w:val="007C5D7A"/>
    <w:rsid w:val="007D0A9E"/>
    <w:rsid w:val="007D74A3"/>
    <w:rsid w:val="007F6809"/>
    <w:rsid w:val="00821BE3"/>
    <w:rsid w:val="00831845"/>
    <w:rsid w:val="00833C2B"/>
    <w:rsid w:val="00844221"/>
    <w:rsid w:val="00844F29"/>
    <w:rsid w:val="00860AAB"/>
    <w:rsid w:val="00887430"/>
    <w:rsid w:val="00897737"/>
    <w:rsid w:val="008A5C72"/>
    <w:rsid w:val="008B10DD"/>
    <w:rsid w:val="00907A4D"/>
    <w:rsid w:val="00966551"/>
    <w:rsid w:val="00972DC1"/>
    <w:rsid w:val="009A5C00"/>
    <w:rsid w:val="009B65D3"/>
    <w:rsid w:val="009F44C2"/>
    <w:rsid w:val="009F4BA0"/>
    <w:rsid w:val="009F5A41"/>
    <w:rsid w:val="00A135F1"/>
    <w:rsid w:val="00A37CE4"/>
    <w:rsid w:val="00A500CC"/>
    <w:rsid w:val="00A86ADA"/>
    <w:rsid w:val="00A92AC1"/>
    <w:rsid w:val="00AB09E1"/>
    <w:rsid w:val="00AD04F7"/>
    <w:rsid w:val="00AF6B98"/>
    <w:rsid w:val="00B21FC7"/>
    <w:rsid w:val="00B22AB4"/>
    <w:rsid w:val="00B373A5"/>
    <w:rsid w:val="00B41285"/>
    <w:rsid w:val="00B4376E"/>
    <w:rsid w:val="00B55DEF"/>
    <w:rsid w:val="00B87206"/>
    <w:rsid w:val="00B90A0D"/>
    <w:rsid w:val="00BA2D77"/>
    <w:rsid w:val="00BB2832"/>
    <w:rsid w:val="00BC361B"/>
    <w:rsid w:val="00BC7DA2"/>
    <w:rsid w:val="00BD6CD9"/>
    <w:rsid w:val="00BD78A0"/>
    <w:rsid w:val="00BE1362"/>
    <w:rsid w:val="00BE1A18"/>
    <w:rsid w:val="00C1160F"/>
    <w:rsid w:val="00C30006"/>
    <w:rsid w:val="00C4714F"/>
    <w:rsid w:val="00C54349"/>
    <w:rsid w:val="00C600E1"/>
    <w:rsid w:val="00C60B7A"/>
    <w:rsid w:val="00C616F3"/>
    <w:rsid w:val="00C649C7"/>
    <w:rsid w:val="00C67F35"/>
    <w:rsid w:val="00C720B8"/>
    <w:rsid w:val="00C735C1"/>
    <w:rsid w:val="00C8720D"/>
    <w:rsid w:val="00CB0F2F"/>
    <w:rsid w:val="00CB552D"/>
    <w:rsid w:val="00D1027B"/>
    <w:rsid w:val="00D17268"/>
    <w:rsid w:val="00D3073D"/>
    <w:rsid w:val="00D408D2"/>
    <w:rsid w:val="00D53AFF"/>
    <w:rsid w:val="00D55A66"/>
    <w:rsid w:val="00D95D92"/>
    <w:rsid w:val="00DB0D20"/>
    <w:rsid w:val="00DC51F1"/>
    <w:rsid w:val="00E21269"/>
    <w:rsid w:val="00E500F0"/>
    <w:rsid w:val="00E50CB1"/>
    <w:rsid w:val="00E541C8"/>
    <w:rsid w:val="00E54628"/>
    <w:rsid w:val="00EE6FE4"/>
    <w:rsid w:val="00F2176C"/>
    <w:rsid w:val="00F30DEA"/>
    <w:rsid w:val="00F47AE7"/>
    <w:rsid w:val="00F54A34"/>
    <w:rsid w:val="00F60482"/>
    <w:rsid w:val="00F741E0"/>
    <w:rsid w:val="00F779DC"/>
    <w:rsid w:val="00F8502C"/>
    <w:rsid w:val="00F87455"/>
    <w:rsid w:val="00FB7D7F"/>
    <w:rsid w:val="00FD62A3"/>
    <w:rsid w:val="00FE0196"/>
    <w:rsid w:val="00FE1D9C"/>
    <w:rsid w:val="00FE6E8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F317"/>
  <w15:docId w15:val="{5EE046AD-92FC-449C-A950-E035520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paragraph" w:styleId="a7">
    <w:name w:val="Normal (Web)"/>
    <w:basedOn w:val="a"/>
    <w:uiPriority w:val="99"/>
    <w:unhideWhenUsed/>
    <w:rsid w:val="0049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50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sestyle">
    <w:name w:val="basestyle"/>
    <w:basedOn w:val="a"/>
    <w:rsid w:val="00A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9B65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65D3"/>
  </w:style>
  <w:style w:type="paragraph" w:styleId="aa">
    <w:name w:val="footer"/>
    <w:basedOn w:val="a"/>
    <w:link w:val="ab"/>
    <w:uiPriority w:val="99"/>
    <w:unhideWhenUsed/>
    <w:rsid w:val="009B65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65D3"/>
  </w:style>
  <w:style w:type="character" w:styleId="ac">
    <w:name w:val="Emphasis"/>
    <w:basedOn w:val="a0"/>
    <w:uiPriority w:val="20"/>
    <w:qFormat/>
    <w:rsid w:val="00D1726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50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justified">
    <w:name w:val="stylejustified"/>
    <w:basedOn w:val="a0"/>
    <w:rsid w:val="00E500F0"/>
  </w:style>
  <w:style w:type="paragraph" w:customStyle="1" w:styleId="stylejustified0">
    <w:name w:val="stylejustified0"/>
    <w:basedOn w:val="a"/>
    <w:rsid w:val="00F4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2A"/>
    <w:rsid w:val="0010022A"/>
    <w:rsid w:val="0086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2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22F423-69B4-4AF4-A122-9D36D467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Keyris</cp:lastModifiedBy>
  <cp:revision>3</cp:revision>
  <cp:lastPrinted>2020-10-02T07:36:00Z</cp:lastPrinted>
  <dcterms:created xsi:type="dcterms:W3CDTF">2020-10-16T12:01:00Z</dcterms:created>
  <dcterms:modified xsi:type="dcterms:W3CDTF">2020-10-16T18:23:00Z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