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Corso di Piattaforme Cloud</w:t>
      </w:r>
    </w:p>
    <w:p>
      <w:pPr>
        <w:jc w:val="center"/>
      </w:pPr>
      <w:r>
        <w:rPr>
          <w:b/>
          <w:color w:val="1F4E79"/>
          <w:sz w:val="56"/>
        </w:rPr>
        <w:t>Dispensa di studio - Giornata 1</w:t>
      </w:r>
    </w:p>
    <w:p>
      <w:pPr>
        <w:jc w:val="center"/>
      </w:pPr>
      <w:r>
        <w:rPr>
          <w:i/>
          <w:sz w:val="32"/>
        </w:rPr>
        <w:t>Introduzione al cloud e primo disegno di un'applicazione</w:t>
      </w:r>
    </w:p>
    <w:p>
      <w:pPr>
        <w:jc w:val="center"/>
      </w:pPr>
      <w:r>
        <w:rPr>
          <w:sz w:val="22"/>
        </w:rPr>
        <w:t>Durata lezione: 4 ore | Livello: introduttivo | Obiettivo: imparare a leggere e disegnare una prima architettura cloud</w:t>
      </w:r>
    </w:p>
    <w:tbl>
      <w:tblPr>
        <w:tblStyle w:val="TableGrid"/>
        <w:tblW w:type="auto" w:w="0"/>
        <w:jc w:val="center"/>
        <w:tblLook w:firstColumn="1" w:firstRow="1" w:lastColumn="0" w:lastRow="0" w:noHBand="0" w:noVBand="1" w:val="04A0"/>
      </w:tblPr>
      <w:tblGrid>
        <w:gridCol w:w="10080"/>
      </w:tblGrid>
      <w:tr>
        <w:tc>
          <w:tcPr>
            <w:tcW w:type="dxa" w:w="10080"/>
            <w:shd w:fill="D9EAF7"/>
            <w:tcBorders>
              <w:top w:val="single" w:sz="8" w:color="1F4E79"/>
              <w:left w:val="single" w:sz="8" w:color="1F4E79"/>
              <w:bottom w:val="single" w:sz="8" w:color="1F4E79"/>
              <w:right w:val="single" w:sz="8" w:color="1F4E79"/>
            </w:tcBorders>
          </w:tcPr>
          <w:p>
            <w:r>
              <w:rPr>
                <w:b/>
                <w:color w:val="1F4E79"/>
                <w:sz w:val="21"/>
              </w:rPr>
              <w:t>Messaggio chiave della giornata</w:t>
            </w:r>
          </w:p>
          <w:p>
            <w:pPr>
              <w:pStyle w:val="BoxText"/>
            </w:pPr>
            <w:r>
              <w:t>Il cloud non e semplicemente un computer di qualcun altro. E un modo diverso di progettare sistemi: le risorse si richiedono quando servono, si pagano a consumo, si automatizzano, si scalano e si combinano in architetture.</w:t>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top"/>
            <w:shd w:fill="1F4E79"/>
          </w:tcPr>
          <w:p>
            <w:pPr>
              <w:jc w:val="left"/>
            </w:pPr>
            <w:r>
              <w:rPr>
                <w:b/>
                <w:color w:val="FFFFFF"/>
                <w:sz w:val="18"/>
              </w:rPr>
              <w:t>Elemento</w:t>
            </w:r>
          </w:p>
        </w:tc>
        <w:tc>
          <w:tcPr>
            <w:tcW w:type="dxa" w:w="6912"/>
            <w:vAlign w:val="top"/>
            <w:shd w:fill="1F4E79"/>
          </w:tcPr>
          <w:p>
            <w:pPr>
              <w:jc w:val="left"/>
            </w:pPr>
            <w:r>
              <w:rPr>
                <w:b/>
                <w:color w:val="FFFFFF"/>
                <w:sz w:val="18"/>
              </w:rPr>
              <w:t>Contenuto</w:t>
            </w:r>
          </w:p>
        </w:tc>
      </w:tr>
      <w:tr>
        <w:tc>
          <w:tcPr>
            <w:tcW w:type="dxa" w:w="2448"/>
            <w:vAlign w:val="top"/>
          </w:tcPr>
          <w:p>
            <w:pPr>
              <w:jc w:val="left"/>
            </w:pPr>
            <w:r>
              <w:rPr>
                <w:sz w:val="18"/>
              </w:rPr>
              <w:t>Corso</w:t>
            </w:r>
          </w:p>
        </w:tc>
        <w:tc>
          <w:tcPr>
            <w:tcW w:type="dxa" w:w="6912"/>
            <w:vAlign w:val="top"/>
          </w:tcPr>
          <w:p>
            <w:pPr>
              <w:jc w:val="left"/>
            </w:pPr>
            <w:r>
              <w:rPr>
                <w:sz w:val="18"/>
              </w:rPr>
              <w:t>Piattaforme cloud</w:t>
            </w:r>
          </w:p>
        </w:tc>
      </w:tr>
      <w:tr>
        <w:tc>
          <w:tcPr>
            <w:tcW w:type="dxa" w:w="2448"/>
            <w:vAlign w:val="top"/>
            <w:shd w:fill="F2F6FA"/>
          </w:tcPr>
          <w:p>
            <w:pPr>
              <w:jc w:val="left"/>
            </w:pPr>
            <w:r>
              <w:rPr>
                <w:sz w:val="18"/>
              </w:rPr>
              <w:t>Giornata</w:t>
            </w:r>
          </w:p>
        </w:tc>
        <w:tc>
          <w:tcPr>
            <w:tcW w:type="dxa" w:w="6912"/>
            <w:vAlign w:val="top"/>
            <w:shd w:fill="F2F6FA"/>
          </w:tcPr>
          <w:p>
            <w:pPr>
              <w:jc w:val="left"/>
            </w:pPr>
            <w:r>
              <w:rPr>
                <w:sz w:val="18"/>
              </w:rPr>
              <w:t>1 di 6 giornate didattiche</w:t>
            </w:r>
          </w:p>
        </w:tc>
      </w:tr>
      <w:tr>
        <w:tc>
          <w:tcPr>
            <w:tcW w:type="dxa" w:w="2448"/>
            <w:vAlign w:val="top"/>
          </w:tcPr>
          <w:p>
            <w:pPr>
              <w:jc w:val="left"/>
            </w:pPr>
            <w:r>
              <w:rPr>
                <w:sz w:val="18"/>
              </w:rPr>
              <w:t>Tema</w:t>
            </w:r>
          </w:p>
        </w:tc>
        <w:tc>
          <w:tcPr>
            <w:tcW w:type="dxa" w:w="6912"/>
            <w:vAlign w:val="top"/>
          </w:tcPr>
          <w:p>
            <w:pPr>
              <w:jc w:val="left"/>
            </w:pPr>
            <w:r>
              <w:rPr>
                <w:sz w:val="18"/>
              </w:rPr>
              <w:t>Fondamenti del cloud e primo disegno architetturale</w:t>
            </w:r>
          </w:p>
        </w:tc>
      </w:tr>
      <w:tr>
        <w:tc>
          <w:tcPr>
            <w:tcW w:type="dxa" w:w="2448"/>
            <w:vAlign w:val="top"/>
            <w:shd w:fill="F2F6FA"/>
          </w:tcPr>
          <w:p>
            <w:pPr>
              <w:jc w:val="left"/>
            </w:pPr>
            <w:r>
              <w:rPr>
                <w:sz w:val="18"/>
              </w:rPr>
              <w:t>Output dello studente</w:t>
            </w:r>
          </w:p>
        </w:tc>
        <w:tc>
          <w:tcPr>
            <w:tcW w:type="dxa" w:w="6912"/>
            <w:vAlign w:val="top"/>
            <w:shd w:fill="F2F6FA"/>
          </w:tcPr>
          <w:p>
            <w:pPr>
              <w:jc w:val="left"/>
            </w:pPr>
            <w:r>
              <w:rPr>
                <w:sz w:val="18"/>
              </w:rPr>
              <w:t>Una bozza di architettura cloud per una web application semplice</w:t>
            </w:r>
          </w:p>
        </w:tc>
      </w:tr>
      <w:tr>
        <w:tc>
          <w:tcPr>
            <w:tcW w:type="dxa" w:w="2448"/>
            <w:vAlign w:val="top"/>
          </w:tcPr>
          <w:p>
            <w:pPr>
              <w:jc w:val="left"/>
            </w:pPr>
            <w:r>
              <w:rPr>
                <w:sz w:val="18"/>
              </w:rPr>
              <w:t>Metodo</w:t>
            </w:r>
          </w:p>
        </w:tc>
        <w:tc>
          <w:tcPr>
            <w:tcW w:type="dxa" w:w="6912"/>
            <w:vAlign w:val="top"/>
          </w:tcPr>
          <w:p>
            <w:pPr>
              <w:jc w:val="left"/>
            </w:pPr>
            <w:r>
              <w:rPr>
                <w:sz w:val="18"/>
              </w:rPr>
              <w:t>Spiegazione, esempi, esercizio guidato, laboratorio</w:t>
            </w:r>
          </w:p>
        </w:tc>
      </w:tr>
    </w:tbl>
    <w:p/>
    <w:p>
      <w:r>
        <w:br w:type="page"/>
      </w:r>
    </w:p>
    <w:p>
      <w:pPr>
        <w:pStyle w:val="Heading1"/>
      </w:pPr>
      <w:r>
        <w:t>Indice della dispensa</w:t>
      </w:r>
    </w:p>
    <w:p>
      <w:pPr>
        <w:pStyle w:val="ListBullet"/>
      </w:pPr>
      <w:r>
        <w:t>1. Obiettivi della giornata</w:t>
      </w:r>
    </w:p>
    <w:p>
      <w:pPr>
        <w:pStyle w:val="ListBullet"/>
      </w:pPr>
      <w:r>
        <w:t>2. Agenda delle 4 ore</w:t>
      </w:r>
    </w:p>
    <w:p>
      <w:pPr>
        <w:pStyle w:val="ListBullet"/>
      </w:pPr>
      <w:r>
        <w:t>3. Che cosa significa cloud computing</w:t>
      </w:r>
    </w:p>
    <w:p>
      <w:pPr>
        <w:pStyle w:val="ListBullet"/>
      </w:pPr>
      <w:r>
        <w:t>4. Perche il cloud cambia il modo di progettare</w:t>
      </w:r>
    </w:p>
    <w:p>
      <w:pPr>
        <w:pStyle w:val="ListBullet"/>
      </w:pPr>
      <w:r>
        <w:t>5. Modelli di servizio: IaaS, PaaS, SaaS e serverless</w:t>
      </w:r>
    </w:p>
    <w:p>
      <w:pPr>
        <w:pStyle w:val="ListBullet"/>
      </w:pPr>
      <w:r>
        <w:t>6. Modelli di deployment: pubblico, privato, ibrido e multi-cloud</w:t>
      </w:r>
    </w:p>
    <w:p>
      <w:pPr>
        <w:pStyle w:val="ListBullet"/>
      </w:pPr>
      <w:r>
        <w:t>7. Regioni, zone e disponibilita</w:t>
      </w:r>
    </w:p>
    <w:p>
      <w:pPr>
        <w:pStyle w:val="ListBullet"/>
      </w:pPr>
      <w:r>
        <w:t>8. Le famiglie di servizi cloud</w:t>
      </w:r>
    </w:p>
    <w:p>
      <w:pPr>
        <w:pStyle w:val="ListBullet"/>
      </w:pPr>
      <w:r>
        <w:t>9. Responsabilita condivisa</w:t>
      </w:r>
    </w:p>
    <w:p>
      <w:pPr>
        <w:pStyle w:val="ListBullet"/>
      </w:pPr>
      <w:r>
        <w:t>10. Che cosa vuol dire disegnare un'architettura cloud</w:t>
      </w:r>
    </w:p>
    <w:p>
      <w:pPr>
        <w:pStyle w:val="ListBullet"/>
      </w:pPr>
      <w:r>
        <w:t>11. Primo caso guidato: portale documentale aziendale</w:t>
      </w:r>
    </w:p>
    <w:p>
      <w:pPr>
        <w:pStyle w:val="ListBullet"/>
      </w:pPr>
      <w:r>
        <w:t>12. Laboratorio della giornata</w:t>
      </w:r>
    </w:p>
    <w:p>
      <w:pPr>
        <w:pStyle w:val="ListBullet"/>
      </w:pPr>
      <w:r>
        <w:t>13. Checklist di progettazione</w:t>
      </w:r>
    </w:p>
    <w:p>
      <w:pPr>
        <w:pStyle w:val="ListBullet"/>
      </w:pPr>
      <w:r>
        <w:t>14. Glossario essenziale</w:t>
      </w:r>
    </w:p>
    <w:p>
      <w:pPr>
        <w:pStyle w:val="ListBullet"/>
      </w:pPr>
      <w:r>
        <w:t>15. Errori comuni da evitare</w:t>
      </w:r>
    </w:p>
    <w:p>
      <w:pPr>
        <w:pStyle w:val="ListBullet"/>
      </w:pPr>
      <w:r>
        <w:t>16. Domande di ripasso e mini-verifica</w:t>
      </w:r>
    </w:p>
    <w:p>
      <w:pPr>
        <w:pStyle w:val="ListBullet"/>
      </w:pPr>
      <w:r>
        <w:t>17. Fonti e letture consigliate</w:t>
      </w:r>
    </w:p>
    <w:tbl>
      <w:tblPr>
        <w:tblStyle w:val="TableGrid"/>
        <w:tblW w:type="auto" w:w="0"/>
        <w:jc w:val="center"/>
        <w:tblLook w:firstColumn="1" w:firstRow="1" w:lastColumn="0" w:lastRow="0" w:noHBand="0" w:noVBand="1" w:val="04A0"/>
      </w:tblPr>
      <w:tblGrid>
        <w:gridCol w:w="10080"/>
      </w:tblGrid>
      <w:tr>
        <w:tc>
          <w:tcPr>
            <w:tcW w:type="dxa" w:w="10080"/>
            <w:shd w:fill="EDEDED"/>
            <w:tcBorders>
              <w:top w:val="single" w:sz="8" w:color="333333"/>
              <w:left w:val="single" w:sz="8" w:color="333333"/>
              <w:bottom w:val="single" w:sz="8" w:color="333333"/>
              <w:right w:val="single" w:sz="8" w:color="333333"/>
            </w:tcBorders>
          </w:tcPr>
          <w:p>
            <w:r>
              <w:rPr>
                <w:b/>
                <w:color w:val="333333"/>
                <w:sz w:val="21"/>
              </w:rPr>
              <w:t>Come usare questa dispensa</w:t>
            </w:r>
          </w:p>
          <w:p>
            <w:pPr>
              <w:pStyle w:val="BoxText"/>
            </w:pPr>
            <w:r>
              <w:t>Leggi prima i concetti, poi prova a ridisegnare gli schemi senza guardarli. Quando incontri un servizio cloud, chiediti sempre: quale problema risolve? Dove sta nel disegno? Che responsabilita lascia a chi progetta l'applicazione?</w:t>
            </w:r>
          </w:p>
        </w:tc>
      </w:tr>
    </w:tbl>
    <w:p/>
    <w:p>
      <w:r>
        <w:br w:type="page"/>
      </w:r>
    </w:p>
    <w:p>
      <w:pPr>
        <w:pStyle w:val="Heading1"/>
      </w:pPr>
      <w:r>
        <w:t>1. Obiettivi della giornata</w:t>
      </w:r>
    </w:p>
    <w:p>
      <w:r>
        <w:t>La prima giornata ha un ruolo particolare: non serve ancora a conoscere tutti i servizi cloud nel dettaglio, ma a costruire il modo corretto di ragionare. Il risultato atteso non e memorizzare nomi commerciali, ma iniziare a vedere un'applicazione come un insieme di componenti che collaborano.</w:t>
      </w:r>
    </w:p>
    <w:p>
      <w:pPr>
        <w:pStyle w:val="Heading2"/>
      </w:pPr>
      <w:r>
        <w:t>1.1 Obiettivi formativi</w:t>
      </w:r>
    </w:p>
    <w:p>
      <w:pPr>
        <w:pStyle w:val="ListBullet"/>
      </w:pPr>
      <w:r>
        <w:t>Comprendere che cosa si intende per cloud computing e per piattaforma cloud.</w:t>
      </w:r>
    </w:p>
    <w:p>
      <w:pPr>
        <w:pStyle w:val="ListBullet"/>
      </w:pPr>
      <w:r>
        <w:t>Distinguere tra infrastruttura tradizionale e risorse cloud on-demand.</w:t>
      </w:r>
    </w:p>
    <w:p>
      <w:pPr>
        <w:pStyle w:val="ListBullet"/>
      </w:pPr>
      <w:r>
        <w:t>Riconoscere i principali modelli di servizio: IaaS, PaaS, SaaS e serverless.</w:t>
      </w:r>
    </w:p>
    <w:p>
      <w:pPr>
        <w:pStyle w:val="ListBullet"/>
      </w:pPr>
      <w:r>
        <w:t>Capire il significato di regioni, zone, alta disponibilita e prossimita geografica.</w:t>
      </w:r>
    </w:p>
    <w:p>
      <w:pPr>
        <w:pStyle w:val="ListBullet"/>
      </w:pPr>
      <w:r>
        <w:t>Identificare le principali famiglie di servizi cloud: compute, storage, database, rete, sicurezza, monitoring e DevOps.</w:t>
      </w:r>
    </w:p>
    <w:p>
      <w:pPr>
        <w:pStyle w:val="ListBullet"/>
      </w:pPr>
      <w:r>
        <w:t>Leggere un diagramma cloud semplice e riconoscere utenti, ingresso, applicazione, dati e servizi di supporto.</w:t>
      </w:r>
    </w:p>
    <w:p>
      <w:pPr>
        <w:pStyle w:val="ListBullet"/>
      </w:pPr>
      <w:r>
        <w:t>Disegnare una prima architettura cloud per una web application con database e storage file.</w:t>
      </w:r>
    </w:p>
    <w:p>
      <w:pPr>
        <w:pStyle w:val="Heading2"/>
      </w:pPr>
      <w:r>
        <w:t>1.2 Competenze pratiche attese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top"/>
            <w:shd w:fill="1F4E79"/>
          </w:tcPr>
          <w:p>
            <w:pPr>
              <w:jc w:val="left"/>
            </w:pPr>
            <w:r>
              <w:rPr>
                <w:b/>
                <w:color w:val="FFFFFF"/>
                <w:sz w:val="18"/>
              </w:rPr>
              <w:t>Competenza</w:t>
            </w:r>
          </w:p>
        </w:tc>
        <w:tc>
          <w:tcPr>
            <w:tcW w:type="dxa" w:w="6912"/>
            <w:vAlign w:val="top"/>
            <w:shd w:fill="1F4E79"/>
          </w:tcPr>
          <w:p>
            <w:pPr>
              <w:jc w:val="left"/>
            </w:pPr>
            <w:r>
              <w:rPr>
                <w:b/>
                <w:color w:val="FFFFFF"/>
                <w:sz w:val="18"/>
              </w:rPr>
              <w:t>Cosa deve saper fare lo studente alla fine della giornata</w:t>
            </w:r>
          </w:p>
        </w:tc>
      </w:tr>
      <w:tr>
        <w:tc>
          <w:tcPr>
            <w:tcW w:type="dxa" w:w="2448"/>
            <w:vAlign w:val="top"/>
          </w:tcPr>
          <w:p>
            <w:pPr>
              <w:jc w:val="left"/>
            </w:pPr>
            <w:r>
              <w:rPr>
                <w:sz w:val="18"/>
              </w:rPr>
              <w:t>Leggere un requisito</w:t>
            </w:r>
          </w:p>
        </w:tc>
        <w:tc>
          <w:tcPr>
            <w:tcW w:type="dxa" w:w="6912"/>
            <w:vAlign w:val="top"/>
          </w:tcPr>
          <w:p>
            <w:pPr>
              <w:jc w:val="left"/>
            </w:pPr>
            <w:r>
              <w:rPr>
                <w:sz w:val="18"/>
              </w:rPr>
              <w:t>Individuare utenti, funzionalita principali, dati da salvare e vincoli generali.</w:t>
            </w:r>
          </w:p>
        </w:tc>
      </w:tr>
      <w:tr>
        <w:tc>
          <w:tcPr>
            <w:tcW w:type="dxa" w:w="2448"/>
            <w:vAlign w:val="top"/>
            <w:shd w:fill="F2F6FA"/>
          </w:tcPr>
          <w:p>
            <w:pPr>
              <w:jc w:val="left"/>
            </w:pPr>
            <w:r>
              <w:rPr>
                <w:sz w:val="18"/>
              </w:rPr>
              <w:t>Ragionare per componenti</w:t>
            </w:r>
          </w:p>
        </w:tc>
        <w:tc>
          <w:tcPr>
            <w:tcW w:type="dxa" w:w="6912"/>
            <w:vAlign w:val="top"/>
            <w:shd w:fill="F2F6FA"/>
          </w:tcPr>
          <w:p>
            <w:pPr>
              <w:jc w:val="left"/>
            </w:pPr>
            <w:r>
              <w:rPr>
                <w:sz w:val="18"/>
              </w:rPr>
              <w:t>Separare front-end, back-end, database, storage e servizi esterni.</w:t>
            </w:r>
          </w:p>
        </w:tc>
      </w:tr>
      <w:tr>
        <w:tc>
          <w:tcPr>
            <w:tcW w:type="dxa" w:w="2448"/>
            <w:vAlign w:val="top"/>
          </w:tcPr>
          <w:p>
            <w:pPr>
              <w:jc w:val="left"/>
            </w:pPr>
            <w:r>
              <w:rPr>
                <w:sz w:val="18"/>
              </w:rPr>
              <w:t>Disegnare un flusso</w:t>
            </w:r>
          </w:p>
        </w:tc>
        <w:tc>
          <w:tcPr>
            <w:tcW w:type="dxa" w:w="6912"/>
            <w:vAlign w:val="top"/>
          </w:tcPr>
          <w:p>
            <w:pPr>
              <w:jc w:val="left"/>
            </w:pPr>
            <w:r>
              <w:rPr>
                <w:sz w:val="18"/>
              </w:rPr>
              <w:t>Mostrare il percorso: utente -&gt; ingresso -&gt; applicazione -&gt; dati.</w:t>
            </w:r>
          </w:p>
        </w:tc>
      </w:tr>
      <w:tr>
        <w:tc>
          <w:tcPr>
            <w:tcW w:type="dxa" w:w="2448"/>
            <w:vAlign w:val="top"/>
            <w:shd w:fill="F2F6FA"/>
          </w:tcPr>
          <w:p>
            <w:pPr>
              <w:jc w:val="left"/>
            </w:pPr>
            <w:r>
              <w:rPr>
                <w:sz w:val="18"/>
              </w:rPr>
              <w:t>Motivare una scelta</w:t>
            </w:r>
          </w:p>
        </w:tc>
        <w:tc>
          <w:tcPr>
            <w:tcW w:type="dxa" w:w="6912"/>
            <w:vAlign w:val="top"/>
            <w:shd w:fill="F2F6FA"/>
          </w:tcPr>
          <w:p>
            <w:pPr>
              <w:jc w:val="left"/>
            </w:pPr>
            <w:r>
              <w:rPr>
                <w:sz w:val="18"/>
              </w:rPr>
              <w:t>Dire perche un componente e pubblico, privato, gestito o scalabile.</w:t>
            </w:r>
          </w:p>
        </w:tc>
      </w:tr>
      <w:tr>
        <w:tc>
          <w:tcPr>
            <w:tcW w:type="dxa" w:w="2448"/>
            <w:vAlign w:val="top"/>
          </w:tcPr>
          <w:p>
            <w:pPr>
              <w:jc w:val="left"/>
            </w:pPr>
            <w:r>
              <w:rPr>
                <w:sz w:val="18"/>
              </w:rPr>
              <w:t>Evitare errori base</w:t>
            </w:r>
          </w:p>
        </w:tc>
        <w:tc>
          <w:tcPr>
            <w:tcW w:type="dxa" w:w="6912"/>
            <w:vAlign w:val="top"/>
          </w:tcPr>
          <w:p>
            <w:pPr>
              <w:jc w:val="left"/>
            </w:pPr>
            <w:r>
              <w:rPr>
                <w:sz w:val="18"/>
              </w:rPr>
              <w:t>Non mettere il database pubblico, non confondere file e database, non dimenticare backup e accessi.</w:t>
            </w:r>
          </w:p>
        </w:tc>
      </w:tr>
    </w:tbl>
    <w:p/>
    <w:p>
      <w:pPr>
        <w:pStyle w:val="Heading1"/>
      </w:pPr>
      <w:r>
        <w:t>2. Agenda delle 4 ore</w:t>
      </w:r>
    </w:p>
    <w:p>
      <w:r>
        <w:t>La prima lezione e piu narrativa e conoscitiva rispetto alle successive. Serve a creare un vocabolario comune e a far vedere agli studenti un primo esempio concreto di disegno.</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72"/>
            <w:vAlign w:val="top"/>
            <w:shd w:fill="1F4E79"/>
          </w:tcPr>
          <w:p>
            <w:pPr>
              <w:jc w:val="left"/>
            </w:pPr>
            <w:r>
              <w:rPr>
                <w:b/>
                <w:color w:val="FFFFFF"/>
                <w:sz w:val="17"/>
              </w:rPr>
              <w:t>Fase</w:t>
            </w:r>
          </w:p>
        </w:tc>
        <w:tc>
          <w:tcPr>
            <w:tcW w:type="dxa" w:w="1152"/>
            <w:vAlign w:val="top"/>
            <w:shd w:fill="1F4E79"/>
          </w:tcPr>
          <w:p>
            <w:pPr>
              <w:jc w:val="left"/>
            </w:pPr>
            <w:r>
              <w:rPr>
                <w:b/>
                <w:color w:val="FFFFFF"/>
                <w:sz w:val="17"/>
              </w:rPr>
              <w:t>Durata</w:t>
            </w:r>
          </w:p>
        </w:tc>
        <w:tc>
          <w:tcPr>
            <w:tcW w:type="dxa" w:w="4464"/>
            <w:vAlign w:val="top"/>
            <w:shd w:fill="1F4E79"/>
          </w:tcPr>
          <w:p>
            <w:pPr>
              <w:jc w:val="left"/>
            </w:pPr>
            <w:r>
              <w:rPr>
                <w:b/>
                <w:color w:val="FFFFFF"/>
                <w:sz w:val="17"/>
              </w:rPr>
              <w:t>Attivita</w:t>
            </w:r>
          </w:p>
        </w:tc>
        <w:tc>
          <w:tcPr>
            <w:tcW w:type="dxa" w:w="2304"/>
            <w:vAlign w:val="top"/>
            <w:shd w:fill="1F4E79"/>
          </w:tcPr>
          <w:p>
            <w:pPr>
              <w:jc w:val="left"/>
            </w:pPr>
            <w:r>
              <w:rPr>
                <w:b/>
                <w:color w:val="FFFFFF"/>
                <w:sz w:val="17"/>
              </w:rPr>
              <w:t>Output</w:t>
            </w:r>
          </w:p>
        </w:tc>
      </w:tr>
      <w:tr>
        <w:tc>
          <w:tcPr>
            <w:tcW w:type="dxa" w:w="1872"/>
            <w:vAlign w:val="top"/>
          </w:tcPr>
          <w:p>
            <w:pPr>
              <w:jc w:val="left"/>
            </w:pPr>
            <w:r>
              <w:rPr>
                <w:sz w:val="17"/>
              </w:rPr>
              <w:t>Apertura e contesto</w:t>
            </w:r>
          </w:p>
        </w:tc>
        <w:tc>
          <w:tcPr>
            <w:tcW w:type="dxa" w:w="1152"/>
            <w:vAlign w:val="top"/>
          </w:tcPr>
          <w:p>
            <w:pPr>
              <w:jc w:val="left"/>
            </w:pPr>
            <w:r>
              <w:rPr>
                <w:sz w:val="17"/>
              </w:rPr>
              <w:t>30 min</w:t>
            </w:r>
          </w:p>
        </w:tc>
        <w:tc>
          <w:tcPr>
            <w:tcW w:type="dxa" w:w="4464"/>
            <w:vAlign w:val="top"/>
          </w:tcPr>
          <w:p>
            <w:pPr>
              <w:jc w:val="left"/>
            </w:pPr>
            <w:r>
              <w:rPr>
                <w:sz w:val="17"/>
              </w:rPr>
              <w:t>Perche esiste il cloud; differenza tra data center tradizionale e cloud.</w:t>
            </w:r>
          </w:p>
        </w:tc>
        <w:tc>
          <w:tcPr>
            <w:tcW w:type="dxa" w:w="2304"/>
            <w:vAlign w:val="top"/>
          </w:tcPr>
          <w:p>
            <w:pPr>
              <w:jc w:val="left"/>
            </w:pPr>
            <w:r>
              <w:rPr>
                <w:sz w:val="17"/>
              </w:rPr>
              <w:t>Vocabolario iniziale.</w:t>
            </w:r>
          </w:p>
        </w:tc>
      </w:tr>
      <w:tr>
        <w:tc>
          <w:tcPr>
            <w:tcW w:type="dxa" w:w="1872"/>
            <w:vAlign w:val="top"/>
            <w:shd w:fill="F2F6FA"/>
          </w:tcPr>
          <w:p>
            <w:pPr>
              <w:jc w:val="left"/>
            </w:pPr>
            <w:r>
              <w:rPr>
                <w:sz w:val="17"/>
              </w:rPr>
              <w:t>Teoria guidata</w:t>
            </w:r>
          </w:p>
        </w:tc>
        <w:tc>
          <w:tcPr>
            <w:tcW w:type="dxa" w:w="1152"/>
            <w:vAlign w:val="top"/>
            <w:shd w:fill="F2F6FA"/>
          </w:tcPr>
          <w:p>
            <w:pPr>
              <w:jc w:val="left"/>
            </w:pPr>
            <w:r>
              <w:rPr>
                <w:sz w:val="17"/>
              </w:rPr>
              <w:t>90 min</w:t>
            </w:r>
          </w:p>
        </w:tc>
        <w:tc>
          <w:tcPr>
            <w:tcW w:type="dxa" w:w="4464"/>
            <w:vAlign w:val="top"/>
            <w:shd w:fill="F2F6FA"/>
          </w:tcPr>
          <w:p>
            <w:pPr>
              <w:jc w:val="left"/>
            </w:pPr>
            <w:r>
              <w:rPr>
                <w:sz w:val="17"/>
              </w:rPr>
              <w:t>Definizione, modelli di servizio, modelli di deployment, regioni/zone, famiglie servizi.</w:t>
            </w:r>
          </w:p>
        </w:tc>
        <w:tc>
          <w:tcPr>
            <w:tcW w:type="dxa" w:w="2304"/>
            <w:vAlign w:val="top"/>
            <w:shd w:fill="F2F6FA"/>
          </w:tcPr>
          <w:p>
            <w:pPr>
              <w:jc w:val="left"/>
            </w:pPr>
            <w:r>
              <w:rPr>
                <w:sz w:val="17"/>
              </w:rPr>
              <w:t>Mappa concettuale del cloud.</w:t>
            </w:r>
          </w:p>
        </w:tc>
      </w:tr>
      <w:tr>
        <w:tc>
          <w:tcPr>
            <w:tcW w:type="dxa" w:w="1872"/>
            <w:vAlign w:val="top"/>
          </w:tcPr>
          <w:p>
            <w:pPr>
              <w:jc w:val="left"/>
            </w:pPr>
            <w:r>
              <w:rPr>
                <w:sz w:val="17"/>
              </w:rPr>
              <w:t>Esercizio guidato</w:t>
            </w:r>
          </w:p>
        </w:tc>
        <w:tc>
          <w:tcPr>
            <w:tcW w:type="dxa" w:w="1152"/>
            <w:vAlign w:val="top"/>
          </w:tcPr>
          <w:p>
            <w:pPr>
              <w:jc w:val="left"/>
            </w:pPr>
            <w:r>
              <w:rPr>
                <w:sz w:val="17"/>
              </w:rPr>
              <w:t>60 min</w:t>
            </w:r>
          </w:p>
        </w:tc>
        <w:tc>
          <w:tcPr>
            <w:tcW w:type="dxa" w:w="4464"/>
            <w:vAlign w:val="top"/>
          </w:tcPr>
          <w:p>
            <w:pPr>
              <w:jc w:val="left"/>
            </w:pPr>
            <w:r>
              <w:rPr>
                <w:sz w:val="17"/>
              </w:rPr>
              <w:t>Da applicazione tradizionale a prima architettura cloud.</w:t>
            </w:r>
          </w:p>
        </w:tc>
        <w:tc>
          <w:tcPr>
            <w:tcW w:type="dxa" w:w="2304"/>
            <w:vAlign w:val="top"/>
          </w:tcPr>
          <w:p>
            <w:pPr>
              <w:jc w:val="left"/>
            </w:pPr>
            <w:r>
              <w:rPr>
                <w:sz w:val="17"/>
              </w:rPr>
              <w:t>Diagramma costruito insieme.</w:t>
            </w:r>
          </w:p>
        </w:tc>
      </w:tr>
      <w:tr>
        <w:tc>
          <w:tcPr>
            <w:tcW w:type="dxa" w:w="1872"/>
            <w:vAlign w:val="top"/>
            <w:shd w:fill="F2F6FA"/>
          </w:tcPr>
          <w:p>
            <w:pPr>
              <w:jc w:val="left"/>
            </w:pPr>
            <w:r>
              <w:rPr>
                <w:sz w:val="17"/>
              </w:rPr>
              <w:t>Mini-laboratorio</w:t>
            </w:r>
          </w:p>
        </w:tc>
        <w:tc>
          <w:tcPr>
            <w:tcW w:type="dxa" w:w="1152"/>
            <w:vAlign w:val="top"/>
            <w:shd w:fill="F2F6FA"/>
          </w:tcPr>
          <w:p>
            <w:pPr>
              <w:jc w:val="left"/>
            </w:pPr>
            <w:r>
              <w:rPr>
                <w:sz w:val="17"/>
              </w:rPr>
              <w:t>60 min</w:t>
            </w:r>
          </w:p>
        </w:tc>
        <w:tc>
          <w:tcPr>
            <w:tcW w:type="dxa" w:w="4464"/>
            <w:vAlign w:val="top"/>
            <w:shd w:fill="F2F6FA"/>
          </w:tcPr>
          <w:p>
            <w:pPr>
              <w:jc w:val="left"/>
            </w:pPr>
            <w:r>
              <w:rPr>
                <w:sz w:val="17"/>
              </w:rPr>
              <w:t>Gli studenti disegnano una web app semplice partendo da requisiti.</w:t>
            </w:r>
          </w:p>
        </w:tc>
        <w:tc>
          <w:tcPr>
            <w:tcW w:type="dxa" w:w="2304"/>
            <w:vAlign w:val="top"/>
            <w:shd w:fill="F2F6FA"/>
          </w:tcPr>
          <w:p>
            <w:pPr>
              <w:jc w:val="left"/>
            </w:pPr>
            <w:r>
              <w:rPr>
                <w:sz w:val="17"/>
              </w:rPr>
              <w:t>Bozza architetturale individuale o di gruppo.</w:t>
            </w:r>
          </w:p>
        </w:tc>
      </w:tr>
    </w:tbl>
    <w:p/>
    <w:tbl>
      <w:tblPr>
        <w:tblStyle w:val="TableGrid"/>
        <w:tblW w:type="auto" w:w="0"/>
        <w:jc w:val="center"/>
        <w:tblLook w:firstColumn="1" w:firstRow="1" w:lastColumn="0" w:lastRow="0" w:noHBand="0" w:noVBand="1" w:val="04A0"/>
      </w:tblPr>
      <w:tblGrid>
        <w:gridCol w:w="10080"/>
      </w:tblGrid>
      <w:tr>
        <w:tc>
          <w:tcPr>
            <w:tcW w:type="dxa" w:w="10080"/>
            <w:shd w:fill="FFF2CC"/>
            <w:tcBorders>
              <w:top w:val="single" w:sz="8" w:color="7F6000"/>
              <w:left w:val="single" w:sz="8" w:color="7F6000"/>
              <w:bottom w:val="single" w:sz="8" w:color="7F6000"/>
              <w:right w:val="single" w:sz="8" w:color="7F6000"/>
            </w:tcBorders>
          </w:tcPr>
          <w:p>
            <w:r>
              <w:rPr>
                <w:b/>
                <w:color w:val="7F6000"/>
                <w:sz w:val="21"/>
              </w:rPr>
              <w:t>Regola didattica della giornata</w:t>
            </w:r>
          </w:p>
          <w:p>
            <w:pPr>
              <w:pStyle w:val="BoxText"/>
            </w:pPr>
            <w:r>
              <w:t>Non cercare di spiegare tutti i servizi cloud nella prima lezione. Gli studenti devono prima capire le categorie. I nomi dei servizi specifici arrivano dopo, quando c'e un problema da risolvere.</w:t>
            </w:r>
          </w:p>
        </w:tc>
      </w:tr>
    </w:tbl>
    <w:p/>
    <w:p>
      <w:pPr>
        <w:pStyle w:val="Heading1"/>
      </w:pPr>
      <w:r>
        <w:t>3. Che cosa significa cloud computing</w:t>
      </w:r>
    </w:p>
    <w:p>
      <w:r>
        <w:t>Una definizione utile, riconosciuta a livello internazionale, e quella del NIST: il cloud computing e un modello che consente accesso di rete, comodo e on-demand, a un insieme condiviso di risorse configurabili come reti, server, storage, applicazioni e servizi, che possono essere rapidamente forniti e rilasciati con minimo sforzo di gestione. In parole piu semplici: invece di comprare e gestire tutto in anticipo, si usano risorse disponibili via rete, attivabili quando servono e pagate in base all'uso.</w:t>
      </w:r>
    </w:p>
    <w:p>
      <w:pPr>
        <w:pStyle w:val="Heading2"/>
      </w:pPr>
      <w:r>
        <w:t>3.1 Le cinque caratteristiche essenziali</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top"/>
            <w:shd w:fill="1F4E79"/>
          </w:tcPr>
          <w:p>
            <w:pPr>
              <w:jc w:val="left"/>
            </w:pPr>
            <w:r>
              <w:rPr>
                <w:b/>
                <w:color w:val="FFFFFF"/>
                <w:sz w:val="17"/>
              </w:rPr>
              <w:t>Caratteristica</w:t>
            </w:r>
          </w:p>
        </w:tc>
        <w:tc>
          <w:tcPr>
            <w:tcW w:type="dxa" w:w="4752"/>
            <w:vAlign w:val="top"/>
            <w:shd w:fill="1F4E79"/>
          </w:tcPr>
          <w:p>
            <w:pPr>
              <w:jc w:val="left"/>
            </w:pPr>
            <w:r>
              <w:rPr>
                <w:b/>
                <w:color w:val="FFFFFF"/>
                <w:sz w:val="17"/>
              </w:rPr>
              <w:t>Spiegazione semplice</w:t>
            </w:r>
          </w:p>
        </w:tc>
        <w:tc>
          <w:tcPr>
            <w:tcW w:type="dxa" w:w="2880"/>
            <w:vAlign w:val="top"/>
            <w:shd w:fill="1F4E79"/>
          </w:tcPr>
          <w:p>
            <w:pPr>
              <w:jc w:val="left"/>
            </w:pPr>
            <w:r>
              <w:rPr>
                <w:b/>
                <w:color w:val="FFFFFF"/>
                <w:sz w:val="17"/>
              </w:rPr>
              <w:t>Esempio</w:t>
            </w:r>
          </w:p>
        </w:tc>
      </w:tr>
      <w:tr>
        <w:tc>
          <w:tcPr>
            <w:tcW w:type="dxa" w:w="2160"/>
            <w:vAlign w:val="top"/>
          </w:tcPr>
          <w:p>
            <w:pPr>
              <w:jc w:val="left"/>
            </w:pPr>
            <w:r>
              <w:rPr>
                <w:sz w:val="17"/>
              </w:rPr>
              <w:t>On-demand self-service</w:t>
            </w:r>
          </w:p>
        </w:tc>
        <w:tc>
          <w:tcPr>
            <w:tcW w:type="dxa" w:w="4752"/>
            <w:vAlign w:val="top"/>
          </w:tcPr>
          <w:p>
            <w:pPr>
              <w:jc w:val="left"/>
            </w:pPr>
            <w:r>
              <w:rPr>
                <w:sz w:val="17"/>
              </w:rPr>
              <w:t>L'utente o l'azienda puo richiedere risorse senza attendere settimane di approvvigionamento hardware.</w:t>
            </w:r>
          </w:p>
        </w:tc>
        <w:tc>
          <w:tcPr>
            <w:tcW w:type="dxa" w:w="2880"/>
            <w:vAlign w:val="top"/>
          </w:tcPr>
          <w:p>
            <w:pPr>
              <w:jc w:val="left"/>
            </w:pPr>
            <w:r>
              <w:rPr>
                <w:sz w:val="17"/>
              </w:rPr>
              <w:t>Creo una macchina virtuale o un database dal portale cloud.</w:t>
            </w:r>
          </w:p>
        </w:tc>
      </w:tr>
      <w:tr>
        <w:tc>
          <w:tcPr>
            <w:tcW w:type="dxa" w:w="2160"/>
            <w:vAlign w:val="top"/>
            <w:shd w:fill="F2F6FA"/>
          </w:tcPr>
          <w:p>
            <w:pPr>
              <w:jc w:val="left"/>
            </w:pPr>
            <w:r>
              <w:rPr>
                <w:sz w:val="17"/>
              </w:rPr>
              <w:t>Broad network access</w:t>
            </w:r>
          </w:p>
        </w:tc>
        <w:tc>
          <w:tcPr>
            <w:tcW w:type="dxa" w:w="4752"/>
            <w:vAlign w:val="top"/>
            <w:shd w:fill="F2F6FA"/>
          </w:tcPr>
          <w:p>
            <w:pPr>
              <w:jc w:val="left"/>
            </w:pPr>
            <w:r>
              <w:rPr>
                <w:sz w:val="17"/>
              </w:rPr>
              <w:t>Le risorse sono accessibili tramite rete e protocolli standard.</w:t>
            </w:r>
          </w:p>
        </w:tc>
        <w:tc>
          <w:tcPr>
            <w:tcW w:type="dxa" w:w="2880"/>
            <w:vAlign w:val="top"/>
            <w:shd w:fill="F2F6FA"/>
          </w:tcPr>
          <w:p>
            <w:pPr>
              <w:jc w:val="left"/>
            </w:pPr>
            <w:r>
              <w:rPr>
                <w:sz w:val="17"/>
              </w:rPr>
              <w:t>Accedo a una web app da browser, smartphone o API.</w:t>
            </w:r>
          </w:p>
        </w:tc>
      </w:tr>
      <w:tr>
        <w:tc>
          <w:tcPr>
            <w:tcW w:type="dxa" w:w="2160"/>
            <w:vAlign w:val="top"/>
          </w:tcPr>
          <w:p>
            <w:pPr>
              <w:jc w:val="left"/>
            </w:pPr>
            <w:r>
              <w:rPr>
                <w:sz w:val="17"/>
              </w:rPr>
              <w:t>Resource pooling</w:t>
            </w:r>
          </w:p>
        </w:tc>
        <w:tc>
          <w:tcPr>
            <w:tcW w:type="dxa" w:w="4752"/>
            <w:vAlign w:val="top"/>
          </w:tcPr>
          <w:p>
            <w:pPr>
              <w:jc w:val="left"/>
            </w:pPr>
            <w:r>
              <w:rPr>
                <w:sz w:val="17"/>
              </w:rPr>
              <w:t>Le risorse fisiche sono condivise tra piu clienti, mantenendo separazione logica e sicurezza.</w:t>
            </w:r>
          </w:p>
        </w:tc>
        <w:tc>
          <w:tcPr>
            <w:tcW w:type="dxa" w:w="2880"/>
            <w:vAlign w:val="top"/>
          </w:tcPr>
          <w:p>
            <w:pPr>
              <w:jc w:val="left"/>
            </w:pPr>
            <w:r>
              <w:rPr>
                <w:sz w:val="17"/>
              </w:rPr>
              <w:t>Il provider usa grandi data center multi-tenant.</w:t>
            </w:r>
          </w:p>
        </w:tc>
      </w:tr>
      <w:tr>
        <w:tc>
          <w:tcPr>
            <w:tcW w:type="dxa" w:w="2160"/>
            <w:vAlign w:val="top"/>
            <w:shd w:fill="F2F6FA"/>
          </w:tcPr>
          <w:p>
            <w:pPr>
              <w:jc w:val="left"/>
            </w:pPr>
            <w:r>
              <w:rPr>
                <w:sz w:val="17"/>
              </w:rPr>
              <w:t>Rapid elasticity</w:t>
            </w:r>
          </w:p>
        </w:tc>
        <w:tc>
          <w:tcPr>
            <w:tcW w:type="dxa" w:w="4752"/>
            <w:vAlign w:val="top"/>
            <w:shd w:fill="F2F6FA"/>
          </w:tcPr>
          <w:p>
            <w:pPr>
              <w:jc w:val="left"/>
            </w:pPr>
            <w:r>
              <w:rPr>
                <w:sz w:val="17"/>
              </w:rPr>
              <w:t>Le risorse possono aumentare o diminuire rapidamente in base alla domanda.</w:t>
            </w:r>
          </w:p>
        </w:tc>
        <w:tc>
          <w:tcPr>
            <w:tcW w:type="dxa" w:w="2880"/>
            <w:vAlign w:val="top"/>
            <w:shd w:fill="F2F6FA"/>
          </w:tcPr>
          <w:p>
            <w:pPr>
              <w:jc w:val="left"/>
            </w:pPr>
            <w:r>
              <w:rPr>
                <w:sz w:val="17"/>
              </w:rPr>
              <w:t>Aggiungo istanze applicative durante un picco di traffico.</w:t>
            </w:r>
          </w:p>
        </w:tc>
      </w:tr>
      <w:tr>
        <w:tc>
          <w:tcPr>
            <w:tcW w:type="dxa" w:w="2160"/>
            <w:vAlign w:val="top"/>
          </w:tcPr>
          <w:p>
            <w:pPr>
              <w:jc w:val="left"/>
            </w:pPr>
            <w:r>
              <w:rPr>
                <w:sz w:val="17"/>
              </w:rPr>
              <w:t>Measured service</w:t>
            </w:r>
          </w:p>
        </w:tc>
        <w:tc>
          <w:tcPr>
            <w:tcW w:type="dxa" w:w="4752"/>
            <w:vAlign w:val="top"/>
          </w:tcPr>
          <w:p>
            <w:pPr>
              <w:jc w:val="left"/>
            </w:pPr>
            <w:r>
              <w:rPr>
                <w:sz w:val="17"/>
              </w:rPr>
              <w:t>L'uso viene misurato: CPU, storage, traffico, richieste, tempo di esecuzione.</w:t>
            </w:r>
          </w:p>
        </w:tc>
        <w:tc>
          <w:tcPr>
            <w:tcW w:type="dxa" w:w="2880"/>
            <w:vAlign w:val="top"/>
          </w:tcPr>
          <w:p>
            <w:pPr>
              <w:jc w:val="left"/>
            </w:pPr>
            <w:r>
              <w:rPr>
                <w:sz w:val="17"/>
              </w:rPr>
              <w:t>Pago storage usato, ore di VM, richieste API o traffico in uscita.</w:t>
            </w:r>
          </w:p>
        </w:tc>
      </w:tr>
    </w:tbl>
    <w:p/>
    <w:tbl>
      <w:tblPr>
        <w:tblStyle w:val="TableGrid"/>
        <w:tblW w:type="auto" w:w="0"/>
        <w:jc w:val="center"/>
        <w:tblLook w:firstColumn="1" w:firstRow="1" w:lastColumn="0" w:lastRow="0" w:noHBand="0" w:noVBand="1" w:val="04A0"/>
      </w:tblPr>
      <w:tblGrid>
        <w:gridCol w:w="10080"/>
      </w:tblGrid>
      <w:tr>
        <w:tc>
          <w:tcPr>
            <w:tcW w:type="dxa" w:w="10080"/>
            <w:shd w:fill="D9EAF7"/>
            <w:tcBorders>
              <w:top w:val="single" w:sz="8" w:color="1F4E79"/>
              <w:left w:val="single" w:sz="8" w:color="1F4E79"/>
              <w:bottom w:val="single" w:sz="8" w:color="1F4E79"/>
              <w:right w:val="single" w:sz="8" w:color="1F4E79"/>
            </w:tcBorders>
          </w:tcPr>
          <w:p>
            <w:r>
              <w:rPr>
                <w:b/>
                <w:color w:val="1F4E79"/>
                <w:sz w:val="21"/>
              </w:rPr>
              <w:t>Traduzione operativa</w:t>
            </w:r>
          </w:p>
          <w:p>
            <w:pPr>
              <w:pStyle w:val="BoxText"/>
            </w:pPr>
            <w:r>
              <w:t>Quando progetti in cloud devi sempre pensare a tre domande: posso automatizzare? posso scalare? posso misurare quanto consumo?</w:t>
            </w:r>
          </w:p>
        </w:tc>
      </w:tr>
    </w:tbl>
    <w:p/>
    <w:p>
      <w:pPr>
        <w:pStyle w:val="Heading2"/>
      </w:pPr>
      <w:r>
        <w:t>3.2 Cloud computing non significa solo virtualizzazione</w:t>
      </w:r>
    </w:p>
    <w:p>
      <w:r>
        <w:t>Molti studenti associano il cloud alle macchine virtuali. Le VM sono importanti, ma rappresentano solo una parte della piattaforma. Il cloud include anche database gestiti, storage oggetti, bilanciatori, servizi di identita, code di messaggi, funzioni serverless, strumenti di monitoraggio, servizi di sicurezza, AI e automazione. La differenza principale e che molte responsabilita operative possono essere assorbite dal provider o automatizzate dalla piattaforma.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vAlign w:val="top"/>
            <w:shd w:fill="1F4E79"/>
          </w:tcPr>
          <w:p>
            <w:pPr>
              <w:jc w:val="left"/>
            </w:pPr>
            <w:r>
              <w:rPr>
                <w:b/>
                <w:color w:val="FFFFFF"/>
                <w:sz w:val="18"/>
              </w:rPr>
              <w:t>Visione limitata</w:t>
            </w:r>
          </w:p>
        </w:tc>
        <w:tc>
          <w:tcPr>
            <w:tcW w:type="dxa" w:w="5904"/>
            <w:vAlign w:val="top"/>
            <w:shd w:fill="1F4E79"/>
          </w:tcPr>
          <w:p>
            <w:pPr>
              <w:jc w:val="left"/>
            </w:pPr>
            <w:r>
              <w:rPr>
                <w:b/>
                <w:color w:val="FFFFFF"/>
                <w:sz w:val="18"/>
              </w:rPr>
              <w:t>Visione corretta</w:t>
            </w:r>
          </w:p>
        </w:tc>
      </w:tr>
      <w:tr>
        <w:tc>
          <w:tcPr>
            <w:tcW w:type="dxa" w:w="3600"/>
            <w:vAlign w:val="top"/>
          </w:tcPr>
          <w:p>
            <w:pPr>
              <w:jc w:val="left"/>
            </w:pPr>
            <w:r>
              <w:rPr>
                <w:sz w:val="18"/>
              </w:rPr>
              <w:t>Cloud = VM remote</w:t>
            </w:r>
          </w:p>
        </w:tc>
        <w:tc>
          <w:tcPr>
            <w:tcW w:type="dxa" w:w="5904"/>
            <w:vAlign w:val="top"/>
          </w:tcPr>
          <w:p>
            <w:pPr>
              <w:jc w:val="left"/>
            </w:pPr>
            <w:r>
              <w:rPr>
                <w:sz w:val="18"/>
              </w:rPr>
              <w:t>Cloud = insieme di servizi componibili per costruire applicazioni.</w:t>
            </w:r>
          </w:p>
        </w:tc>
      </w:tr>
      <w:tr>
        <w:tc>
          <w:tcPr>
            <w:tcW w:type="dxa" w:w="3600"/>
            <w:vAlign w:val="top"/>
            <w:shd w:fill="F2F6FA"/>
          </w:tcPr>
          <w:p>
            <w:pPr>
              <w:jc w:val="left"/>
            </w:pPr>
            <w:r>
              <w:rPr>
                <w:sz w:val="18"/>
              </w:rPr>
              <w:t>Mi serve un server</w:t>
            </w:r>
          </w:p>
        </w:tc>
        <w:tc>
          <w:tcPr>
            <w:tcW w:type="dxa" w:w="5904"/>
            <w:vAlign w:val="top"/>
            <w:shd w:fill="F2F6FA"/>
          </w:tcPr>
          <w:p>
            <w:pPr>
              <w:jc w:val="left"/>
            </w:pPr>
            <w:r>
              <w:rPr>
                <w:sz w:val="18"/>
              </w:rPr>
              <w:t>Mi serve una capacita: calcolo, storage, database, rete, autenticazione, monitoraggio.</w:t>
            </w:r>
          </w:p>
        </w:tc>
      </w:tr>
      <w:tr>
        <w:tc>
          <w:tcPr>
            <w:tcW w:type="dxa" w:w="3600"/>
            <w:vAlign w:val="top"/>
          </w:tcPr>
          <w:p>
            <w:pPr>
              <w:jc w:val="left"/>
            </w:pPr>
            <w:r>
              <w:rPr>
                <w:sz w:val="18"/>
              </w:rPr>
              <w:t>Installiamo tutto a mano</w:t>
            </w:r>
          </w:p>
        </w:tc>
        <w:tc>
          <w:tcPr>
            <w:tcW w:type="dxa" w:w="5904"/>
            <w:vAlign w:val="top"/>
          </w:tcPr>
          <w:p>
            <w:pPr>
              <w:jc w:val="left"/>
            </w:pPr>
            <w:r>
              <w:rPr>
                <w:sz w:val="18"/>
              </w:rPr>
              <w:t>Automatizziamo provisioning, deploy, backup, scaling e monitoraggio.</w:t>
            </w:r>
          </w:p>
        </w:tc>
      </w:tr>
      <w:tr>
        <w:tc>
          <w:tcPr>
            <w:tcW w:type="dxa" w:w="3600"/>
            <w:vAlign w:val="top"/>
            <w:shd w:fill="F2F6FA"/>
          </w:tcPr>
          <w:p>
            <w:pPr>
              <w:jc w:val="left"/>
            </w:pPr>
            <w:r>
              <w:rPr>
                <w:sz w:val="18"/>
              </w:rPr>
              <w:t>Dimensiono per il massimo carico</w:t>
            </w:r>
          </w:p>
        </w:tc>
        <w:tc>
          <w:tcPr>
            <w:tcW w:type="dxa" w:w="5904"/>
            <w:vAlign w:val="top"/>
            <w:shd w:fill="F2F6FA"/>
          </w:tcPr>
          <w:p>
            <w:pPr>
              <w:jc w:val="left"/>
            </w:pPr>
            <w:r>
              <w:rPr>
                <w:sz w:val="18"/>
              </w:rPr>
              <w:t>Parto dal carico reale e scalo quando serve.</w:t>
            </w:r>
          </w:p>
        </w:tc>
      </w:tr>
    </w:tbl>
    <w:p/>
    <w:p>
      <w:pPr>
        <w:pStyle w:val="Heading1"/>
      </w:pPr>
      <w:r>
        <w:t>4. Perche il cloud cambia il modo di progettare</w:t>
      </w:r>
    </w:p>
    <w:p>
      <w:r>
        <w:t>Nel mondo tradizionale spesso si parte dall'hardware disponibile: server, storage, rete e licenze. Nel cloud e piu utile partire dal comportamento desiderato dell'applicazione. Che cosa deve fare? Quanti utenti serve? Quali dati gestisce? Che cosa succede se un componente si guasta? Quanto deve costare quando e poco usata?</w:t>
      </w:r>
    </w:p>
    <w:p>
      <w:pPr>
        <w:pStyle w:val="Heading2"/>
      </w:pPr>
      <w:r>
        <w:t>4.1 Dal possesso alla capacita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608"/>
            <w:vAlign w:val="top"/>
            <w:shd w:fill="1F4E79"/>
          </w:tcPr>
          <w:p>
            <w:pPr>
              <w:jc w:val="left"/>
            </w:pPr>
            <w:r>
              <w:rPr>
                <w:b/>
                <w:color w:val="FFFFFF"/>
                <w:sz w:val="17"/>
              </w:rPr>
              <w:t>Data center tradizionale</w:t>
            </w:r>
          </w:p>
        </w:tc>
        <w:tc>
          <w:tcPr>
            <w:tcW w:type="dxa" w:w="4608"/>
            <w:vAlign w:val="top"/>
            <w:shd w:fill="1F4E79"/>
          </w:tcPr>
          <w:p>
            <w:pPr>
              <w:jc w:val="left"/>
            </w:pPr>
            <w:r>
              <w:rPr>
                <w:b/>
                <w:color w:val="FFFFFF"/>
                <w:sz w:val="17"/>
              </w:rPr>
              <w:t>Piattaforma cloud</w:t>
            </w:r>
          </w:p>
        </w:tc>
      </w:tr>
      <w:tr>
        <w:tc>
          <w:tcPr>
            <w:tcW w:type="dxa" w:w="4608"/>
            <w:vAlign w:val="top"/>
          </w:tcPr>
          <w:p>
            <w:pPr>
              <w:jc w:val="left"/>
            </w:pPr>
            <w:r>
              <w:rPr>
                <w:sz w:val="17"/>
              </w:rPr>
              <w:t>Acquisto server prima di usarli.</w:t>
            </w:r>
          </w:p>
        </w:tc>
        <w:tc>
          <w:tcPr>
            <w:tcW w:type="dxa" w:w="4608"/>
            <w:vAlign w:val="top"/>
          </w:tcPr>
          <w:p>
            <w:pPr>
              <w:jc w:val="left"/>
            </w:pPr>
            <w:r>
              <w:rPr>
                <w:sz w:val="17"/>
              </w:rPr>
              <w:t>Attivo risorse quando servono.</w:t>
            </w:r>
          </w:p>
        </w:tc>
      </w:tr>
      <w:tr>
        <w:tc>
          <w:tcPr>
            <w:tcW w:type="dxa" w:w="4608"/>
            <w:vAlign w:val="top"/>
            <w:shd w:fill="F2F6FA"/>
          </w:tcPr>
          <w:p>
            <w:pPr>
              <w:jc w:val="left"/>
            </w:pPr>
            <w:r>
              <w:rPr>
                <w:sz w:val="17"/>
              </w:rPr>
              <w:t>Capacita spesso sovradimensionata.</w:t>
            </w:r>
          </w:p>
        </w:tc>
        <w:tc>
          <w:tcPr>
            <w:tcW w:type="dxa" w:w="4608"/>
            <w:vAlign w:val="top"/>
            <w:shd w:fill="F2F6FA"/>
          </w:tcPr>
          <w:p>
            <w:pPr>
              <w:jc w:val="left"/>
            </w:pPr>
            <w:r>
              <w:rPr>
                <w:sz w:val="17"/>
              </w:rPr>
              <w:t>Capacita elastica e misurata.</w:t>
            </w:r>
          </w:p>
        </w:tc>
      </w:tr>
      <w:tr>
        <w:tc>
          <w:tcPr>
            <w:tcW w:type="dxa" w:w="4608"/>
            <w:vAlign w:val="top"/>
          </w:tcPr>
          <w:p>
            <w:pPr>
              <w:jc w:val="left"/>
            </w:pPr>
            <w:r>
              <w:rPr>
                <w:sz w:val="17"/>
              </w:rPr>
              <w:t>Tempi lunghi per nuovi ambienti.</w:t>
            </w:r>
          </w:p>
        </w:tc>
        <w:tc>
          <w:tcPr>
            <w:tcW w:type="dxa" w:w="4608"/>
            <w:vAlign w:val="top"/>
          </w:tcPr>
          <w:p>
            <w:pPr>
              <w:jc w:val="left"/>
            </w:pPr>
            <w:r>
              <w:rPr>
                <w:sz w:val="17"/>
              </w:rPr>
              <w:t>Provisioning rapido tramite portale, API o codice.</w:t>
            </w:r>
          </w:p>
        </w:tc>
      </w:tr>
      <w:tr>
        <w:tc>
          <w:tcPr>
            <w:tcW w:type="dxa" w:w="4608"/>
            <w:vAlign w:val="top"/>
            <w:shd w:fill="F2F6FA"/>
          </w:tcPr>
          <w:p>
            <w:pPr>
              <w:jc w:val="left"/>
            </w:pPr>
            <w:r>
              <w:rPr>
                <w:sz w:val="17"/>
              </w:rPr>
              <w:t>Manutenzione fisica a carico dell'azienda.</w:t>
            </w:r>
          </w:p>
        </w:tc>
        <w:tc>
          <w:tcPr>
            <w:tcW w:type="dxa" w:w="4608"/>
            <w:vAlign w:val="top"/>
            <w:shd w:fill="F2F6FA"/>
          </w:tcPr>
          <w:p>
            <w:pPr>
              <w:jc w:val="left"/>
            </w:pPr>
            <w:r>
              <w:rPr>
                <w:sz w:val="17"/>
              </w:rPr>
              <w:t>Manutenzione fisica a carico del provider.</w:t>
            </w:r>
          </w:p>
        </w:tc>
      </w:tr>
      <w:tr>
        <w:tc>
          <w:tcPr>
            <w:tcW w:type="dxa" w:w="4608"/>
            <w:vAlign w:val="top"/>
          </w:tcPr>
          <w:p>
            <w:pPr>
              <w:jc w:val="left"/>
            </w:pPr>
            <w:r>
              <w:rPr>
                <w:sz w:val="17"/>
              </w:rPr>
              <w:t>Aggiornamenti spesso manuali.</w:t>
            </w:r>
          </w:p>
        </w:tc>
        <w:tc>
          <w:tcPr>
            <w:tcW w:type="dxa" w:w="4608"/>
            <w:vAlign w:val="top"/>
          </w:tcPr>
          <w:p>
            <w:pPr>
              <w:jc w:val="left"/>
            </w:pPr>
            <w:r>
              <w:rPr>
                <w:sz w:val="17"/>
              </w:rPr>
              <w:t>Molti aggiornamenti sono gestiti o automatizzabili.</w:t>
            </w:r>
          </w:p>
        </w:tc>
      </w:tr>
      <w:tr>
        <w:tc>
          <w:tcPr>
            <w:tcW w:type="dxa" w:w="4608"/>
            <w:vAlign w:val="top"/>
            <w:shd w:fill="F2F6FA"/>
          </w:tcPr>
          <w:p>
            <w:pPr>
              <w:jc w:val="left"/>
            </w:pPr>
            <w:r>
              <w:rPr>
                <w:sz w:val="17"/>
              </w:rPr>
              <w:t>Costo spesso capitalizzato.</w:t>
            </w:r>
          </w:p>
        </w:tc>
        <w:tc>
          <w:tcPr>
            <w:tcW w:type="dxa" w:w="4608"/>
            <w:vAlign w:val="top"/>
            <w:shd w:fill="F2F6FA"/>
          </w:tcPr>
          <w:p>
            <w:pPr>
              <w:jc w:val="left"/>
            </w:pPr>
            <w:r>
              <w:rPr>
                <w:sz w:val="17"/>
              </w:rPr>
              <w:t>Costo spesso operativo e proporzionale all'uso.</w:t>
            </w:r>
          </w:p>
        </w:tc>
      </w:tr>
    </w:tbl>
    <w:p/>
    <w:p>
      <w:pPr>
        <w:pStyle w:val="Heading2"/>
      </w:pPr>
      <w:r>
        <w:t>4.2 I nuovi criteri di progettazione</w:t>
      </w:r>
    </w:p>
    <w:p>
      <w:pPr>
        <w:pStyle w:val="ListBullet"/>
      </w:pPr>
      <w:r>
        <w:t>Elasticita: il sistema deve poter crescere o ridursi.</w:t>
      </w:r>
    </w:p>
    <w:p>
      <w:pPr>
        <w:pStyle w:val="ListBullet"/>
      </w:pPr>
      <w:r>
        <w:t>Resilienza: il sistema deve continuare a funzionare anche se un componente fallisce.</w:t>
      </w:r>
    </w:p>
    <w:p>
      <w:pPr>
        <w:pStyle w:val="ListBullet"/>
      </w:pPr>
      <w:r>
        <w:t>Automazione: configurazioni, deploy e controlli dovrebbero essere ripetibili.</w:t>
      </w:r>
    </w:p>
    <w:p>
      <w:pPr>
        <w:pStyle w:val="ListBullet"/>
      </w:pPr>
      <w:r>
        <w:t>Sicurezza by design: accessi, rete e dati vanno protetti fin dal diagramma.</w:t>
      </w:r>
    </w:p>
    <w:p>
      <w:pPr>
        <w:pStyle w:val="ListBullet"/>
      </w:pPr>
      <w:r>
        <w:t>Osservabilita: non basta far funzionare il sistema; bisogna capire cosa succede.</w:t>
      </w:r>
    </w:p>
    <w:p>
      <w:pPr>
        <w:pStyle w:val="ListBullet"/>
      </w:pPr>
      <w:r>
        <w:t>Costo consapevole: ogni componente ha un impatto economico.</w:t>
      </w:r>
    </w:p>
    <w:tbl>
      <w:tblPr>
        <w:tblStyle w:val="TableGrid"/>
        <w:tblW w:type="auto" w:w="0"/>
        <w:jc w:val="center"/>
        <w:tblLook w:firstColumn="1" w:firstRow="1" w:lastColumn="0" w:lastRow="0" w:noHBand="0" w:noVBand="1" w:val="04A0"/>
      </w:tblPr>
      <w:tblGrid>
        <w:gridCol w:w="10080"/>
      </w:tblGrid>
      <w:tr>
        <w:tc>
          <w:tcPr>
            <w:tcW w:type="dxa" w:w="10080"/>
            <w:shd w:fill="EDEDED"/>
            <w:tcBorders>
              <w:top w:val="single" w:sz="8" w:color="333333"/>
              <w:left w:val="single" w:sz="8" w:color="333333"/>
              <w:bottom w:val="single" w:sz="8" w:color="333333"/>
              <w:right w:val="single" w:sz="8" w:color="333333"/>
            </w:tcBorders>
          </w:tcPr>
          <w:p>
            <w:r>
              <w:rPr>
                <w:b/>
                <w:color w:val="333333"/>
                <w:sz w:val="21"/>
              </w:rPr>
              <w:t>Prima regola dell'architettura cloud</w:t>
            </w:r>
          </w:p>
          <w:p>
            <w:pPr>
              <w:pStyle w:val="BoxText"/>
            </w:pPr>
            <w:r>
              <w:t>Non chiederti subito: quale servizio uso? Chiediti prima: quale responsabilita deve avere questo componente e quale problema deve risolvere?</w:t>
            </w:r>
          </w:p>
        </w:tc>
      </w:tr>
    </w:tbl>
    <w:p/>
    <w:p>
      <w:pPr>
        <w:pStyle w:val="Heading1"/>
      </w:pPr>
      <w:r>
        <w:t>5. Modelli di servizio: IaaS, PaaS, SaaS e serverless</w:t>
      </w:r>
    </w:p>
    <w:p>
      <w:r>
        <w:t>I modelli di servizio aiutano a capire quante responsabilita restano al cliente e quante vengono gestite dal provider. Non sono categorie perfette, ma sono molto utili per ragionare.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84"/>
            <w:vAlign w:val="top"/>
            <w:shd w:fill="1F4E79"/>
          </w:tcPr>
          <w:p>
            <w:pPr>
              <w:jc w:val="left"/>
            </w:pPr>
            <w:r>
              <w:rPr>
                <w:b/>
                <w:color w:val="FFFFFF"/>
                <w:sz w:val="16"/>
              </w:rPr>
              <w:t>Modello</w:t>
            </w:r>
          </w:p>
        </w:tc>
        <w:tc>
          <w:tcPr>
            <w:tcW w:type="dxa" w:w="2880"/>
            <w:vAlign w:val="top"/>
            <w:shd w:fill="1F4E79"/>
          </w:tcPr>
          <w:p>
            <w:pPr>
              <w:jc w:val="left"/>
            </w:pPr>
            <w:r>
              <w:rPr>
                <w:b/>
                <w:color w:val="FFFFFF"/>
                <w:sz w:val="16"/>
              </w:rPr>
              <w:t>Che cosa ricevi</w:t>
            </w:r>
          </w:p>
        </w:tc>
        <w:tc>
          <w:tcPr>
            <w:tcW w:type="dxa" w:w="2880"/>
            <w:vAlign w:val="top"/>
            <w:shd w:fill="1F4E79"/>
          </w:tcPr>
          <w:p>
            <w:pPr>
              <w:jc w:val="left"/>
            </w:pPr>
            <w:r>
              <w:rPr>
                <w:b/>
                <w:color w:val="FFFFFF"/>
                <w:sz w:val="16"/>
              </w:rPr>
              <w:t>Cosa gestisci tu</w:t>
            </w:r>
          </w:p>
        </w:tc>
        <w:tc>
          <w:tcPr>
            <w:tcW w:type="dxa" w:w="2880"/>
            <w:vAlign w:val="top"/>
            <w:shd w:fill="1F4E79"/>
          </w:tcPr>
          <w:p>
            <w:pPr>
              <w:jc w:val="left"/>
            </w:pPr>
            <w:r>
              <w:rPr>
                <w:b/>
                <w:color w:val="FFFFFF"/>
                <w:sz w:val="16"/>
              </w:rPr>
              <w:t>Quando ha senso</w:t>
            </w:r>
          </w:p>
        </w:tc>
      </w:tr>
      <w:tr>
        <w:tc>
          <w:tcPr>
            <w:tcW w:type="dxa" w:w="1584"/>
            <w:vAlign w:val="top"/>
          </w:tcPr>
          <w:p>
            <w:pPr>
              <w:jc w:val="left"/>
            </w:pPr>
            <w:r>
              <w:rPr>
                <w:sz w:val="16"/>
              </w:rPr>
              <w:t>IaaS</w:t>
            </w:r>
          </w:p>
        </w:tc>
        <w:tc>
          <w:tcPr>
            <w:tcW w:type="dxa" w:w="2880"/>
            <w:vAlign w:val="top"/>
          </w:tcPr>
          <w:p>
            <w:pPr>
              <w:jc w:val="left"/>
            </w:pPr>
            <w:r>
              <w:rPr>
                <w:sz w:val="16"/>
              </w:rPr>
              <w:t>Infrastruttura virtuale: VM, rete, dischi, firewall.</w:t>
            </w:r>
          </w:p>
        </w:tc>
        <w:tc>
          <w:tcPr>
            <w:tcW w:type="dxa" w:w="2880"/>
            <w:vAlign w:val="top"/>
          </w:tcPr>
          <w:p>
            <w:pPr>
              <w:jc w:val="left"/>
            </w:pPr>
            <w:r>
              <w:rPr>
                <w:sz w:val="16"/>
              </w:rPr>
              <w:t>Sistema operativo, runtime, applicazione, patch, configurazioni.</w:t>
            </w:r>
          </w:p>
        </w:tc>
        <w:tc>
          <w:tcPr>
            <w:tcW w:type="dxa" w:w="2880"/>
            <w:vAlign w:val="top"/>
          </w:tcPr>
          <w:p>
            <w:pPr>
              <w:jc w:val="left"/>
            </w:pPr>
            <w:r>
              <w:rPr>
                <w:sz w:val="16"/>
              </w:rPr>
              <w:t>Quando serve controllo elevato o migrazione di applicazioni esistenti.</w:t>
            </w:r>
          </w:p>
        </w:tc>
      </w:tr>
      <w:tr>
        <w:tc>
          <w:tcPr>
            <w:tcW w:type="dxa" w:w="1584"/>
            <w:vAlign w:val="top"/>
            <w:shd w:fill="F2F6FA"/>
          </w:tcPr>
          <w:p>
            <w:pPr>
              <w:jc w:val="left"/>
            </w:pPr>
            <w:r>
              <w:rPr>
                <w:sz w:val="16"/>
              </w:rPr>
              <w:t>PaaS</w:t>
            </w:r>
          </w:p>
        </w:tc>
        <w:tc>
          <w:tcPr>
            <w:tcW w:type="dxa" w:w="2880"/>
            <w:vAlign w:val="top"/>
            <w:shd w:fill="F2F6FA"/>
          </w:tcPr>
          <w:p>
            <w:pPr>
              <w:jc w:val="left"/>
            </w:pPr>
            <w:r>
              <w:rPr>
                <w:sz w:val="16"/>
              </w:rPr>
              <w:t>Piattaforma applicativa gestita: deploy dell'app senza gestire server nel dettaglio.</w:t>
            </w:r>
          </w:p>
        </w:tc>
        <w:tc>
          <w:tcPr>
            <w:tcW w:type="dxa" w:w="2880"/>
            <w:vAlign w:val="top"/>
            <w:shd w:fill="F2F6FA"/>
          </w:tcPr>
          <w:p>
            <w:pPr>
              <w:jc w:val="left"/>
            </w:pPr>
            <w:r>
              <w:rPr>
                <w:sz w:val="16"/>
              </w:rPr>
              <w:t>Codice, configurazioni applicative, dati, accessi.</w:t>
            </w:r>
          </w:p>
        </w:tc>
        <w:tc>
          <w:tcPr>
            <w:tcW w:type="dxa" w:w="2880"/>
            <w:vAlign w:val="top"/>
            <w:shd w:fill="F2F6FA"/>
          </w:tcPr>
          <w:p>
            <w:pPr>
              <w:jc w:val="left"/>
            </w:pPr>
            <w:r>
              <w:rPr>
                <w:sz w:val="16"/>
              </w:rPr>
              <w:t>Quando vuoi concentrarti sull'applicazione e ridurre gestione sistemistica.</w:t>
            </w:r>
          </w:p>
        </w:tc>
      </w:tr>
      <w:tr>
        <w:tc>
          <w:tcPr>
            <w:tcW w:type="dxa" w:w="1584"/>
            <w:vAlign w:val="top"/>
          </w:tcPr>
          <w:p>
            <w:pPr>
              <w:jc w:val="left"/>
            </w:pPr>
            <w:r>
              <w:rPr>
                <w:sz w:val="16"/>
              </w:rPr>
              <w:t>SaaS</w:t>
            </w:r>
          </w:p>
        </w:tc>
        <w:tc>
          <w:tcPr>
            <w:tcW w:type="dxa" w:w="2880"/>
            <w:vAlign w:val="top"/>
          </w:tcPr>
          <w:p>
            <w:pPr>
              <w:jc w:val="left"/>
            </w:pPr>
            <w:r>
              <w:rPr>
                <w:sz w:val="16"/>
              </w:rPr>
              <w:t>Applicazione pronta all'uso via browser/API.</w:t>
            </w:r>
          </w:p>
        </w:tc>
        <w:tc>
          <w:tcPr>
            <w:tcW w:type="dxa" w:w="2880"/>
            <w:vAlign w:val="top"/>
          </w:tcPr>
          <w:p>
            <w:pPr>
              <w:jc w:val="left"/>
            </w:pPr>
            <w:r>
              <w:rPr>
                <w:sz w:val="16"/>
              </w:rPr>
              <w:t>Configurazione, utenti, dati e processi aziendali.</w:t>
            </w:r>
          </w:p>
        </w:tc>
        <w:tc>
          <w:tcPr>
            <w:tcW w:type="dxa" w:w="2880"/>
            <w:vAlign w:val="top"/>
          </w:tcPr>
          <w:p>
            <w:pPr>
              <w:jc w:val="left"/>
            </w:pPr>
            <w:r>
              <w:rPr>
                <w:sz w:val="16"/>
              </w:rPr>
              <w:t>Quando il bisogno e usare una funzione, non costruirla.</w:t>
            </w:r>
          </w:p>
        </w:tc>
      </w:tr>
      <w:tr>
        <w:tc>
          <w:tcPr>
            <w:tcW w:type="dxa" w:w="1584"/>
            <w:vAlign w:val="top"/>
            <w:shd w:fill="F2F6FA"/>
          </w:tcPr>
          <w:p>
            <w:pPr>
              <w:jc w:val="left"/>
            </w:pPr>
            <w:r>
              <w:rPr>
                <w:sz w:val="16"/>
              </w:rPr>
              <w:t>Serverless</w:t>
            </w:r>
          </w:p>
        </w:tc>
        <w:tc>
          <w:tcPr>
            <w:tcW w:type="dxa" w:w="2880"/>
            <w:vAlign w:val="top"/>
            <w:shd w:fill="F2F6FA"/>
          </w:tcPr>
          <w:p>
            <w:pPr>
              <w:jc w:val="left"/>
            </w:pPr>
            <w:r>
              <w:rPr>
                <w:sz w:val="16"/>
              </w:rPr>
              <w:t>Esecuzione di codice o servizi senza gestire server espliciti.</w:t>
            </w:r>
          </w:p>
        </w:tc>
        <w:tc>
          <w:tcPr>
            <w:tcW w:type="dxa" w:w="2880"/>
            <w:vAlign w:val="top"/>
            <w:shd w:fill="F2F6FA"/>
          </w:tcPr>
          <w:p>
            <w:pPr>
              <w:jc w:val="left"/>
            </w:pPr>
            <w:r>
              <w:rPr>
                <w:sz w:val="16"/>
              </w:rPr>
              <w:t>Codice, eventi, permessi, limiti e osservabilita.</w:t>
            </w:r>
          </w:p>
        </w:tc>
        <w:tc>
          <w:tcPr>
            <w:tcW w:type="dxa" w:w="2880"/>
            <w:vAlign w:val="top"/>
            <w:shd w:fill="F2F6FA"/>
          </w:tcPr>
          <w:p>
            <w:pPr>
              <w:jc w:val="left"/>
            </w:pPr>
            <w:r>
              <w:rPr>
                <w:sz w:val="16"/>
              </w:rPr>
              <w:t>Quando il carico e variabile, event-driven o a consumo.</w:t>
            </w:r>
          </w:p>
        </w:tc>
      </w:tr>
    </w:tbl>
    <w:p/>
    <w:p>
      <w:pPr>
        <w:pStyle w:val="Heading2"/>
      </w:pPr>
      <w:r>
        <w:t>5.1 Esempio pratico: pubblicare una web application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top"/>
            <w:shd w:fill="1F4E79"/>
          </w:tcPr>
          <w:p>
            <w:pPr>
              <w:jc w:val="left"/>
            </w:pPr>
            <w:r>
              <w:rPr>
                <w:b/>
                <w:color w:val="FFFFFF"/>
                <w:sz w:val="16"/>
              </w:rPr>
              <w:t>Scelta</w:t>
            </w:r>
          </w:p>
        </w:tc>
        <w:tc>
          <w:tcPr>
            <w:tcW w:type="dxa" w:w="3456"/>
            <w:vAlign w:val="top"/>
            <w:shd w:fill="1F4E79"/>
          </w:tcPr>
          <w:p>
            <w:pPr>
              <w:jc w:val="left"/>
            </w:pPr>
            <w:r>
              <w:rPr>
                <w:b/>
                <w:color w:val="FFFFFF"/>
                <w:sz w:val="16"/>
              </w:rPr>
              <w:t>Esempio operativo</w:t>
            </w:r>
          </w:p>
        </w:tc>
        <w:tc>
          <w:tcPr>
            <w:tcW w:type="dxa" w:w="2160"/>
            <w:vAlign w:val="top"/>
            <w:shd w:fill="1F4E79"/>
          </w:tcPr>
          <w:p>
            <w:pPr>
              <w:jc w:val="left"/>
            </w:pPr>
            <w:r>
              <w:rPr>
                <w:b/>
                <w:color w:val="FFFFFF"/>
                <w:sz w:val="16"/>
              </w:rPr>
              <w:t>Pro</w:t>
            </w:r>
          </w:p>
        </w:tc>
        <w:tc>
          <w:tcPr>
            <w:tcW w:type="dxa" w:w="2736"/>
            <w:vAlign w:val="top"/>
            <w:shd w:fill="1F4E79"/>
          </w:tcPr>
          <w:p>
            <w:pPr>
              <w:jc w:val="left"/>
            </w:pPr>
            <w:r>
              <w:rPr>
                <w:b/>
                <w:color w:val="FFFFFF"/>
                <w:sz w:val="16"/>
              </w:rPr>
              <w:t>Contro</w:t>
            </w:r>
          </w:p>
        </w:tc>
      </w:tr>
      <w:tr>
        <w:tc>
          <w:tcPr>
            <w:tcW w:type="dxa" w:w="1728"/>
            <w:vAlign w:val="top"/>
          </w:tcPr>
          <w:p>
            <w:pPr>
              <w:jc w:val="left"/>
            </w:pPr>
            <w:r>
              <w:rPr>
                <w:sz w:val="16"/>
              </w:rPr>
              <w:t>VM IaaS</w:t>
            </w:r>
          </w:p>
        </w:tc>
        <w:tc>
          <w:tcPr>
            <w:tcW w:type="dxa" w:w="3456"/>
            <w:vAlign w:val="top"/>
          </w:tcPr>
          <w:p>
            <w:pPr>
              <w:jc w:val="left"/>
            </w:pPr>
            <w:r>
              <w:rPr>
                <w:sz w:val="16"/>
              </w:rPr>
              <w:t>Creo una VM, installo web server, runtime e applicazione.</w:t>
            </w:r>
          </w:p>
        </w:tc>
        <w:tc>
          <w:tcPr>
            <w:tcW w:type="dxa" w:w="2160"/>
            <w:vAlign w:val="top"/>
          </w:tcPr>
          <w:p>
            <w:pPr>
              <w:jc w:val="left"/>
            </w:pPr>
            <w:r>
              <w:rPr>
                <w:sz w:val="16"/>
              </w:rPr>
              <w:t>Massimo controllo.</w:t>
            </w:r>
          </w:p>
        </w:tc>
        <w:tc>
          <w:tcPr>
            <w:tcW w:type="dxa" w:w="2736"/>
            <w:vAlign w:val="top"/>
          </w:tcPr>
          <w:p>
            <w:pPr>
              <w:jc w:val="left"/>
            </w:pPr>
            <w:r>
              <w:rPr>
                <w:sz w:val="16"/>
              </w:rPr>
              <w:t>Piu manutenzione, patching e gestione OS.</w:t>
            </w:r>
          </w:p>
        </w:tc>
      </w:tr>
      <w:tr>
        <w:tc>
          <w:tcPr>
            <w:tcW w:type="dxa" w:w="1728"/>
            <w:vAlign w:val="top"/>
            <w:shd w:fill="F2F6FA"/>
          </w:tcPr>
          <w:p>
            <w:pPr>
              <w:jc w:val="left"/>
            </w:pPr>
            <w:r>
              <w:rPr>
                <w:sz w:val="16"/>
              </w:rPr>
              <w:t>PaaS applicativo</w:t>
            </w:r>
          </w:p>
        </w:tc>
        <w:tc>
          <w:tcPr>
            <w:tcW w:type="dxa" w:w="3456"/>
            <w:vAlign w:val="top"/>
            <w:shd w:fill="F2F6FA"/>
          </w:tcPr>
          <w:p>
            <w:pPr>
              <w:jc w:val="left"/>
            </w:pPr>
            <w:r>
              <w:rPr>
                <w:sz w:val="16"/>
              </w:rPr>
              <w:t>Carico il codice su un servizio applicativo gestito.</w:t>
            </w:r>
          </w:p>
        </w:tc>
        <w:tc>
          <w:tcPr>
            <w:tcW w:type="dxa" w:w="2160"/>
            <w:vAlign w:val="top"/>
            <w:shd w:fill="F2F6FA"/>
          </w:tcPr>
          <w:p>
            <w:pPr>
              <w:jc w:val="left"/>
            </w:pPr>
            <w:r>
              <w:rPr>
                <w:sz w:val="16"/>
              </w:rPr>
              <w:t>Meno gestione infrastrutturale.</w:t>
            </w:r>
          </w:p>
        </w:tc>
        <w:tc>
          <w:tcPr>
            <w:tcW w:type="dxa" w:w="2736"/>
            <w:vAlign w:val="top"/>
            <w:shd w:fill="F2F6FA"/>
          </w:tcPr>
          <w:p>
            <w:pPr>
              <w:jc w:val="left"/>
            </w:pPr>
            <w:r>
              <w:rPr>
                <w:sz w:val="16"/>
              </w:rPr>
              <w:t>Meno controllo su alcuni dettagli di basso livello.</w:t>
            </w:r>
          </w:p>
        </w:tc>
      </w:tr>
      <w:tr>
        <w:tc>
          <w:tcPr>
            <w:tcW w:type="dxa" w:w="1728"/>
            <w:vAlign w:val="top"/>
          </w:tcPr>
          <w:p>
            <w:pPr>
              <w:jc w:val="left"/>
            </w:pPr>
            <w:r>
              <w:rPr>
                <w:sz w:val="16"/>
              </w:rPr>
              <w:t>Container gestito</w:t>
            </w:r>
          </w:p>
        </w:tc>
        <w:tc>
          <w:tcPr>
            <w:tcW w:type="dxa" w:w="3456"/>
            <w:vAlign w:val="top"/>
          </w:tcPr>
          <w:p>
            <w:pPr>
              <w:jc w:val="left"/>
            </w:pPr>
            <w:r>
              <w:rPr>
                <w:sz w:val="16"/>
              </w:rPr>
              <w:t>Impacchetto l'app in container e la eseguo su piattaforma container.</w:t>
            </w:r>
          </w:p>
        </w:tc>
        <w:tc>
          <w:tcPr>
            <w:tcW w:type="dxa" w:w="2160"/>
            <w:vAlign w:val="top"/>
          </w:tcPr>
          <w:p>
            <w:pPr>
              <w:jc w:val="left"/>
            </w:pPr>
            <w:r>
              <w:rPr>
                <w:sz w:val="16"/>
              </w:rPr>
              <w:t>Portabilita e standardizzazione.</w:t>
            </w:r>
          </w:p>
        </w:tc>
        <w:tc>
          <w:tcPr>
            <w:tcW w:type="dxa" w:w="2736"/>
            <w:vAlign w:val="top"/>
          </w:tcPr>
          <w:p>
            <w:pPr>
              <w:jc w:val="left"/>
            </w:pPr>
            <w:r>
              <w:rPr>
                <w:sz w:val="16"/>
              </w:rPr>
              <w:t>Richiede competenza su immagini, registry e orchestrazione.</w:t>
            </w:r>
          </w:p>
        </w:tc>
      </w:tr>
      <w:tr>
        <w:tc>
          <w:tcPr>
            <w:tcW w:type="dxa" w:w="1728"/>
            <w:vAlign w:val="top"/>
            <w:shd w:fill="F2F6FA"/>
          </w:tcPr>
          <w:p>
            <w:pPr>
              <w:jc w:val="left"/>
            </w:pPr>
            <w:r>
              <w:rPr>
                <w:sz w:val="16"/>
              </w:rPr>
              <w:t>Serverless function</w:t>
            </w:r>
          </w:p>
        </w:tc>
        <w:tc>
          <w:tcPr>
            <w:tcW w:type="dxa" w:w="3456"/>
            <w:vAlign w:val="top"/>
            <w:shd w:fill="F2F6FA"/>
          </w:tcPr>
          <w:p>
            <w:pPr>
              <w:jc w:val="left"/>
            </w:pPr>
            <w:r>
              <w:rPr>
                <w:sz w:val="16"/>
              </w:rPr>
              <w:t>Eseguo una funzione quando arriva una richiesta o evento.</w:t>
            </w:r>
          </w:p>
        </w:tc>
        <w:tc>
          <w:tcPr>
            <w:tcW w:type="dxa" w:w="2160"/>
            <w:vAlign w:val="top"/>
            <w:shd w:fill="F2F6FA"/>
          </w:tcPr>
          <w:p>
            <w:pPr>
              <w:jc w:val="left"/>
            </w:pPr>
            <w:r>
              <w:rPr>
                <w:sz w:val="16"/>
              </w:rPr>
              <w:t>Scala a consumo, ottima per eventi.</w:t>
            </w:r>
          </w:p>
        </w:tc>
        <w:tc>
          <w:tcPr>
            <w:tcW w:type="dxa" w:w="2736"/>
            <w:vAlign w:val="top"/>
            <w:shd w:fill="F2F6FA"/>
          </w:tcPr>
          <w:p>
            <w:pPr>
              <w:jc w:val="left"/>
            </w:pPr>
            <w:r>
              <w:rPr>
                <w:sz w:val="16"/>
              </w:rPr>
              <w:t>Non adatta a ogni tipo di applicazione lunga o complessa.</w:t>
            </w:r>
          </w:p>
        </w:tc>
      </w:tr>
    </w:tbl>
    <w:p/>
    <w:tbl>
      <w:tblPr>
        <w:tblStyle w:val="TableGrid"/>
        <w:tblW w:type="auto" w:w="0"/>
        <w:jc w:val="center"/>
        <w:tblLook w:firstColumn="1" w:firstRow="1" w:lastColumn="0" w:lastRow="0" w:noHBand="0" w:noVBand="1" w:val="04A0"/>
      </w:tblPr>
      <w:tblGrid>
        <w:gridCol w:w="10080"/>
      </w:tblGrid>
      <w:tr>
        <w:tc>
          <w:tcPr>
            <w:tcW w:type="dxa" w:w="10080"/>
            <w:shd w:fill="FFF2CC"/>
            <w:tcBorders>
              <w:top w:val="single" w:sz="8" w:color="7F6000"/>
              <w:left w:val="single" w:sz="8" w:color="7F6000"/>
              <w:bottom w:val="single" w:sz="8" w:color="7F6000"/>
              <w:right w:val="single" w:sz="8" w:color="7F6000"/>
            </w:tcBorders>
          </w:tcPr>
          <w:p>
            <w:r>
              <w:rPr>
                <w:b/>
                <w:color w:val="7F6000"/>
                <w:sz w:val="21"/>
              </w:rPr>
              <w:t>Da ricordare</w:t>
            </w:r>
          </w:p>
          <w:p>
            <w:pPr>
              <w:pStyle w:val="BoxText"/>
            </w:pPr>
            <w:r>
              <w:t>Piu sali verso PaaS, SaaS e serverless, meno gestisci infrastruttura. Pero devi comunque progettare bene dati, sicurezza, accessi, costi, limiti e integrazioni.</w:t>
            </w:r>
          </w:p>
        </w:tc>
      </w:tr>
    </w:tbl>
    <w:p/>
    <w:p>
      <w:pPr>
        <w:pStyle w:val="Heading2"/>
      </w:pPr>
      <w:r>
        <w:t>5.2 Esempi di servizi nei tre principali cloud</w:t>
      </w:r>
    </w:p>
    <w:p>
      <w:r>
        <w:t>I nomi dei servizi cambiano nel tempo, ma le categorie restano. La tabella seguente serve come orientamento, non come elenco da memorizzare integralmente.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88"/>
            <w:vAlign w:val="top"/>
            <w:shd w:fill="1F4E79"/>
          </w:tcPr>
          <w:p>
            <w:pPr>
              <w:jc w:val="left"/>
            </w:pPr>
            <w:r>
              <w:rPr>
                <w:b/>
                <w:color w:val="FFFFFF"/>
                <w:sz w:val="15"/>
              </w:rPr>
              <w:t>Categoria</w:t>
            </w:r>
          </w:p>
        </w:tc>
        <w:tc>
          <w:tcPr>
            <w:tcW w:type="dxa" w:w="2520"/>
            <w:vAlign w:val="top"/>
            <w:shd w:fill="1F4E79"/>
          </w:tcPr>
          <w:p>
            <w:pPr>
              <w:jc w:val="left"/>
            </w:pPr>
            <w:r>
              <w:rPr>
                <w:b/>
                <w:color w:val="FFFFFF"/>
                <w:sz w:val="15"/>
              </w:rPr>
              <w:t>AWS</w:t>
            </w:r>
          </w:p>
        </w:tc>
        <w:tc>
          <w:tcPr>
            <w:tcW w:type="dxa" w:w="2880"/>
            <w:vAlign w:val="top"/>
            <w:shd w:fill="1F4E79"/>
          </w:tcPr>
          <w:p>
            <w:pPr>
              <w:jc w:val="left"/>
            </w:pPr>
            <w:r>
              <w:rPr>
                <w:b/>
                <w:color w:val="FFFFFF"/>
                <w:sz w:val="15"/>
              </w:rPr>
              <w:t>Microsoft Azure</w:t>
            </w:r>
          </w:p>
        </w:tc>
        <w:tc>
          <w:tcPr>
            <w:tcW w:type="dxa" w:w="2592"/>
            <w:vAlign w:val="top"/>
            <w:shd w:fill="1F4E79"/>
          </w:tcPr>
          <w:p>
            <w:pPr>
              <w:jc w:val="left"/>
            </w:pPr>
            <w:r>
              <w:rPr>
                <w:b/>
                <w:color w:val="FFFFFF"/>
                <w:sz w:val="15"/>
              </w:rPr>
              <w:t>Google Cloud</w:t>
            </w:r>
          </w:p>
        </w:tc>
      </w:tr>
      <w:tr>
        <w:tc>
          <w:tcPr>
            <w:tcW w:type="dxa" w:w="2088"/>
            <w:vAlign w:val="top"/>
          </w:tcPr>
          <w:p>
            <w:pPr>
              <w:jc w:val="left"/>
            </w:pPr>
            <w:r>
              <w:rPr>
                <w:sz w:val="15"/>
              </w:rPr>
              <w:t>Macchine virtuali</w:t>
            </w:r>
          </w:p>
        </w:tc>
        <w:tc>
          <w:tcPr>
            <w:tcW w:type="dxa" w:w="2520"/>
            <w:vAlign w:val="top"/>
          </w:tcPr>
          <w:p>
            <w:pPr>
              <w:jc w:val="left"/>
            </w:pPr>
            <w:r>
              <w:rPr>
                <w:sz w:val="15"/>
              </w:rPr>
              <w:t>Amazon EC2</w:t>
            </w:r>
          </w:p>
        </w:tc>
        <w:tc>
          <w:tcPr>
            <w:tcW w:type="dxa" w:w="2880"/>
            <w:vAlign w:val="top"/>
          </w:tcPr>
          <w:p>
            <w:pPr>
              <w:jc w:val="left"/>
            </w:pPr>
            <w:r>
              <w:rPr>
                <w:sz w:val="15"/>
              </w:rPr>
              <w:t>Azure Virtual Machines</w:t>
            </w:r>
          </w:p>
        </w:tc>
        <w:tc>
          <w:tcPr>
            <w:tcW w:type="dxa" w:w="2592"/>
            <w:vAlign w:val="top"/>
          </w:tcPr>
          <w:p>
            <w:pPr>
              <w:jc w:val="left"/>
            </w:pPr>
            <w:r>
              <w:rPr>
                <w:sz w:val="15"/>
              </w:rPr>
              <w:t>Compute Engine</w:t>
            </w:r>
          </w:p>
        </w:tc>
      </w:tr>
      <w:tr>
        <w:tc>
          <w:tcPr>
            <w:tcW w:type="dxa" w:w="2088"/>
            <w:vAlign w:val="top"/>
            <w:shd w:fill="F2F6FA"/>
          </w:tcPr>
          <w:p>
            <w:pPr>
              <w:jc w:val="left"/>
            </w:pPr>
            <w:r>
              <w:rPr>
                <w:sz w:val="15"/>
              </w:rPr>
              <w:t>Object storage</w:t>
            </w:r>
          </w:p>
        </w:tc>
        <w:tc>
          <w:tcPr>
            <w:tcW w:type="dxa" w:w="2520"/>
            <w:vAlign w:val="top"/>
            <w:shd w:fill="F2F6FA"/>
          </w:tcPr>
          <w:p>
            <w:pPr>
              <w:jc w:val="left"/>
            </w:pPr>
            <w:r>
              <w:rPr>
                <w:sz w:val="15"/>
              </w:rPr>
              <w:t>Amazon S3</w:t>
            </w:r>
          </w:p>
        </w:tc>
        <w:tc>
          <w:tcPr>
            <w:tcW w:type="dxa" w:w="2880"/>
            <w:vAlign w:val="top"/>
            <w:shd w:fill="F2F6FA"/>
          </w:tcPr>
          <w:p>
            <w:pPr>
              <w:jc w:val="left"/>
            </w:pPr>
            <w:r>
              <w:rPr>
                <w:sz w:val="15"/>
              </w:rPr>
              <w:t>Azure Blob Storage</w:t>
            </w:r>
          </w:p>
        </w:tc>
        <w:tc>
          <w:tcPr>
            <w:tcW w:type="dxa" w:w="2592"/>
            <w:vAlign w:val="top"/>
            <w:shd w:fill="F2F6FA"/>
          </w:tcPr>
          <w:p>
            <w:pPr>
              <w:jc w:val="left"/>
            </w:pPr>
            <w:r>
              <w:rPr>
                <w:sz w:val="15"/>
              </w:rPr>
              <w:t>Cloud Storage</w:t>
            </w:r>
          </w:p>
        </w:tc>
      </w:tr>
      <w:tr>
        <w:tc>
          <w:tcPr>
            <w:tcW w:type="dxa" w:w="2088"/>
            <w:vAlign w:val="top"/>
          </w:tcPr>
          <w:p>
            <w:pPr>
              <w:jc w:val="left"/>
            </w:pPr>
            <w:r>
              <w:rPr>
                <w:sz w:val="15"/>
              </w:rPr>
              <w:t>Database relazionale gestito</w:t>
            </w:r>
          </w:p>
        </w:tc>
        <w:tc>
          <w:tcPr>
            <w:tcW w:type="dxa" w:w="2520"/>
            <w:vAlign w:val="top"/>
          </w:tcPr>
          <w:p>
            <w:pPr>
              <w:jc w:val="left"/>
            </w:pPr>
            <w:r>
              <w:rPr>
                <w:sz w:val="15"/>
              </w:rPr>
              <w:t>Amazon RDS / Aurora</w:t>
            </w:r>
          </w:p>
        </w:tc>
        <w:tc>
          <w:tcPr>
            <w:tcW w:type="dxa" w:w="2880"/>
            <w:vAlign w:val="top"/>
          </w:tcPr>
          <w:p>
            <w:pPr>
              <w:jc w:val="left"/>
            </w:pPr>
            <w:r>
              <w:rPr>
                <w:sz w:val="15"/>
              </w:rPr>
              <w:t>Azure SQL Database / Azure Database for PostgreSQL</w:t>
            </w:r>
          </w:p>
        </w:tc>
        <w:tc>
          <w:tcPr>
            <w:tcW w:type="dxa" w:w="2592"/>
            <w:vAlign w:val="top"/>
          </w:tcPr>
          <w:p>
            <w:pPr>
              <w:jc w:val="left"/>
            </w:pPr>
            <w:r>
              <w:rPr>
                <w:sz w:val="15"/>
              </w:rPr>
              <w:t>Cloud SQL / AlloyDB</w:t>
            </w:r>
          </w:p>
        </w:tc>
      </w:tr>
      <w:tr>
        <w:tc>
          <w:tcPr>
            <w:tcW w:type="dxa" w:w="2088"/>
            <w:vAlign w:val="top"/>
            <w:shd w:fill="F2F6FA"/>
          </w:tcPr>
          <w:p>
            <w:pPr>
              <w:jc w:val="left"/>
            </w:pPr>
            <w:r>
              <w:rPr>
                <w:sz w:val="15"/>
              </w:rPr>
              <w:t>Container</w:t>
            </w:r>
          </w:p>
        </w:tc>
        <w:tc>
          <w:tcPr>
            <w:tcW w:type="dxa" w:w="2520"/>
            <w:vAlign w:val="top"/>
            <w:shd w:fill="F2F6FA"/>
          </w:tcPr>
          <w:p>
            <w:pPr>
              <w:jc w:val="left"/>
            </w:pPr>
            <w:r>
              <w:rPr>
                <w:sz w:val="15"/>
              </w:rPr>
              <w:t>Amazon ECS / EKS</w:t>
            </w:r>
          </w:p>
        </w:tc>
        <w:tc>
          <w:tcPr>
            <w:tcW w:type="dxa" w:w="2880"/>
            <w:vAlign w:val="top"/>
            <w:shd w:fill="F2F6FA"/>
          </w:tcPr>
          <w:p>
            <w:pPr>
              <w:jc w:val="left"/>
            </w:pPr>
            <w:r>
              <w:rPr>
                <w:sz w:val="15"/>
              </w:rPr>
              <w:t>Azure Kubernetes Service / Container Apps</w:t>
            </w:r>
          </w:p>
        </w:tc>
        <w:tc>
          <w:tcPr>
            <w:tcW w:type="dxa" w:w="2592"/>
            <w:vAlign w:val="top"/>
            <w:shd w:fill="F2F6FA"/>
          </w:tcPr>
          <w:p>
            <w:pPr>
              <w:jc w:val="left"/>
            </w:pPr>
            <w:r>
              <w:rPr>
                <w:sz w:val="15"/>
              </w:rPr>
              <w:t>Google Kubernetes Engine / Cloud Run</w:t>
            </w:r>
          </w:p>
        </w:tc>
      </w:tr>
      <w:tr>
        <w:tc>
          <w:tcPr>
            <w:tcW w:type="dxa" w:w="2088"/>
            <w:vAlign w:val="top"/>
          </w:tcPr>
          <w:p>
            <w:pPr>
              <w:jc w:val="left"/>
            </w:pPr>
            <w:r>
              <w:rPr>
                <w:sz w:val="15"/>
              </w:rPr>
              <w:t>Funzioni serverless</w:t>
            </w:r>
          </w:p>
        </w:tc>
        <w:tc>
          <w:tcPr>
            <w:tcW w:type="dxa" w:w="2520"/>
            <w:vAlign w:val="top"/>
          </w:tcPr>
          <w:p>
            <w:pPr>
              <w:jc w:val="left"/>
            </w:pPr>
            <w:r>
              <w:rPr>
                <w:sz w:val="15"/>
              </w:rPr>
              <w:t>AWS Lambda</w:t>
            </w:r>
          </w:p>
        </w:tc>
        <w:tc>
          <w:tcPr>
            <w:tcW w:type="dxa" w:w="2880"/>
            <w:vAlign w:val="top"/>
          </w:tcPr>
          <w:p>
            <w:pPr>
              <w:jc w:val="left"/>
            </w:pPr>
            <w:r>
              <w:rPr>
                <w:sz w:val="15"/>
              </w:rPr>
              <w:t>Azure Functions</w:t>
            </w:r>
          </w:p>
        </w:tc>
        <w:tc>
          <w:tcPr>
            <w:tcW w:type="dxa" w:w="2592"/>
            <w:vAlign w:val="top"/>
          </w:tcPr>
          <w:p>
            <w:pPr>
              <w:jc w:val="left"/>
            </w:pPr>
            <w:r>
              <w:rPr>
                <w:sz w:val="15"/>
              </w:rPr>
              <w:t>Cloud Run functions / Cloud Functions</w:t>
            </w:r>
          </w:p>
        </w:tc>
      </w:tr>
      <w:tr>
        <w:tc>
          <w:tcPr>
            <w:tcW w:type="dxa" w:w="2088"/>
            <w:vAlign w:val="top"/>
            <w:shd w:fill="F2F6FA"/>
          </w:tcPr>
          <w:p>
            <w:pPr>
              <w:jc w:val="left"/>
            </w:pPr>
            <w:r>
              <w:rPr>
                <w:sz w:val="15"/>
              </w:rPr>
              <w:t>Rete privata</w:t>
            </w:r>
          </w:p>
        </w:tc>
        <w:tc>
          <w:tcPr>
            <w:tcW w:type="dxa" w:w="2520"/>
            <w:vAlign w:val="top"/>
            <w:shd w:fill="F2F6FA"/>
          </w:tcPr>
          <w:p>
            <w:pPr>
              <w:jc w:val="left"/>
            </w:pPr>
            <w:r>
              <w:rPr>
                <w:sz w:val="15"/>
              </w:rPr>
              <w:t>Amazon VPC</w:t>
            </w:r>
          </w:p>
        </w:tc>
        <w:tc>
          <w:tcPr>
            <w:tcW w:type="dxa" w:w="2880"/>
            <w:vAlign w:val="top"/>
            <w:shd w:fill="F2F6FA"/>
          </w:tcPr>
          <w:p>
            <w:pPr>
              <w:jc w:val="left"/>
            </w:pPr>
            <w:r>
              <w:rPr>
                <w:sz w:val="15"/>
              </w:rPr>
              <w:t>Azure Virtual Network</w:t>
            </w:r>
          </w:p>
        </w:tc>
        <w:tc>
          <w:tcPr>
            <w:tcW w:type="dxa" w:w="2592"/>
            <w:vAlign w:val="top"/>
            <w:shd w:fill="F2F6FA"/>
          </w:tcPr>
          <w:p>
            <w:pPr>
              <w:jc w:val="left"/>
            </w:pPr>
            <w:r>
              <w:rPr>
                <w:sz w:val="15"/>
              </w:rPr>
              <w:t>Virtual Private Cloud</w:t>
            </w:r>
          </w:p>
        </w:tc>
      </w:tr>
      <w:tr>
        <w:tc>
          <w:tcPr>
            <w:tcW w:type="dxa" w:w="2088"/>
            <w:vAlign w:val="top"/>
          </w:tcPr>
          <w:p>
            <w:pPr>
              <w:jc w:val="left"/>
            </w:pPr>
            <w:r>
              <w:rPr>
                <w:sz w:val="15"/>
              </w:rPr>
              <w:t>Identity e permessi</w:t>
            </w:r>
          </w:p>
        </w:tc>
        <w:tc>
          <w:tcPr>
            <w:tcW w:type="dxa" w:w="2520"/>
            <w:vAlign w:val="top"/>
          </w:tcPr>
          <w:p>
            <w:pPr>
              <w:jc w:val="left"/>
            </w:pPr>
            <w:r>
              <w:rPr>
                <w:sz w:val="15"/>
              </w:rPr>
              <w:t>AWS IAM</w:t>
            </w:r>
          </w:p>
        </w:tc>
        <w:tc>
          <w:tcPr>
            <w:tcW w:type="dxa" w:w="2880"/>
            <w:vAlign w:val="top"/>
          </w:tcPr>
          <w:p>
            <w:pPr>
              <w:jc w:val="left"/>
            </w:pPr>
            <w:r>
              <w:rPr>
                <w:sz w:val="15"/>
              </w:rPr>
              <w:t>Microsoft Entra ID / Azure RBAC</w:t>
            </w:r>
          </w:p>
        </w:tc>
        <w:tc>
          <w:tcPr>
            <w:tcW w:type="dxa" w:w="2592"/>
            <w:vAlign w:val="top"/>
          </w:tcPr>
          <w:p>
            <w:pPr>
              <w:jc w:val="left"/>
            </w:pPr>
            <w:r>
              <w:rPr>
                <w:sz w:val="15"/>
              </w:rPr>
              <w:t>Cloud IAM</w:t>
            </w:r>
          </w:p>
        </w:tc>
      </w:tr>
      <w:tr>
        <w:tc>
          <w:tcPr>
            <w:tcW w:type="dxa" w:w="2088"/>
            <w:vAlign w:val="top"/>
            <w:shd w:fill="F2F6FA"/>
          </w:tcPr>
          <w:p>
            <w:pPr>
              <w:jc w:val="left"/>
            </w:pPr>
            <w:r>
              <w:rPr>
                <w:sz w:val="15"/>
              </w:rPr>
              <w:t>Monitoraggio</w:t>
            </w:r>
          </w:p>
        </w:tc>
        <w:tc>
          <w:tcPr>
            <w:tcW w:type="dxa" w:w="2520"/>
            <w:vAlign w:val="top"/>
            <w:shd w:fill="F2F6FA"/>
          </w:tcPr>
          <w:p>
            <w:pPr>
              <w:jc w:val="left"/>
            </w:pPr>
            <w:r>
              <w:rPr>
                <w:sz w:val="15"/>
              </w:rPr>
              <w:t>Amazon CloudWatch</w:t>
            </w:r>
          </w:p>
        </w:tc>
        <w:tc>
          <w:tcPr>
            <w:tcW w:type="dxa" w:w="2880"/>
            <w:vAlign w:val="top"/>
            <w:shd w:fill="F2F6FA"/>
          </w:tcPr>
          <w:p>
            <w:pPr>
              <w:jc w:val="left"/>
            </w:pPr>
            <w:r>
              <w:rPr>
                <w:sz w:val="15"/>
              </w:rPr>
              <w:t>Azure Monitor</w:t>
            </w:r>
          </w:p>
        </w:tc>
        <w:tc>
          <w:tcPr>
            <w:tcW w:type="dxa" w:w="2592"/>
            <w:vAlign w:val="top"/>
            <w:shd w:fill="F2F6FA"/>
          </w:tcPr>
          <w:p>
            <w:pPr>
              <w:jc w:val="left"/>
            </w:pPr>
            <w:r>
              <w:rPr>
                <w:sz w:val="15"/>
              </w:rPr>
              <w:t>Cloud Monitoring / Cloud Logging</w:t>
            </w:r>
          </w:p>
        </w:tc>
      </w:tr>
    </w:tbl>
    <w:p/>
    <w:p>
      <w:pPr>
        <w:pStyle w:val="Heading1"/>
      </w:pPr>
      <w:r>
        <w:t>6. Modelli di deployment: pubblico, privato, ibrido e multi-cloud</w:t>
      </w:r>
    </w:p>
    <w:p>
      <w:r>
        <w:t>Oltre al modello di servizio bisogna capire dove vive l'ambiente cloud e come si collega al resto dei sistemi aziendali.</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top"/>
            <w:shd w:fill="1F4E79"/>
          </w:tcPr>
          <w:p>
            <w:pPr>
              <w:jc w:val="left"/>
            </w:pPr>
            <w:r>
              <w:rPr>
                <w:b/>
                <w:color w:val="FFFFFF"/>
                <w:sz w:val="17"/>
              </w:rPr>
              <w:t>Modello</w:t>
            </w:r>
          </w:p>
        </w:tc>
        <w:tc>
          <w:tcPr>
            <w:tcW w:type="dxa" w:w="4608"/>
            <w:vAlign w:val="top"/>
            <w:shd w:fill="1F4E79"/>
          </w:tcPr>
          <w:p>
            <w:pPr>
              <w:jc w:val="left"/>
            </w:pPr>
            <w:r>
              <w:rPr>
                <w:b/>
                <w:color w:val="FFFFFF"/>
                <w:sz w:val="17"/>
              </w:rPr>
              <w:t>Descrizione</w:t>
            </w:r>
          </w:p>
        </w:tc>
        <w:tc>
          <w:tcPr>
            <w:tcW w:type="dxa" w:w="2880"/>
            <w:vAlign w:val="top"/>
            <w:shd w:fill="1F4E79"/>
          </w:tcPr>
          <w:p>
            <w:pPr>
              <w:jc w:val="left"/>
            </w:pPr>
            <w:r>
              <w:rPr>
                <w:b/>
                <w:color w:val="FFFFFF"/>
                <w:sz w:val="17"/>
              </w:rPr>
              <w:t>Esempio</w:t>
            </w:r>
          </w:p>
        </w:tc>
      </w:tr>
      <w:tr>
        <w:tc>
          <w:tcPr>
            <w:tcW w:type="dxa" w:w="2016"/>
            <w:vAlign w:val="top"/>
          </w:tcPr>
          <w:p>
            <w:pPr>
              <w:jc w:val="left"/>
            </w:pPr>
            <w:r>
              <w:rPr>
                <w:sz w:val="17"/>
              </w:rPr>
              <w:t>Cloud pubblico</w:t>
            </w:r>
          </w:p>
        </w:tc>
        <w:tc>
          <w:tcPr>
            <w:tcW w:type="dxa" w:w="4608"/>
            <w:vAlign w:val="top"/>
          </w:tcPr>
          <w:p>
            <w:pPr>
              <w:jc w:val="left"/>
            </w:pPr>
            <w:r>
              <w:rPr>
                <w:sz w:val="17"/>
              </w:rPr>
              <w:t>Risorse offerte da un provider e condivise tra clienti con isolamento logico.</w:t>
            </w:r>
          </w:p>
        </w:tc>
        <w:tc>
          <w:tcPr>
            <w:tcW w:type="dxa" w:w="2880"/>
            <w:vAlign w:val="top"/>
          </w:tcPr>
          <w:p>
            <w:pPr>
              <w:jc w:val="left"/>
            </w:pPr>
            <w:r>
              <w:rPr>
                <w:sz w:val="17"/>
              </w:rPr>
              <w:t>Applicazione su AWS, Azure o Google Cloud.</w:t>
            </w:r>
          </w:p>
        </w:tc>
      </w:tr>
      <w:tr>
        <w:tc>
          <w:tcPr>
            <w:tcW w:type="dxa" w:w="2016"/>
            <w:vAlign w:val="top"/>
            <w:shd w:fill="F2F6FA"/>
          </w:tcPr>
          <w:p>
            <w:pPr>
              <w:jc w:val="left"/>
            </w:pPr>
            <w:r>
              <w:rPr>
                <w:sz w:val="17"/>
              </w:rPr>
              <w:t>Cloud privato</w:t>
            </w:r>
          </w:p>
        </w:tc>
        <w:tc>
          <w:tcPr>
            <w:tcW w:type="dxa" w:w="4608"/>
            <w:vAlign w:val="top"/>
            <w:shd w:fill="F2F6FA"/>
          </w:tcPr>
          <w:p>
            <w:pPr>
              <w:jc w:val="left"/>
            </w:pPr>
            <w:r>
              <w:rPr>
                <w:sz w:val="17"/>
              </w:rPr>
              <w:t>Ambiente cloud dedicato a una singola organizzazione, spesso in data center proprio o hosting dedicato.</w:t>
            </w:r>
          </w:p>
        </w:tc>
        <w:tc>
          <w:tcPr>
            <w:tcW w:type="dxa" w:w="2880"/>
            <w:vAlign w:val="top"/>
            <w:shd w:fill="F2F6FA"/>
          </w:tcPr>
          <w:p>
            <w:pPr>
              <w:jc w:val="left"/>
            </w:pPr>
            <w:r>
              <w:rPr>
                <w:sz w:val="17"/>
              </w:rPr>
              <w:t>Ambiente VMware/OpenStack aziendale.</w:t>
            </w:r>
          </w:p>
        </w:tc>
      </w:tr>
      <w:tr>
        <w:tc>
          <w:tcPr>
            <w:tcW w:type="dxa" w:w="2016"/>
            <w:vAlign w:val="top"/>
          </w:tcPr>
          <w:p>
            <w:pPr>
              <w:jc w:val="left"/>
            </w:pPr>
            <w:r>
              <w:rPr>
                <w:sz w:val="17"/>
              </w:rPr>
              <w:t>Cloud ibrido</w:t>
            </w:r>
          </w:p>
        </w:tc>
        <w:tc>
          <w:tcPr>
            <w:tcW w:type="dxa" w:w="4608"/>
            <w:vAlign w:val="top"/>
          </w:tcPr>
          <w:p>
            <w:pPr>
              <w:jc w:val="left"/>
            </w:pPr>
            <w:r>
              <w:rPr>
                <w:sz w:val="17"/>
              </w:rPr>
              <w:t>Combinazione di sistemi on-premise e cloud pubblico/privato.</w:t>
            </w:r>
          </w:p>
        </w:tc>
        <w:tc>
          <w:tcPr>
            <w:tcW w:type="dxa" w:w="2880"/>
            <w:vAlign w:val="top"/>
          </w:tcPr>
          <w:p>
            <w:pPr>
              <w:jc w:val="left"/>
            </w:pPr>
            <w:r>
              <w:rPr>
                <w:sz w:val="17"/>
              </w:rPr>
              <w:t>Applicazione cloud che consulta un database ancora in azienda.</w:t>
            </w:r>
          </w:p>
        </w:tc>
      </w:tr>
      <w:tr>
        <w:tc>
          <w:tcPr>
            <w:tcW w:type="dxa" w:w="2016"/>
            <w:vAlign w:val="top"/>
            <w:shd w:fill="F2F6FA"/>
          </w:tcPr>
          <w:p>
            <w:pPr>
              <w:jc w:val="left"/>
            </w:pPr>
            <w:r>
              <w:rPr>
                <w:sz w:val="17"/>
              </w:rPr>
              <w:t>Multi-cloud</w:t>
            </w:r>
          </w:p>
        </w:tc>
        <w:tc>
          <w:tcPr>
            <w:tcW w:type="dxa" w:w="4608"/>
            <w:vAlign w:val="top"/>
            <w:shd w:fill="F2F6FA"/>
          </w:tcPr>
          <w:p>
            <w:pPr>
              <w:jc w:val="left"/>
            </w:pPr>
            <w:r>
              <w:rPr>
                <w:sz w:val="17"/>
              </w:rPr>
              <w:t>Uso di piu provider cloud per workload diversi o per strategia aziendale.</w:t>
            </w:r>
          </w:p>
        </w:tc>
        <w:tc>
          <w:tcPr>
            <w:tcW w:type="dxa" w:w="2880"/>
            <w:vAlign w:val="top"/>
            <w:shd w:fill="F2F6FA"/>
          </w:tcPr>
          <w:p>
            <w:pPr>
              <w:jc w:val="left"/>
            </w:pPr>
            <w:r>
              <w:rPr>
                <w:sz w:val="17"/>
              </w:rPr>
              <w:t>Analytics su Google Cloud, applicazioni business su Azure, backup su AWS.</w:t>
            </w:r>
          </w:p>
        </w:tc>
      </w:tr>
    </w:tbl>
    <w:p/>
    <w:tbl>
      <w:tblPr>
        <w:tblStyle w:val="TableGrid"/>
        <w:tblW w:type="auto" w:w="0"/>
        <w:jc w:val="center"/>
        <w:tblLook w:firstColumn="1" w:firstRow="1" w:lastColumn="0" w:lastRow="0" w:noHBand="0" w:noVBand="1" w:val="04A0"/>
      </w:tblPr>
      <w:tblGrid>
        <w:gridCol w:w="10080"/>
      </w:tblGrid>
      <w:tr>
        <w:tc>
          <w:tcPr>
            <w:tcW w:type="dxa" w:w="10080"/>
            <w:shd w:fill="FFF2CC"/>
            <w:tcBorders>
              <w:top w:val="single" w:sz="8" w:color="7F6000"/>
              <w:left w:val="single" w:sz="8" w:color="7F6000"/>
              <w:bottom w:val="single" w:sz="8" w:color="7F6000"/>
              <w:right w:val="single" w:sz="8" w:color="7F6000"/>
            </w:tcBorders>
          </w:tcPr>
          <w:p>
            <w:r>
              <w:rPr>
                <w:b/>
                <w:color w:val="7F6000"/>
                <w:sz w:val="21"/>
              </w:rPr>
              <w:t>Attenzione al multi-cloud</w:t>
            </w:r>
          </w:p>
          <w:p>
            <w:pPr>
              <w:pStyle w:val="BoxText"/>
            </w:pPr>
            <w:r>
              <w:t>Multi-cloud non significa automaticamente maggiore affidabilita. Puo aumentare complessita, competenze necessarie, costi di rete, governance e sicurezza. Va motivato da requisiti reali.</w:t>
            </w:r>
          </w:p>
        </w:tc>
      </w:tr>
    </w:tbl>
    <w:p/>
    <w:p>
      <w:pPr>
        <w:pStyle w:val="Heading1"/>
      </w:pPr>
      <w:r>
        <w:t>7. Regioni, zone e disponibilita</w:t>
      </w:r>
    </w:p>
    <w:p>
      <w:r>
        <w:t>Le piattaforme cloud sono costruite su infrastrutture globali. Per progettare applicazioni affidabili bisogna capire dove vengono eseguiti i servizi e come vengono distribuiti.</w:t>
      </w:r>
    </w:p>
    <w:p>
      <w:pPr>
        <w:pStyle w:val="Heading2"/>
      </w:pPr>
      <w:r>
        <w:t>7.1 Regione</w:t>
      </w:r>
    </w:p>
    <w:p>
      <w:r>
        <w:t>Una regione e un'area geografica nella quale il provider offre servizi cloud. Scegliere una regione significa decidere dove risiederanno molte risorse dell'applicazione. La scelta impatta latenza, disponibilita dei servizi, requisiti legali, costi e continuita operativa.</w:t>
      </w:r>
    </w:p>
    <w:p>
      <w:pPr>
        <w:pStyle w:val="Heading2"/>
      </w:pPr>
      <w:r>
        <w:t>7.2 Zona di disponibilita</w:t>
      </w:r>
    </w:p>
    <w:p>
      <w:r>
        <w:t>Una zona di disponibilita e una posizione isolata all'interno di una regione. In generale, distribuire componenti su piu zone riduce il rischio che il guasto di una singola posizione renda indisponibile tutta l'applicazione. Ogni provider usa terminologia leggermente diversa, ma il concetto architetturale e simile.</w:t>
      </w:r>
    </w:p>
    <w:tbl>
      <w:tblPr>
        <w:tblStyle w:val="TableGrid"/>
        <w:tblW w:type="auto" w:w="0"/>
        <w:tblLook w:firstColumn="1" w:firstRow="1" w:lastColumn="0" w:lastRow="0" w:noHBand="0" w:noVBand="1" w:val="04A0"/>
      </w:tblPr>
      <w:tblGrid>
        <w:gridCol w:w="10080"/>
      </w:tblGrid>
      <w:tr>
        <w:tc>
          <w:tcPr>
            <w:tcW w:type="dxa" w:w="10080"/>
            <w:shd w:fill="F7F7F7"/>
            <w:tcBorders>
              <w:top w:val="single" w:sz="6" w:color="999999"/>
              <w:left w:val="single" w:sz="6" w:color="999999"/>
              <w:bottom w:val="single" w:sz="6" w:color="999999"/>
              <w:right w:val="single" w:sz="6" w:color="999999"/>
            </w:tcBorders>
          </w:tcPr>
          <w:p>
            <w:r>
              <w:rPr>
                <w:rFonts w:ascii="Aptos" w:hAnsi="Aptos"/>
                <w:b/>
                <w:sz w:val="18"/>
              </w:rPr>
              <w:t>Schema concettuale: regione e zone</w:t>
            </w:r>
          </w:p>
          <w:p>
            <w:pPr>
              <w:spacing w:after="0"/>
            </w:pPr>
            <w:r>
              <w:rPr>
                <w:rFonts w:ascii="Courier New" w:hAnsi="Courier New"/>
                <w:sz w:val="17"/>
              </w:rPr>
              <w:t>Regione: Europa Occidentale / Europa Centrale / Italia / ecc.</w:t>
            </w:r>
          </w:p>
          <w:p>
            <w:pPr>
              <w:spacing w:after="0"/>
            </w:pPr>
            <w:r>
              <w:rPr>
                <w:rFonts w:ascii="Courier New" w:hAnsi="Courier New"/>
                <w:sz w:val="17"/>
              </w:rPr>
            </w:r>
          </w:p>
          <w:p>
            <w:pPr>
              <w:spacing w:after="0"/>
            </w:pPr>
            <w:r>
              <w:rPr>
                <w:rFonts w:ascii="Courier New" w:hAnsi="Courier New"/>
                <w:sz w:val="17"/>
              </w:rPr>
              <w:t xml:space="preserve">  Zona A        Zona B        Zona C</w:t>
            </w:r>
          </w:p>
          <w:p>
            <w:pPr>
              <w:spacing w:after="0"/>
            </w:pPr>
            <w:r>
              <w:rPr>
                <w:rFonts w:ascii="Courier New" w:hAnsi="Courier New"/>
                <w:sz w:val="17"/>
              </w:rPr>
              <w:t xml:space="preserve">  ------        ------        ------</w:t>
            </w:r>
          </w:p>
          <w:p>
            <w:pPr>
              <w:spacing w:after="0"/>
            </w:pPr>
            <w:r>
              <w:rPr>
                <w:rFonts w:ascii="Courier New" w:hAnsi="Courier New"/>
                <w:sz w:val="17"/>
              </w:rPr>
              <w:t xml:space="preserve">  App 1         App 2         App 3</w:t>
            </w:r>
          </w:p>
          <w:p>
            <w:pPr>
              <w:spacing w:after="0"/>
            </w:pPr>
            <w:r>
              <w:rPr>
                <w:rFonts w:ascii="Courier New" w:hAnsi="Courier New"/>
                <w:sz w:val="17"/>
              </w:rPr>
              <w:t xml:space="preserve">  Subnet A      Subnet B      Subnet C</w:t>
            </w:r>
          </w:p>
          <w:p>
            <w:pPr>
              <w:spacing w:after="0"/>
            </w:pPr>
            <w:r>
              <w:rPr>
                <w:rFonts w:ascii="Courier New" w:hAnsi="Courier New"/>
                <w:sz w:val="17"/>
              </w:rPr>
            </w:r>
          </w:p>
          <w:p>
            <w:pPr>
              <w:spacing w:after="0"/>
            </w:pPr>
            <w:r>
              <w:rPr>
                <w:rFonts w:ascii="Courier New" w:hAnsi="Courier New"/>
                <w:sz w:val="17"/>
              </w:rPr>
              <w:t>Se una zona ha un problema, le altre possono continuare a servire traffico.</w:t>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top"/>
            <w:shd w:fill="1F4E79"/>
          </w:tcPr>
          <w:p>
            <w:pPr>
              <w:jc w:val="left"/>
            </w:pPr>
            <w:r>
              <w:rPr>
                <w:b/>
                <w:color w:val="FFFFFF"/>
                <w:sz w:val="17"/>
              </w:rPr>
              <w:t>Decisione</w:t>
            </w:r>
          </w:p>
        </w:tc>
        <w:tc>
          <w:tcPr>
            <w:tcW w:type="dxa" w:w="6624"/>
            <w:vAlign w:val="top"/>
            <w:shd w:fill="1F4E79"/>
          </w:tcPr>
          <w:p>
            <w:pPr>
              <w:jc w:val="left"/>
            </w:pPr>
            <w:r>
              <w:rPr>
                <w:b/>
                <w:color w:val="FFFFFF"/>
                <w:sz w:val="17"/>
              </w:rPr>
              <w:t>Domanda da fare</w:t>
            </w:r>
          </w:p>
        </w:tc>
      </w:tr>
      <w:tr>
        <w:tc>
          <w:tcPr>
            <w:tcW w:type="dxa" w:w="2880"/>
            <w:vAlign w:val="top"/>
          </w:tcPr>
          <w:p>
            <w:pPr>
              <w:jc w:val="left"/>
            </w:pPr>
            <w:r>
              <w:rPr>
                <w:sz w:val="17"/>
              </w:rPr>
              <w:t>Scelta della regione</w:t>
            </w:r>
          </w:p>
        </w:tc>
        <w:tc>
          <w:tcPr>
            <w:tcW w:type="dxa" w:w="6624"/>
            <w:vAlign w:val="top"/>
          </w:tcPr>
          <w:p>
            <w:pPr>
              <w:jc w:val="left"/>
            </w:pPr>
            <w:r>
              <w:rPr>
                <w:sz w:val="17"/>
              </w:rPr>
              <w:t>Dove sono gli utenti? Dove devono stare i dati? Il servizio e disponibile in quella regione?</w:t>
            </w:r>
          </w:p>
        </w:tc>
      </w:tr>
      <w:tr>
        <w:tc>
          <w:tcPr>
            <w:tcW w:type="dxa" w:w="2880"/>
            <w:vAlign w:val="top"/>
            <w:shd w:fill="F2F6FA"/>
          </w:tcPr>
          <w:p>
            <w:pPr>
              <w:jc w:val="left"/>
            </w:pPr>
            <w:r>
              <w:rPr>
                <w:sz w:val="17"/>
              </w:rPr>
              <w:t>Uso di piu zone</w:t>
            </w:r>
          </w:p>
        </w:tc>
        <w:tc>
          <w:tcPr>
            <w:tcW w:type="dxa" w:w="6624"/>
            <w:vAlign w:val="top"/>
            <w:shd w:fill="F2F6FA"/>
          </w:tcPr>
          <w:p>
            <w:pPr>
              <w:jc w:val="left"/>
            </w:pPr>
            <w:r>
              <w:rPr>
                <w:sz w:val="17"/>
              </w:rPr>
              <w:t>L'applicazione deve resistere al guasto di una zona? Il servizio supporta deploy multi-zona?</w:t>
            </w:r>
          </w:p>
        </w:tc>
      </w:tr>
      <w:tr>
        <w:tc>
          <w:tcPr>
            <w:tcW w:type="dxa" w:w="2880"/>
            <w:vAlign w:val="top"/>
          </w:tcPr>
          <w:p>
            <w:pPr>
              <w:jc w:val="left"/>
            </w:pPr>
            <w:r>
              <w:rPr>
                <w:sz w:val="17"/>
              </w:rPr>
              <w:t>Uso di piu regioni</w:t>
            </w:r>
          </w:p>
        </w:tc>
        <w:tc>
          <w:tcPr>
            <w:tcW w:type="dxa" w:w="6624"/>
            <w:vAlign w:val="top"/>
          </w:tcPr>
          <w:p>
            <w:pPr>
              <w:jc w:val="left"/>
            </w:pPr>
            <w:r>
              <w:rPr>
                <w:sz w:val="17"/>
              </w:rPr>
              <w:t>Serve disaster recovery geografico? Quanto e accettabile perdere o fermarsi?</w:t>
            </w:r>
          </w:p>
        </w:tc>
      </w:tr>
      <w:tr>
        <w:tc>
          <w:tcPr>
            <w:tcW w:type="dxa" w:w="2880"/>
            <w:vAlign w:val="top"/>
            <w:shd w:fill="F2F6FA"/>
          </w:tcPr>
          <w:p>
            <w:pPr>
              <w:jc w:val="left"/>
            </w:pPr>
            <w:r>
              <w:rPr>
                <w:sz w:val="17"/>
              </w:rPr>
              <w:t>Costo e latenza</w:t>
            </w:r>
          </w:p>
        </w:tc>
        <w:tc>
          <w:tcPr>
            <w:tcW w:type="dxa" w:w="6624"/>
            <w:vAlign w:val="top"/>
            <w:shd w:fill="F2F6FA"/>
          </w:tcPr>
          <w:p>
            <w:pPr>
              <w:jc w:val="left"/>
            </w:pPr>
            <w:r>
              <w:rPr>
                <w:sz w:val="17"/>
              </w:rPr>
              <w:t>Quanto costa quella regione? Qual e la latenza per utenti e sistemi collegati?</w:t>
            </w:r>
          </w:p>
        </w:tc>
      </w:tr>
    </w:tbl>
    <w:p/>
    <w:tbl>
      <w:tblPr>
        <w:tblStyle w:val="TableGrid"/>
        <w:tblW w:type="auto" w:w="0"/>
        <w:jc w:val="center"/>
        <w:tblLook w:firstColumn="1" w:firstRow="1" w:lastColumn="0" w:lastRow="0" w:noHBand="0" w:noVBand="1" w:val="04A0"/>
      </w:tblPr>
      <w:tblGrid>
        <w:gridCol w:w="10080"/>
      </w:tblGrid>
      <w:tr>
        <w:tc>
          <w:tcPr>
            <w:tcW w:type="dxa" w:w="10080"/>
            <w:shd w:fill="D9EAF7"/>
            <w:tcBorders>
              <w:top w:val="single" w:sz="8" w:color="1F4E79"/>
              <w:left w:val="single" w:sz="8" w:color="1F4E79"/>
              <w:bottom w:val="single" w:sz="8" w:color="1F4E79"/>
              <w:right w:val="single" w:sz="8" w:color="1F4E79"/>
            </w:tcBorders>
          </w:tcPr>
          <w:p>
            <w:r>
              <w:rPr>
                <w:b/>
                <w:color w:val="1F4E79"/>
                <w:sz w:val="21"/>
              </w:rPr>
              <w:t>Regola semplice per la prima giornata</w:t>
            </w:r>
          </w:p>
          <w:p>
            <w:pPr>
              <w:pStyle w:val="BoxText"/>
            </w:pPr>
            <w:r>
              <w:t>Un'applicazione di test puo stare in una sola zona. Un'applicazione di produzione importante dovrebbe essere pensata almeno per piu zone, se i servizi scelti lo consentono.</w:t>
            </w:r>
          </w:p>
        </w:tc>
      </w:tr>
    </w:tbl>
    <w:p/>
    <w:p>
      <w:pPr>
        <w:pStyle w:val="Heading1"/>
      </w:pPr>
      <w:r>
        <w:t>8. Le famiglie di servizi cloud</w:t>
      </w:r>
    </w:p>
    <w:p>
      <w:r>
        <w:t>Quando guardi una piattaforma cloud, puoi sentirti sommerso da centinaia di servizi. Per orientarti, ragiona per famiglie. Ogni famiglia risponde a un bisogno architetturale.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top"/>
            <w:shd w:fill="1F4E79"/>
          </w:tcPr>
          <w:p>
            <w:pPr>
              <w:jc w:val="left"/>
            </w:pPr>
            <w:r>
              <w:rPr>
                <w:b/>
                <w:color w:val="FFFFFF"/>
                <w:sz w:val="15"/>
              </w:rPr>
              <w:t>Famiglia</w:t>
            </w:r>
          </w:p>
        </w:tc>
        <w:tc>
          <w:tcPr>
            <w:tcW w:type="dxa" w:w="4032"/>
            <w:vAlign w:val="top"/>
            <w:shd w:fill="1F4E79"/>
          </w:tcPr>
          <w:p>
            <w:pPr>
              <w:jc w:val="left"/>
            </w:pPr>
            <w:r>
              <w:rPr>
                <w:b/>
                <w:color w:val="FFFFFF"/>
                <w:sz w:val="15"/>
              </w:rPr>
              <w:t>A che cosa serve</w:t>
            </w:r>
          </w:p>
        </w:tc>
        <w:tc>
          <w:tcPr>
            <w:tcW w:type="dxa" w:w="4032"/>
            <w:vAlign w:val="top"/>
            <w:shd w:fill="1F4E79"/>
          </w:tcPr>
          <w:p>
            <w:pPr>
              <w:jc w:val="left"/>
            </w:pPr>
            <w:r>
              <w:rPr>
                <w:b/>
                <w:color w:val="FFFFFF"/>
                <w:sz w:val="15"/>
              </w:rPr>
              <w:t>Domande tipiche</w:t>
            </w:r>
          </w:p>
        </w:tc>
      </w:tr>
      <w:tr>
        <w:tc>
          <w:tcPr>
            <w:tcW w:type="dxa" w:w="2016"/>
            <w:vAlign w:val="top"/>
          </w:tcPr>
          <w:p>
            <w:pPr>
              <w:jc w:val="left"/>
            </w:pPr>
            <w:r>
              <w:rPr>
                <w:sz w:val="15"/>
              </w:rPr>
              <w:t>Compute</w:t>
            </w:r>
          </w:p>
        </w:tc>
        <w:tc>
          <w:tcPr>
            <w:tcW w:type="dxa" w:w="4032"/>
            <w:vAlign w:val="top"/>
          </w:tcPr>
          <w:p>
            <w:pPr>
              <w:jc w:val="left"/>
            </w:pPr>
            <w:r>
              <w:rPr>
                <w:sz w:val="15"/>
              </w:rPr>
              <w:t>Eseguire codice: VM, container, funzioni, servizi app.</w:t>
            </w:r>
          </w:p>
        </w:tc>
        <w:tc>
          <w:tcPr>
            <w:tcW w:type="dxa" w:w="4032"/>
            <w:vAlign w:val="top"/>
          </w:tcPr>
          <w:p>
            <w:pPr>
              <w:jc w:val="left"/>
            </w:pPr>
            <w:r>
              <w:rPr>
                <w:sz w:val="15"/>
              </w:rPr>
              <w:t>Dove gira il mio codice? Come scala? Chi aggiorna il runtime?</w:t>
            </w:r>
          </w:p>
        </w:tc>
      </w:tr>
      <w:tr>
        <w:tc>
          <w:tcPr>
            <w:tcW w:type="dxa" w:w="2016"/>
            <w:vAlign w:val="top"/>
            <w:shd w:fill="F2F6FA"/>
          </w:tcPr>
          <w:p>
            <w:pPr>
              <w:jc w:val="left"/>
            </w:pPr>
            <w:r>
              <w:rPr>
                <w:sz w:val="15"/>
              </w:rPr>
              <w:t>Networking</w:t>
            </w:r>
          </w:p>
        </w:tc>
        <w:tc>
          <w:tcPr>
            <w:tcW w:type="dxa" w:w="4032"/>
            <w:vAlign w:val="top"/>
            <w:shd w:fill="F2F6FA"/>
          </w:tcPr>
          <w:p>
            <w:pPr>
              <w:jc w:val="left"/>
            </w:pPr>
            <w:r>
              <w:rPr>
                <w:sz w:val="15"/>
              </w:rPr>
              <w:t>Collegare e proteggere componenti: VPC/VNet, subnet, DNS, load balancer, firewall.</w:t>
            </w:r>
          </w:p>
        </w:tc>
        <w:tc>
          <w:tcPr>
            <w:tcW w:type="dxa" w:w="4032"/>
            <w:vAlign w:val="top"/>
            <w:shd w:fill="F2F6FA"/>
          </w:tcPr>
          <w:p>
            <w:pPr>
              <w:jc w:val="left"/>
            </w:pPr>
            <w:r>
              <w:rPr>
                <w:sz w:val="15"/>
              </w:rPr>
              <w:t>Cosa e pubblico? Cosa e privato? Come entra il traffico?</w:t>
            </w:r>
          </w:p>
        </w:tc>
      </w:tr>
      <w:tr>
        <w:tc>
          <w:tcPr>
            <w:tcW w:type="dxa" w:w="2016"/>
            <w:vAlign w:val="top"/>
          </w:tcPr>
          <w:p>
            <w:pPr>
              <w:jc w:val="left"/>
            </w:pPr>
            <w:r>
              <w:rPr>
                <w:sz w:val="15"/>
              </w:rPr>
              <w:t>Storage</w:t>
            </w:r>
          </w:p>
        </w:tc>
        <w:tc>
          <w:tcPr>
            <w:tcW w:type="dxa" w:w="4032"/>
            <w:vAlign w:val="top"/>
          </w:tcPr>
          <w:p>
            <w:pPr>
              <w:jc w:val="left"/>
            </w:pPr>
            <w:r>
              <w:rPr>
                <w:sz w:val="15"/>
              </w:rPr>
              <w:t>Salvare file, oggetti, dischi, backup.</w:t>
            </w:r>
          </w:p>
        </w:tc>
        <w:tc>
          <w:tcPr>
            <w:tcW w:type="dxa" w:w="4032"/>
            <w:vAlign w:val="top"/>
          </w:tcPr>
          <w:p>
            <w:pPr>
              <w:jc w:val="left"/>
            </w:pPr>
            <w:r>
              <w:rPr>
                <w:sz w:val="15"/>
              </w:rPr>
              <w:t>Sono file? Quanto pesano? Quanto spesso li leggo? Devono essere pubblici?</w:t>
            </w:r>
          </w:p>
        </w:tc>
      </w:tr>
      <w:tr>
        <w:tc>
          <w:tcPr>
            <w:tcW w:type="dxa" w:w="2016"/>
            <w:vAlign w:val="top"/>
            <w:shd w:fill="F2F6FA"/>
          </w:tcPr>
          <w:p>
            <w:pPr>
              <w:jc w:val="left"/>
            </w:pPr>
            <w:r>
              <w:rPr>
                <w:sz w:val="15"/>
              </w:rPr>
              <w:t>Database</w:t>
            </w:r>
          </w:p>
        </w:tc>
        <w:tc>
          <w:tcPr>
            <w:tcW w:type="dxa" w:w="4032"/>
            <w:vAlign w:val="top"/>
            <w:shd w:fill="F2F6FA"/>
          </w:tcPr>
          <w:p>
            <w:pPr>
              <w:jc w:val="left"/>
            </w:pPr>
            <w:r>
              <w:rPr>
                <w:sz w:val="15"/>
              </w:rPr>
              <w:t>Salvare dati strutturati o semi-strutturati.</w:t>
            </w:r>
          </w:p>
        </w:tc>
        <w:tc>
          <w:tcPr>
            <w:tcW w:type="dxa" w:w="4032"/>
            <w:vAlign w:val="top"/>
            <w:shd w:fill="F2F6FA"/>
          </w:tcPr>
          <w:p>
            <w:pPr>
              <w:jc w:val="left"/>
            </w:pPr>
            <w:r>
              <w:rPr>
                <w:sz w:val="15"/>
              </w:rPr>
              <w:t>Serve SQL? Serve transazione? Serve scalare letture?</w:t>
            </w:r>
          </w:p>
        </w:tc>
      </w:tr>
      <w:tr>
        <w:tc>
          <w:tcPr>
            <w:tcW w:type="dxa" w:w="2016"/>
            <w:vAlign w:val="top"/>
          </w:tcPr>
          <w:p>
            <w:pPr>
              <w:jc w:val="left"/>
            </w:pPr>
            <w:r>
              <w:rPr>
                <w:sz w:val="15"/>
              </w:rPr>
              <w:t>Identity &amp; Security</w:t>
            </w:r>
          </w:p>
        </w:tc>
        <w:tc>
          <w:tcPr>
            <w:tcW w:type="dxa" w:w="4032"/>
            <w:vAlign w:val="top"/>
          </w:tcPr>
          <w:p>
            <w:pPr>
              <w:jc w:val="left"/>
            </w:pPr>
            <w:r>
              <w:rPr>
                <w:sz w:val="15"/>
              </w:rPr>
              <w:t>Gestire utenti, ruoli, segreti, certificati, cifratura, policy.</w:t>
            </w:r>
          </w:p>
        </w:tc>
        <w:tc>
          <w:tcPr>
            <w:tcW w:type="dxa" w:w="4032"/>
            <w:vAlign w:val="top"/>
          </w:tcPr>
          <w:p>
            <w:pPr>
              <w:jc w:val="left"/>
            </w:pPr>
            <w:r>
              <w:rPr>
                <w:sz w:val="15"/>
              </w:rPr>
              <w:t>Chi puo fare cosa? Dove stanno le credenziali?</w:t>
            </w:r>
          </w:p>
        </w:tc>
      </w:tr>
      <w:tr>
        <w:tc>
          <w:tcPr>
            <w:tcW w:type="dxa" w:w="2016"/>
            <w:vAlign w:val="top"/>
            <w:shd w:fill="F2F6FA"/>
          </w:tcPr>
          <w:p>
            <w:pPr>
              <w:jc w:val="left"/>
            </w:pPr>
            <w:r>
              <w:rPr>
                <w:sz w:val="15"/>
              </w:rPr>
              <w:t>Monitoring &amp; Logging</w:t>
            </w:r>
          </w:p>
        </w:tc>
        <w:tc>
          <w:tcPr>
            <w:tcW w:type="dxa" w:w="4032"/>
            <w:vAlign w:val="top"/>
            <w:shd w:fill="F2F6FA"/>
          </w:tcPr>
          <w:p>
            <w:pPr>
              <w:jc w:val="left"/>
            </w:pPr>
            <w:r>
              <w:rPr>
                <w:sz w:val="15"/>
              </w:rPr>
              <w:t>Osservare salute, errori, metriche, log e alert.</w:t>
            </w:r>
          </w:p>
        </w:tc>
        <w:tc>
          <w:tcPr>
            <w:tcW w:type="dxa" w:w="4032"/>
            <w:vAlign w:val="top"/>
            <w:shd w:fill="F2F6FA"/>
          </w:tcPr>
          <w:p>
            <w:pPr>
              <w:jc w:val="left"/>
            </w:pPr>
            <w:r>
              <w:rPr>
                <w:sz w:val="15"/>
              </w:rPr>
              <w:t>Come mi accorgo di un problema? Quali eventi devo tracciare?</w:t>
            </w:r>
          </w:p>
        </w:tc>
      </w:tr>
      <w:tr>
        <w:tc>
          <w:tcPr>
            <w:tcW w:type="dxa" w:w="2016"/>
            <w:vAlign w:val="top"/>
          </w:tcPr>
          <w:p>
            <w:pPr>
              <w:jc w:val="left"/>
            </w:pPr>
            <w:r>
              <w:rPr>
                <w:sz w:val="15"/>
              </w:rPr>
              <w:t>DevOps &amp; Automation</w:t>
            </w:r>
          </w:p>
        </w:tc>
        <w:tc>
          <w:tcPr>
            <w:tcW w:type="dxa" w:w="4032"/>
            <w:vAlign w:val="top"/>
          </w:tcPr>
          <w:p>
            <w:pPr>
              <w:jc w:val="left"/>
            </w:pPr>
            <w:r>
              <w:rPr>
                <w:sz w:val="15"/>
              </w:rPr>
              <w:t>Automatizzare build, deploy, configurazioni e ambienti.</w:t>
            </w:r>
          </w:p>
        </w:tc>
        <w:tc>
          <w:tcPr>
            <w:tcW w:type="dxa" w:w="4032"/>
            <w:vAlign w:val="top"/>
          </w:tcPr>
          <w:p>
            <w:pPr>
              <w:jc w:val="left"/>
            </w:pPr>
            <w:r>
              <w:rPr>
                <w:sz w:val="15"/>
              </w:rPr>
              <w:t>Come rilascio nuove versioni? Posso ricreare l'ambiente?</w:t>
            </w:r>
          </w:p>
        </w:tc>
      </w:tr>
      <w:tr>
        <w:tc>
          <w:tcPr>
            <w:tcW w:type="dxa" w:w="2016"/>
            <w:vAlign w:val="top"/>
            <w:shd w:fill="F2F6FA"/>
          </w:tcPr>
          <w:p>
            <w:pPr>
              <w:jc w:val="left"/>
            </w:pPr>
            <w:r>
              <w:rPr>
                <w:sz w:val="15"/>
              </w:rPr>
              <w:t>Data &amp; AI</w:t>
            </w:r>
          </w:p>
        </w:tc>
        <w:tc>
          <w:tcPr>
            <w:tcW w:type="dxa" w:w="4032"/>
            <w:vAlign w:val="top"/>
            <w:shd w:fill="F2F6FA"/>
          </w:tcPr>
          <w:p>
            <w:pPr>
              <w:jc w:val="left"/>
            </w:pPr>
            <w:r>
              <w:rPr>
                <w:sz w:val="15"/>
              </w:rPr>
              <w:t>Elaborare dati, fare analytics, machine learning, ricerca e automazioni intelligenti.</w:t>
            </w:r>
          </w:p>
        </w:tc>
        <w:tc>
          <w:tcPr>
            <w:tcW w:type="dxa" w:w="4032"/>
            <w:vAlign w:val="top"/>
            <w:shd w:fill="F2F6FA"/>
          </w:tcPr>
          <w:p>
            <w:pPr>
              <w:jc w:val="left"/>
            </w:pPr>
            <w:r>
              <w:rPr>
                <w:sz w:val="15"/>
              </w:rPr>
              <w:t>Che dati analizzo? Quanto sono grandi? Che valore producono?</w:t>
            </w:r>
          </w:p>
        </w:tc>
      </w:tr>
    </w:tbl>
    <w:p/>
    <w:p>
      <w:pPr>
        <w:pStyle w:val="Heading2"/>
      </w:pPr>
      <w:r>
        <w:t>8.1 Mappa mentale per scegliere un servizio</w:t>
      </w:r>
    </w:p>
    <w:tbl>
      <w:tblPr>
        <w:tblStyle w:val="TableGrid"/>
        <w:tblW w:type="auto" w:w="0"/>
        <w:tblLook w:firstColumn="1" w:firstRow="1" w:lastColumn="0" w:lastRow="0" w:noHBand="0" w:noVBand="1" w:val="04A0"/>
      </w:tblPr>
      <w:tblGrid>
        <w:gridCol w:w="10080"/>
      </w:tblGrid>
      <w:tr>
        <w:tc>
          <w:tcPr>
            <w:tcW w:type="dxa" w:w="10080"/>
            <w:shd w:fill="F7F7F7"/>
            <w:tcBorders>
              <w:top w:val="single" w:sz="6" w:color="999999"/>
              <w:left w:val="single" w:sz="6" w:color="999999"/>
              <w:bottom w:val="single" w:sz="6" w:color="999999"/>
              <w:right w:val="single" w:sz="6" w:color="999999"/>
            </w:tcBorders>
          </w:tcPr>
          <w:p>
            <w:r>
              <w:rPr>
                <w:rFonts w:ascii="Aptos" w:hAnsi="Aptos"/>
                <w:b/>
                <w:sz w:val="18"/>
              </w:rPr>
              <w:t>Mappa mentale: bisogno -&gt; famiglia di servizi</w:t>
            </w:r>
          </w:p>
          <w:p>
            <w:pPr>
              <w:spacing w:after="0"/>
            </w:pPr>
            <w:r>
              <w:rPr>
                <w:rFonts w:ascii="Courier New" w:hAnsi="Courier New"/>
                <w:sz w:val="17"/>
              </w:rPr>
              <w:t>Ho bisogno di eseguire codice?         -&gt; Compute</w:t>
            </w:r>
          </w:p>
          <w:p>
            <w:pPr>
              <w:spacing w:after="0"/>
            </w:pPr>
            <w:r>
              <w:rPr>
                <w:rFonts w:ascii="Courier New" w:hAnsi="Courier New"/>
                <w:sz w:val="17"/>
              </w:rPr>
              <w:t>Ho bisogno di salvare file?            -&gt; Object/File/Block Storage</w:t>
            </w:r>
          </w:p>
          <w:p>
            <w:pPr>
              <w:spacing w:after="0"/>
            </w:pPr>
            <w:r>
              <w:rPr>
                <w:rFonts w:ascii="Courier New" w:hAnsi="Courier New"/>
                <w:sz w:val="17"/>
              </w:rPr>
              <w:t>Ho bisogno di salvare record?          -&gt; Database</w:t>
            </w:r>
          </w:p>
          <w:p>
            <w:pPr>
              <w:spacing w:after="0"/>
            </w:pPr>
            <w:r>
              <w:rPr>
                <w:rFonts w:ascii="Courier New" w:hAnsi="Courier New"/>
                <w:sz w:val="17"/>
              </w:rPr>
              <w:t>Ho bisogno di collegare componenti?    -&gt; Networking</w:t>
            </w:r>
          </w:p>
          <w:p>
            <w:pPr>
              <w:spacing w:after="0"/>
            </w:pPr>
            <w:r>
              <w:rPr>
                <w:rFonts w:ascii="Courier New" w:hAnsi="Courier New"/>
                <w:sz w:val="17"/>
              </w:rPr>
              <w:t>Ho bisogno di proteggere accessi?      -&gt; Identity &amp; Security</w:t>
            </w:r>
          </w:p>
          <w:p>
            <w:pPr>
              <w:spacing w:after="0"/>
            </w:pPr>
            <w:r>
              <w:rPr>
                <w:rFonts w:ascii="Courier New" w:hAnsi="Courier New"/>
                <w:sz w:val="17"/>
              </w:rPr>
              <w:t>Ho bisogno di vedere cosa succede?     -&gt; Monitoring &amp; Logging</w:t>
            </w:r>
          </w:p>
          <w:p>
            <w:pPr>
              <w:spacing w:after="0"/>
            </w:pPr>
            <w:r>
              <w:rPr>
                <w:rFonts w:ascii="Courier New" w:hAnsi="Courier New"/>
                <w:sz w:val="17"/>
              </w:rPr>
              <w:t>Ho bisogno di rilasciare spesso?       -&gt; DevOps / CI-CD</w:t>
            </w:r>
          </w:p>
          <w:p>
            <w:pPr>
              <w:spacing w:after="0"/>
            </w:pPr>
            <w:r>
              <w:rPr>
                <w:rFonts w:ascii="Courier New" w:hAnsi="Courier New"/>
                <w:sz w:val="17"/>
              </w:rPr>
              <w:t>Ho bisogno di elaborare dati?          -&gt; Data / Analytics / AI</w:t>
            </w:r>
          </w:p>
        </w:tc>
      </w:tr>
    </w:tbl>
    <w:p/>
    <w:p>
      <w:pPr>
        <w:pStyle w:val="Heading1"/>
      </w:pPr>
      <w:r>
        <w:t>9. Responsabilita condivisa</w:t>
      </w:r>
    </w:p>
    <w:p>
      <w:r>
        <w:t>Nel cloud la sicurezza e l'operativita non sono completamente delegate al provider. Esiste un modello di responsabilita condivisa: il provider protegge e gestisce alcuni livelli, il cliente resta responsabile di dati, identita, configurazioni, codice e scelte architetturali. La divisione precisa cambia in base al modello di servizio usato.</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160"/>
            <w:vAlign w:val="top"/>
            <w:shd w:fill="1F4E79"/>
          </w:tcPr>
          <w:p>
            <w:pPr>
              <w:jc w:val="left"/>
            </w:pPr>
            <w:r>
              <w:rPr>
                <w:b/>
                <w:color w:val="FFFFFF"/>
                <w:sz w:val="16"/>
              </w:rPr>
              <w:t>Area</w:t>
            </w:r>
          </w:p>
        </w:tc>
        <w:tc>
          <w:tcPr>
            <w:tcW w:type="dxa" w:w="1656"/>
            <w:vAlign w:val="top"/>
            <w:shd w:fill="1F4E79"/>
          </w:tcPr>
          <w:p>
            <w:pPr>
              <w:jc w:val="left"/>
            </w:pPr>
            <w:r>
              <w:rPr>
                <w:b/>
                <w:color w:val="FFFFFF"/>
                <w:sz w:val="16"/>
              </w:rPr>
              <w:t>On-premise</w:t>
            </w:r>
          </w:p>
        </w:tc>
        <w:tc>
          <w:tcPr>
            <w:tcW w:type="dxa" w:w="1656"/>
            <w:vAlign w:val="top"/>
            <w:shd w:fill="1F4E79"/>
          </w:tcPr>
          <w:p>
            <w:pPr>
              <w:jc w:val="left"/>
            </w:pPr>
            <w:r>
              <w:rPr>
                <w:b/>
                <w:color w:val="FFFFFF"/>
                <w:sz w:val="16"/>
              </w:rPr>
              <w:t>IaaS</w:t>
            </w:r>
          </w:p>
        </w:tc>
        <w:tc>
          <w:tcPr>
            <w:tcW w:type="dxa" w:w="1656"/>
            <w:vAlign w:val="top"/>
            <w:shd w:fill="1F4E79"/>
          </w:tcPr>
          <w:p>
            <w:pPr>
              <w:jc w:val="left"/>
            </w:pPr>
            <w:r>
              <w:rPr>
                <w:b/>
                <w:color w:val="FFFFFF"/>
                <w:sz w:val="16"/>
              </w:rPr>
              <w:t>PaaS</w:t>
            </w:r>
          </w:p>
        </w:tc>
        <w:tc>
          <w:tcPr>
            <w:tcW w:type="dxa" w:w="1656"/>
            <w:vAlign w:val="top"/>
            <w:shd w:fill="1F4E79"/>
          </w:tcPr>
          <w:p>
            <w:pPr>
              <w:jc w:val="left"/>
            </w:pPr>
            <w:r>
              <w:rPr>
                <w:b/>
                <w:color w:val="FFFFFF"/>
                <w:sz w:val="16"/>
              </w:rPr>
              <w:t>SaaS</w:t>
            </w:r>
          </w:p>
        </w:tc>
      </w:tr>
      <w:tr>
        <w:tc>
          <w:tcPr>
            <w:tcW w:type="dxa" w:w="2160"/>
            <w:vAlign w:val="top"/>
          </w:tcPr>
          <w:p>
            <w:pPr>
              <w:jc w:val="left"/>
            </w:pPr>
            <w:r>
              <w:rPr>
                <w:sz w:val="16"/>
              </w:rPr>
              <w:t>Data center fisico</w:t>
            </w:r>
          </w:p>
        </w:tc>
        <w:tc>
          <w:tcPr>
            <w:tcW w:type="dxa" w:w="1656"/>
            <w:vAlign w:val="top"/>
          </w:tcPr>
          <w:p>
            <w:pPr>
              <w:jc w:val="left"/>
            </w:pPr>
            <w:r>
              <w:rPr>
                <w:sz w:val="16"/>
              </w:rPr>
              <w:t>Cliente</w:t>
            </w:r>
          </w:p>
        </w:tc>
        <w:tc>
          <w:tcPr>
            <w:tcW w:type="dxa" w:w="1656"/>
            <w:vAlign w:val="top"/>
          </w:tcPr>
          <w:p>
            <w:pPr>
              <w:jc w:val="left"/>
            </w:pPr>
            <w:r>
              <w:rPr>
                <w:sz w:val="16"/>
              </w:rPr>
              <w:t>Provider</w:t>
            </w:r>
          </w:p>
        </w:tc>
        <w:tc>
          <w:tcPr>
            <w:tcW w:type="dxa" w:w="1656"/>
            <w:vAlign w:val="top"/>
          </w:tcPr>
          <w:p>
            <w:pPr>
              <w:jc w:val="left"/>
            </w:pPr>
            <w:r>
              <w:rPr>
                <w:sz w:val="16"/>
              </w:rPr>
              <w:t>Provider</w:t>
            </w:r>
          </w:p>
        </w:tc>
        <w:tc>
          <w:tcPr>
            <w:tcW w:type="dxa" w:w="1656"/>
            <w:vAlign w:val="top"/>
          </w:tcPr>
          <w:p>
            <w:pPr>
              <w:jc w:val="left"/>
            </w:pPr>
            <w:r>
              <w:rPr>
                <w:sz w:val="16"/>
              </w:rPr>
              <w:t>Provider</w:t>
            </w:r>
          </w:p>
        </w:tc>
      </w:tr>
      <w:tr>
        <w:tc>
          <w:tcPr>
            <w:tcW w:type="dxa" w:w="2160"/>
            <w:vAlign w:val="top"/>
            <w:shd w:fill="F2F6FA"/>
          </w:tcPr>
          <w:p>
            <w:pPr>
              <w:jc w:val="left"/>
            </w:pPr>
            <w:r>
              <w:rPr>
                <w:sz w:val="16"/>
              </w:rPr>
              <w:t>Hardware e virtualizzazione</w:t>
            </w:r>
          </w:p>
        </w:tc>
        <w:tc>
          <w:tcPr>
            <w:tcW w:type="dxa" w:w="1656"/>
            <w:vAlign w:val="top"/>
            <w:shd w:fill="F2F6FA"/>
          </w:tcPr>
          <w:p>
            <w:pPr>
              <w:jc w:val="left"/>
            </w:pPr>
            <w:r>
              <w:rPr>
                <w:sz w:val="16"/>
              </w:rPr>
              <w:t>Cliente</w:t>
            </w:r>
          </w:p>
        </w:tc>
        <w:tc>
          <w:tcPr>
            <w:tcW w:type="dxa" w:w="1656"/>
            <w:vAlign w:val="top"/>
            <w:shd w:fill="F2F6FA"/>
          </w:tcPr>
          <w:p>
            <w:pPr>
              <w:jc w:val="left"/>
            </w:pPr>
            <w:r>
              <w:rPr>
                <w:sz w:val="16"/>
              </w:rPr>
              <w:t>Provider</w:t>
            </w:r>
          </w:p>
        </w:tc>
        <w:tc>
          <w:tcPr>
            <w:tcW w:type="dxa" w:w="1656"/>
            <w:vAlign w:val="top"/>
            <w:shd w:fill="F2F6FA"/>
          </w:tcPr>
          <w:p>
            <w:pPr>
              <w:jc w:val="left"/>
            </w:pPr>
            <w:r>
              <w:rPr>
                <w:sz w:val="16"/>
              </w:rPr>
              <w:t>Provider</w:t>
            </w:r>
          </w:p>
        </w:tc>
        <w:tc>
          <w:tcPr>
            <w:tcW w:type="dxa" w:w="1656"/>
            <w:vAlign w:val="top"/>
            <w:shd w:fill="F2F6FA"/>
          </w:tcPr>
          <w:p>
            <w:pPr>
              <w:jc w:val="left"/>
            </w:pPr>
            <w:r>
              <w:rPr>
                <w:sz w:val="16"/>
              </w:rPr>
              <w:t>Provider</w:t>
            </w:r>
          </w:p>
        </w:tc>
      </w:tr>
      <w:tr>
        <w:tc>
          <w:tcPr>
            <w:tcW w:type="dxa" w:w="2160"/>
            <w:vAlign w:val="top"/>
          </w:tcPr>
          <w:p>
            <w:pPr>
              <w:jc w:val="left"/>
            </w:pPr>
            <w:r>
              <w:rPr>
                <w:sz w:val="16"/>
              </w:rPr>
              <w:t>Sistema operativo</w:t>
            </w:r>
          </w:p>
        </w:tc>
        <w:tc>
          <w:tcPr>
            <w:tcW w:type="dxa" w:w="1656"/>
            <w:vAlign w:val="top"/>
          </w:tcPr>
          <w:p>
            <w:pPr>
              <w:jc w:val="left"/>
            </w:pPr>
            <w:r>
              <w:rPr>
                <w:sz w:val="16"/>
              </w:rPr>
              <w:t>Cliente</w:t>
            </w:r>
          </w:p>
        </w:tc>
        <w:tc>
          <w:tcPr>
            <w:tcW w:type="dxa" w:w="1656"/>
            <w:vAlign w:val="top"/>
          </w:tcPr>
          <w:p>
            <w:pPr>
              <w:jc w:val="left"/>
            </w:pPr>
            <w:r>
              <w:rPr>
                <w:sz w:val="16"/>
              </w:rPr>
              <w:t>Cliente</w:t>
            </w:r>
          </w:p>
        </w:tc>
        <w:tc>
          <w:tcPr>
            <w:tcW w:type="dxa" w:w="1656"/>
            <w:vAlign w:val="top"/>
          </w:tcPr>
          <w:p>
            <w:pPr>
              <w:jc w:val="left"/>
            </w:pPr>
            <w:r>
              <w:rPr>
                <w:sz w:val="16"/>
              </w:rPr>
              <w:t>Provider</w:t>
            </w:r>
          </w:p>
        </w:tc>
        <w:tc>
          <w:tcPr>
            <w:tcW w:type="dxa" w:w="1656"/>
            <w:vAlign w:val="top"/>
          </w:tcPr>
          <w:p>
            <w:pPr>
              <w:jc w:val="left"/>
            </w:pPr>
            <w:r>
              <w:rPr>
                <w:sz w:val="16"/>
              </w:rPr>
              <w:t>Provider</w:t>
            </w:r>
          </w:p>
        </w:tc>
      </w:tr>
      <w:tr>
        <w:tc>
          <w:tcPr>
            <w:tcW w:type="dxa" w:w="2160"/>
            <w:vAlign w:val="top"/>
            <w:shd w:fill="F2F6FA"/>
          </w:tcPr>
          <w:p>
            <w:pPr>
              <w:jc w:val="left"/>
            </w:pPr>
            <w:r>
              <w:rPr>
                <w:sz w:val="16"/>
              </w:rPr>
              <w:t>Runtime/piattaforma</w:t>
            </w:r>
          </w:p>
        </w:tc>
        <w:tc>
          <w:tcPr>
            <w:tcW w:type="dxa" w:w="1656"/>
            <w:vAlign w:val="top"/>
            <w:shd w:fill="F2F6FA"/>
          </w:tcPr>
          <w:p>
            <w:pPr>
              <w:jc w:val="left"/>
            </w:pPr>
            <w:r>
              <w:rPr>
                <w:sz w:val="16"/>
              </w:rPr>
              <w:t>Cliente</w:t>
            </w:r>
          </w:p>
        </w:tc>
        <w:tc>
          <w:tcPr>
            <w:tcW w:type="dxa" w:w="1656"/>
            <w:vAlign w:val="top"/>
            <w:shd w:fill="F2F6FA"/>
          </w:tcPr>
          <w:p>
            <w:pPr>
              <w:jc w:val="left"/>
            </w:pPr>
            <w:r>
              <w:rPr>
                <w:sz w:val="16"/>
              </w:rPr>
              <w:t>Cliente</w:t>
            </w:r>
          </w:p>
        </w:tc>
        <w:tc>
          <w:tcPr>
            <w:tcW w:type="dxa" w:w="1656"/>
            <w:vAlign w:val="top"/>
            <w:shd w:fill="F2F6FA"/>
          </w:tcPr>
          <w:p>
            <w:pPr>
              <w:jc w:val="left"/>
            </w:pPr>
            <w:r>
              <w:rPr>
                <w:sz w:val="16"/>
              </w:rPr>
              <w:t>Provider</w:t>
            </w:r>
          </w:p>
        </w:tc>
        <w:tc>
          <w:tcPr>
            <w:tcW w:type="dxa" w:w="1656"/>
            <w:vAlign w:val="top"/>
            <w:shd w:fill="F2F6FA"/>
          </w:tcPr>
          <w:p>
            <w:pPr>
              <w:jc w:val="left"/>
            </w:pPr>
            <w:r>
              <w:rPr>
                <w:sz w:val="16"/>
              </w:rPr>
              <w:t>Provider</w:t>
            </w:r>
          </w:p>
        </w:tc>
      </w:tr>
      <w:tr>
        <w:tc>
          <w:tcPr>
            <w:tcW w:type="dxa" w:w="2160"/>
            <w:vAlign w:val="top"/>
          </w:tcPr>
          <w:p>
            <w:pPr>
              <w:jc w:val="left"/>
            </w:pPr>
            <w:r>
              <w:rPr>
                <w:sz w:val="16"/>
              </w:rPr>
              <w:t>Applicazione</w:t>
            </w:r>
          </w:p>
        </w:tc>
        <w:tc>
          <w:tcPr>
            <w:tcW w:type="dxa" w:w="1656"/>
            <w:vAlign w:val="top"/>
          </w:tcPr>
          <w:p>
            <w:pPr>
              <w:jc w:val="left"/>
            </w:pPr>
            <w:r>
              <w:rPr>
                <w:sz w:val="16"/>
              </w:rPr>
              <w:t>Cliente</w:t>
            </w:r>
          </w:p>
        </w:tc>
        <w:tc>
          <w:tcPr>
            <w:tcW w:type="dxa" w:w="1656"/>
            <w:vAlign w:val="top"/>
          </w:tcPr>
          <w:p>
            <w:pPr>
              <w:jc w:val="left"/>
            </w:pPr>
            <w:r>
              <w:rPr>
                <w:sz w:val="16"/>
              </w:rPr>
              <w:t>Cliente</w:t>
            </w:r>
          </w:p>
        </w:tc>
        <w:tc>
          <w:tcPr>
            <w:tcW w:type="dxa" w:w="1656"/>
            <w:vAlign w:val="top"/>
          </w:tcPr>
          <w:p>
            <w:pPr>
              <w:jc w:val="left"/>
            </w:pPr>
            <w:r>
              <w:rPr>
                <w:sz w:val="16"/>
              </w:rPr>
              <w:t>Cliente/Condivisa</w:t>
            </w:r>
          </w:p>
        </w:tc>
        <w:tc>
          <w:tcPr>
            <w:tcW w:type="dxa" w:w="1656"/>
            <w:vAlign w:val="top"/>
          </w:tcPr>
          <w:p>
            <w:pPr>
              <w:jc w:val="left"/>
            </w:pPr>
            <w:r>
              <w:rPr>
                <w:sz w:val="16"/>
              </w:rPr>
              <w:t>Provider/Condivisa</w:t>
            </w:r>
          </w:p>
        </w:tc>
      </w:tr>
      <w:tr>
        <w:tc>
          <w:tcPr>
            <w:tcW w:type="dxa" w:w="2160"/>
            <w:vAlign w:val="top"/>
            <w:shd w:fill="F2F6FA"/>
          </w:tcPr>
          <w:p>
            <w:pPr>
              <w:jc w:val="left"/>
            </w:pPr>
            <w:r>
              <w:rPr>
                <w:sz w:val="16"/>
              </w:rPr>
              <w:t>Configurazioni</w:t>
            </w:r>
          </w:p>
        </w:tc>
        <w:tc>
          <w:tcPr>
            <w:tcW w:type="dxa" w:w="1656"/>
            <w:vAlign w:val="top"/>
            <w:shd w:fill="F2F6FA"/>
          </w:tcPr>
          <w:p>
            <w:pPr>
              <w:jc w:val="left"/>
            </w:pPr>
            <w:r>
              <w:rPr>
                <w:sz w:val="16"/>
              </w:rPr>
              <w:t>Cliente</w:t>
            </w:r>
          </w:p>
        </w:tc>
        <w:tc>
          <w:tcPr>
            <w:tcW w:type="dxa" w:w="1656"/>
            <w:vAlign w:val="top"/>
            <w:shd w:fill="F2F6FA"/>
          </w:tcPr>
          <w:p>
            <w:pPr>
              <w:jc w:val="left"/>
            </w:pPr>
            <w:r>
              <w:rPr>
                <w:sz w:val="16"/>
              </w:rPr>
              <w:t>Cliente</w:t>
            </w:r>
          </w:p>
        </w:tc>
        <w:tc>
          <w:tcPr>
            <w:tcW w:type="dxa" w:w="1656"/>
            <w:vAlign w:val="top"/>
            <w:shd w:fill="F2F6FA"/>
          </w:tcPr>
          <w:p>
            <w:pPr>
              <w:jc w:val="left"/>
            </w:pPr>
            <w:r>
              <w:rPr>
                <w:sz w:val="16"/>
              </w:rPr>
              <w:t>Cliente</w:t>
            </w:r>
          </w:p>
        </w:tc>
        <w:tc>
          <w:tcPr>
            <w:tcW w:type="dxa" w:w="1656"/>
            <w:vAlign w:val="top"/>
            <w:shd w:fill="F2F6FA"/>
          </w:tcPr>
          <w:p>
            <w:pPr>
              <w:jc w:val="left"/>
            </w:pPr>
            <w:r>
              <w:rPr>
                <w:sz w:val="16"/>
              </w:rPr>
              <w:t>Cliente</w:t>
            </w:r>
          </w:p>
        </w:tc>
      </w:tr>
      <w:tr>
        <w:tc>
          <w:tcPr>
            <w:tcW w:type="dxa" w:w="2160"/>
            <w:vAlign w:val="top"/>
          </w:tcPr>
          <w:p>
            <w:pPr>
              <w:jc w:val="left"/>
            </w:pPr>
            <w:r>
              <w:rPr>
                <w:sz w:val="16"/>
              </w:rPr>
              <w:t>Identita e accessi</w:t>
            </w:r>
          </w:p>
        </w:tc>
        <w:tc>
          <w:tcPr>
            <w:tcW w:type="dxa" w:w="1656"/>
            <w:vAlign w:val="top"/>
          </w:tcPr>
          <w:p>
            <w:pPr>
              <w:jc w:val="left"/>
            </w:pPr>
            <w:r>
              <w:rPr>
                <w:sz w:val="16"/>
              </w:rPr>
              <w:t>Cliente</w:t>
            </w:r>
          </w:p>
        </w:tc>
        <w:tc>
          <w:tcPr>
            <w:tcW w:type="dxa" w:w="1656"/>
            <w:vAlign w:val="top"/>
          </w:tcPr>
          <w:p>
            <w:pPr>
              <w:jc w:val="left"/>
            </w:pPr>
            <w:r>
              <w:rPr>
                <w:sz w:val="16"/>
              </w:rPr>
              <w:t>Cliente</w:t>
            </w:r>
          </w:p>
        </w:tc>
        <w:tc>
          <w:tcPr>
            <w:tcW w:type="dxa" w:w="1656"/>
            <w:vAlign w:val="top"/>
          </w:tcPr>
          <w:p>
            <w:pPr>
              <w:jc w:val="left"/>
            </w:pPr>
            <w:r>
              <w:rPr>
                <w:sz w:val="16"/>
              </w:rPr>
              <w:t>Cliente</w:t>
            </w:r>
          </w:p>
        </w:tc>
        <w:tc>
          <w:tcPr>
            <w:tcW w:type="dxa" w:w="1656"/>
            <w:vAlign w:val="top"/>
          </w:tcPr>
          <w:p>
            <w:pPr>
              <w:jc w:val="left"/>
            </w:pPr>
            <w:r>
              <w:rPr>
                <w:sz w:val="16"/>
              </w:rPr>
              <w:t>Cliente</w:t>
            </w:r>
          </w:p>
        </w:tc>
      </w:tr>
      <w:tr>
        <w:tc>
          <w:tcPr>
            <w:tcW w:type="dxa" w:w="2160"/>
            <w:vAlign w:val="top"/>
            <w:shd w:fill="F2F6FA"/>
          </w:tcPr>
          <w:p>
            <w:pPr>
              <w:jc w:val="left"/>
            </w:pPr>
            <w:r>
              <w:rPr>
                <w:sz w:val="16"/>
              </w:rPr>
              <w:t>Dati</w:t>
            </w:r>
          </w:p>
        </w:tc>
        <w:tc>
          <w:tcPr>
            <w:tcW w:type="dxa" w:w="1656"/>
            <w:vAlign w:val="top"/>
            <w:shd w:fill="F2F6FA"/>
          </w:tcPr>
          <w:p>
            <w:pPr>
              <w:jc w:val="left"/>
            </w:pPr>
            <w:r>
              <w:rPr>
                <w:sz w:val="16"/>
              </w:rPr>
              <w:t>Cliente</w:t>
            </w:r>
          </w:p>
        </w:tc>
        <w:tc>
          <w:tcPr>
            <w:tcW w:type="dxa" w:w="1656"/>
            <w:vAlign w:val="top"/>
            <w:shd w:fill="F2F6FA"/>
          </w:tcPr>
          <w:p>
            <w:pPr>
              <w:jc w:val="left"/>
            </w:pPr>
            <w:r>
              <w:rPr>
                <w:sz w:val="16"/>
              </w:rPr>
              <w:t>Cliente</w:t>
            </w:r>
          </w:p>
        </w:tc>
        <w:tc>
          <w:tcPr>
            <w:tcW w:type="dxa" w:w="1656"/>
            <w:vAlign w:val="top"/>
            <w:shd w:fill="F2F6FA"/>
          </w:tcPr>
          <w:p>
            <w:pPr>
              <w:jc w:val="left"/>
            </w:pPr>
            <w:r>
              <w:rPr>
                <w:sz w:val="16"/>
              </w:rPr>
              <w:t>Cliente</w:t>
            </w:r>
          </w:p>
        </w:tc>
        <w:tc>
          <w:tcPr>
            <w:tcW w:type="dxa" w:w="1656"/>
            <w:vAlign w:val="top"/>
            <w:shd w:fill="F2F6FA"/>
          </w:tcPr>
          <w:p>
            <w:pPr>
              <w:jc w:val="left"/>
            </w:pPr>
            <w:r>
              <w:rPr>
                <w:sz w:val="16"/>
              </w:rPr>
              <w:t>Cliente</w:t>
            </w:r>
          </w:p>
        </w:tc>
      </w:tr>
    </w:tbl>
    <w:p/>
    <w:tbl>
      <w:tblPr>
        <w:tblStyle w:val="TableGrid"/>
        <w:tblW w:type="auto" w:w="0"/>
        <w:jc w:val="center"/>
        <w:tblLook w:firstColumn="1" w:firstRow="1" w:lastColumn="0" w:lastRow="0" w:noHBand="0" w:noVBand="1" w:val="04A0"/>
      </w:tblPr>
      <w:tblGrid>
        <w:gridCol w:w="10080"/>
      </w:tblGrid>
      <w:tr>
        <w:tc>
          <w:tcPr>
            <w:tcW w:type="dxa" w:w="10080"/>
            <w:shd w:fill="E2F0D9"/>
            <w:tcBorders>
              <w:top w:val="single" w:sz="8" w:color="548235"/>
              <w:left w:val="single" w:sz="8" w:color="548235"/>
              <w:bottom w:val="single" w:sz="8" w:color="548235"/>
              <w:right w:val="single" w:sz="8" w:color="548235"/>
            </w:tcBorders>
          </w:tcPr>
          <w:p>
            <w:r>
              <w:rPr>
                <w:b/>
                <w:color w:val="548235"/>
                <w:sz w:val="21"/>
              </w:rPr>
              <w:t>Esempio semplice</w:t>
            </w:r>
          </w:p>
          <w:p>
            <w:pPr>
              <w:pStyle w:val="BoxText"/>
            </w:pPr>
            <w:r>
              <w:t>Se usi un database gestito, il provider puo occuparsi di hardware, patch del motore e disponibilita del servizio. Tu devi comunque scegliere chi puo accedere, quali dati salvi, come configuri backup, cifratura, rete e permessi applicativi.</w:t>
            </w:r>
          </w:p>
        </w:tc>
      </w:tr>
    </w:tbl>
    <w:p/>
    <w:p>
      <w:pPr>
        <w:pStyle w:val="Heading2"/>
      </w:pPr>
      <w:r>
        <w:t>9.1 Conseguenza per il disegno architetturale</w:t>
      </w:r>
    </w:p>
    <w:p>
      <w:r>
        <w:t>Ogni diagramma cloud dovrebbe mostrare almeno i confini principali: cosa e esposto a Internet, cosa resta privato, dove stanno i dati, quali identita accedono e quali componenti parlano tra loro. Anche un disegno introduttivo deve evitare di nascondere sicurezza e responsabilita.</w:t>
      </w:r>
    </w:p>
    <w:p>
      <w:pPr>
        <w:pStyle w:val="Heading1"/>
      </w:pPr>
      <w:r>
        <w:t>10. Che cosa vuol dire disegnare un'architettura cloud</w:t>
      </w:r>
    </w:p>
    <w:p>
      <w:r>
        <w:t>Disegnare un'architettura cloud non significa fare un disegno bello. Significa rappresentare in modo chiaro come un'applicazione funziona, come i componenti comunicano, dove sono i dati e quali decisioni tecniche sono state prese.</w:t>
      </w:r>
    </w:p>
    <w:p>
      <w:pPr>
        <w:pStyle w:val="Heading2"/>
      </w:pPr>
      <w:r>
        <w:t>10.1 I livelli di un buon diagramma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top"/>
            <w:shd w:fill="1F4E79"/>
          </w:tcPr>
          <w:p>
            <w:pPr>
              <w:jc w:val="left"/>
            </w:pPr>
            <w:r>
              <w:rPr>
                <w:b/>
                <w:color w:val="FFFFFF"/>
                <w:sz w:val="16"/>
              </w:rPr>
              <w:t>Livello</w:t>
            </w:r>
          </w:p>
        </w:tc>
        <w:tc>
          <w:tcPr>
            <w:tcW w:type="dxa" w:w="3168"/>
            <w:vAlign w:val="top"/>
            <w:shd w:fill="1F4E79"/>
          </w:tcPr>
          <w:p>
            <w:pPr>
              <w:jc w:val="left"/>
            </w:pPr>
            <w:r>
              <w:rPr>
                <w:b/>
                <w:color w:val="FFFFFF"/>
                <w:sz w:val="16"/>
              </w:rPr>
              <w:t>Domanda</w:t>
            </w:r>
          </w:p>
        </w:tc>
        <w:tc>
          <w:tcPr>
            <w:tcW w:type="dxa" w:w="4320"/>
            <w:vAlign w:val="top"/>
            <w:shd w:fill="1F4E79"/>
          </w:tcPr>
          <w:p>
            <w:pPr>
              <w:jc w:val="left"/>
            </w:pPr>
            <w:r>
              <w:rPr>
                <w:b/>
                <w:color w:val="FFFFFF"/>
                <w:sz w:val="16"/>
              </w:rPr>
              <w:t>Elementi tipici</w:t>
            </w:r>
          </w:p>
        </w:tc>
      </w:tr>
      <w:tr>
        <w:tc>
          <w:tcPr>
            <w:tcW w:type="dxa" w:w="2016"/>
            <w:vAlign w:val="top"/>
          </w:tcPr>
          <w:p>
            <w:pPr>
              <w:jc w:val="left"/>
            </w:pPr>
            <w:r>
              <w:rPr>
                <w:sz w:val="16"/>
              </w:rPr>
              <w:t>Contesto</w:t>
            </w:r>
          </w:p>
        </w:tc>
        <w:tc>
          <w:tcPr>
            <w:tcW w:type="dxa" w:w="3168"/>
            <w:vAlign w:val="top"/>
          </w:tcPr>
          <w:p>
            <w:pPr>
              <w:jc w:val="left"/>
            </w:pPr>
            <w:r>
              <w:rPr>
                <w:sz w:val="16"/>
              </w:rPr>
              <w:t>Chi usa il sistema e con quali sistemi esterni dialoga?</w:t>
            </w:r>
          </w:p>
        </w:tc>
        <w:tc>
          <w:tcPr>
            <w:tcW w:type="dxa" w:w="4320"/>
            <w:vAlign w:val="top"/>
          </w:tcPr>
          <w:p>
            <w:pPr>
              <w:jc w:val="left"/>
            </w:pPr>
            <w:r>
              <w:rPr>
                <w:sz w:val="16"/>
              </w:rPr>
              <w:t>Utenti, amministratori, sistemi terzi, provider pagamento, email.</w:t>
            </w:r>
          </w:p>
        </w:tc>
      </w:tr>
      <w:tr>
        <w:tc>
          <w:tcPr>
            <w:tcW w:type="dxa" w:w="2016"/>
            <w:vAlign w:val="top"/>
            <w:shd w:fill="F2F6FA"/>
          </w:tcPr>
          <w:p>
            <w:pPr>
              <w:jc w:val="left"/>
            </w:pPr>
            <w:r>
              <w:rPr>
                <w:sz w:val="16"/>
              </w:rPr>
              <w:t>Applicazione</w:t>
            </w:r>
          </w:p>
        </w:tc>
        <w:tc>
          <w:tcPr>
            <w:tcW w:type="dxa" w:w="3168"/>
            <w:vAlign w:val="top"/>
            <w:shd w:fill="F2F6FA"/>
          </w:tcPr>
          <w:p>
            <w:pPr>
              <w:jc w:val="left"/>
            </w:pPr>
            <w:r>
              <w:rPr>
                <w:sz w:val="16"/>
              </w:rPr>
              <w:t>Quali parti compongono il software?</w:t>
            </w:r>
          </w:p>
        </w:tc>
        <w:tc>
          <w:tcPr>
            <w:tcW w:type="dxa" w:w="4320"/>
            <w:vAlign w:val="top"/>
            <w:shd w:fill="F2F6FA"/>
          </w:tcPr>
          <w:p>
            <w:pPr>
              <w:jc w:val="left"/>
            </w:pPr>
            <w:r>
              <w:rPr>
                <w:sz w:val="16"/>
              </w:rPr>
              <w:t>Frontend, backend, API, worker, scheduler.</w:t>
            </w:r>
          </w:p>
        </w:tc>
      </w:tr>
      <w:tr>
        <w:tc>
          <w:tcPr>
            <w:tcW w:type="dxa" w:w="2016"/>
            <w:vAlign w:val="top"/>
          </w:tcPr>
          <w:p>
            <w:pPr>
              <w:jc w:val="left"/>
            </w:pPr>
            <w:r>
              <w:rPr>
                <w:sz w:val="16"/>
              </w:rPr>
              <w:t>Infrastruttura cloud</w:t>
            </w:r>
          </w:p>
        </w:tc>
        <w:tc>
          <w:tcPr>
            <w:tcW w:type="dxa" w:w="3168"/>
            <w:vAlign w:val="top"/>
          </w:tcPr>
          <w:p>
            <w:pPr>
              <w:jc w:val="left"/>
            </w:pPr>
            <w:r>
              <w:rPr>
                <w:sz w:val="16"/>
              </w:rPr>
              <w:t>Dove vengono eseguite e protette le parti?</w:t>
            </w:r>
          </w:p>
        </w:tc>
        <w:tc>
          <w:tcPr>
            <w:tcW w:type="dxa" w:w="4320"/>
            <w:vAlign w:val="top"/>
          </w:tcPr>
          <w:p>
            <w:pPr>
              <w:jc w:val="left"/>
            </w:pPr>
            <w:r>
              <w:rPr>
                <w:sz w:val="16"/>
              </w:rPr>
              <w:t>Load balancer, subnet, compute, database, storage, rete.</w:t>
            </w:r>
          </w:p>
        </w:tc>
      </w:tr>
      <w:tr>
        <w:tc>
          <w:tcPr>
            <w:tcW w:type="dxa" w:w="2016"/>
            <w:vAlign w:val="top"/>
            <w:shd w:fill="F2F6FA"/>
          </w:tcPr>
          <w:p>
            <w:pPr>
              <w:jc w:val="left"/>
            </w:pPr>
            <w:r>
              <w:rPr>
                <w:sz w:val="16"/>
              </w:rPr>
              <w:t>Dati</w:t>
            </w:r>
          </w:p>
        </w:tc>
        <w:tc>
          <w:tcPr>
            <w:tcW w:type="dxa" w:w="3168"/>
            <w:vAlign w:val="top"/>
            <w:shd w:fill="F2F6FA"/>
          </w:tcPr>
          <w:p>
            <w:pPr>
              <w:jc w:val="left"/>
            </w:pPr>
            <w:r>
              <w:rPr>
                <w:sz w:val="16"/>
              </w:rPr>
              <w:t>Dove vivono i dati e come sono protetti?</w:t>
            </w:r>
          </w:p>
        </w:tc>
        <w:tc>
          <w:tcPr>
            <w:tcW w:type="dxa" w:w="4320"/>
            <w:vAlign w:val="top"/>
            <w:shd w:fill="F2F6FA"/>
          </w:tcPr>
          <w:p>
            <w:pPr>
              <w:jc w:val="left"/>
            </w:pPr>
            <w:r>
              <w:rPr>
                <w:sz w:val="16"/>
              </w:rPr>
              <w:t>Database, storage oggetti, backup, replica, cifratura.</w:t>
            </w:r>
          </w:p>
        </w:tc>
      </w:tr>
      <w:tr>
        <w:tc>
          <w:tcPr>
            <w:tcW w:type="dxa" w:w="2016"/>
            <w:vAlign w:val="top"/>
          </w:tcPr>
          <w:p>
            <w:pPr>
              <w:jc w:val="left"/>
            </w:pPr>
            <w:r>
              <w:rPr>
                <w:sz w:val="16"/>
              </w:rPr>
              <w:t>Operativita</w:t>
            </w:r>
          </w:p>
        </w:tc>
        <w:tc>
          <w:tcPr>
            <w:tcW w:type="dxa" w:w="3168"/>
            <w:vAlign w:val="top"/>
          </w:tcPr>
          <w:p>
            <w:pPr>
              <w:jc w:val="left"/>
            </w:pPr>
            <w:r>
              <w:rPr>
                <w:sz w:val="16"/>
              </w:rPr>
              <w:t>Come controllo il sistema nel tempo?</w:t>
            </w:r>
          </w:p>
        </w:tc>
        <w:tc>
          <w:tcPr>
            <w:tcW w:type="dxa" w:w="4320"/>
            <w:vAlign w:val="top"/>
          </w:tcPr>
          <w:p>
            <w:pPr>
              <w:jc w:val="left"/>
            </w:pPr>
            <w:r>
              <w:rPr>
                <w:sz w:val="16"/>
              </w:rPr>
              <w:t>Logging, monitoring, alert, CI/CD, audit.</w:t>
            </w:r>
          </w:p>
        </w:tc>
      </w:tr>
    </w:tbl>
    <w:p/>
    <w:p>
      <w:pPr>
        <w:pStyle w:val="Heading2"/>
      </w:pPr>
      <w:r>
        <w:t>10.2 Convenzioni di disegno per questo corso</w:t>
      </w:r>
    </w:p>
    <w:p>
      <w:pPr>
        <w:pStyle w:val="ListBullet"/>
      </w:pPr>
      <w:r>
        <w:t>Disegna sempre gli utenti a sinistra o in alto.</w:t>
      </w:r>
    </w:p>
    <w:p>
      <w:pPr>
        <w:pStyle w:val="ListBullet"/>
      </w:pPr>
      <w:r>
        <w:t>Mostra il punto di ingresso: DNS, load balancer, API gateway o servizio pubblico.</w:t>
      </w:r>
    </w:p>
    <w:p>
      <w:pPr>
        <w:pStyle w:val="ListBullet"/>
      </w:pPr>
      <w:r>
        <w:t>Separa componenti pubblici e privati.</w:t>
      </w:r>
    </w:p>
    <w:p>
      <w:pPr>
        <w:pStyle w:val="ListBullet"/>
      </w:pPr>
      <w:r>
        <w:t>Mostra database e storage come componenti distinti.</w:t>
      </w:r>
    </w:p>
    <w:p>
      <w:pPr>
        <w:pStyle w:val="ListBullet"/>
      </w:pPr>
      <w:r>
        <w:t>Usa frecce per indicare il flusso principale.</w:t>
      </w:r>
    </w:p>
    <w:p>
      <w:pPr>
        <w:pStyle w:val="ListBullet"/>
      </w:pPr>
      <w:r>
        <w:t>Aggiungi note solo quando aiutano a capire una scelta.</w:t>
      </w:r>
    </w:p>
    <w:p>
      <w:pPr>
        <w:pStyle w:val="ListBullet"/>
      </w:pPr>
      <w:r>
        <w:t>Non riempire il diagramma di nomi commerciali se il concetto non e chiaro.</w:t>
      </w:r>
    </w:p>
    <w:tbl>
      <w:tblPr>
        <w:tblStyle w:val="TableGrid"/>
        <w:tblW w:type="auto" w:w="0"/>
        <w:tblLook w:firstColumn="1" w:firstRow="1" w:lastColumn="0" w:lastRow="0" w:noHBand="0" w:noVBand="1" w:val="04A0"/>
      </w:tblPr>
      <w:tblGrid>
        <w:gridCol w:w="10080"/>
      </w:tblGrid>
      <w:tr>
        <w:tc>
          <w:tcPr>
            <w:tcW w:type="dxa" w:w="10080"/>
            <w:shd w:fill="F7F7F7"/>
            <w:tcBorders>
              <w:top w:val="single" w:sz="6" w:color="999999"/>
              <w:left w:val="single" w:sz="6" w:color="999999"/>
              <w:bottom w:val="single" w:sz="6" w:color="999999"/>
              <w:right w:val="single" w:sz="6" w:color="999999"/>
            </w:tcBorders>
          </w:tcPr>
          <w:p>
            <w:r>
              <w:rPr>
                <w:rFonts w:ascii="Aptos" w:hAnsi="Aptos"/>
                <w:b/>
                <w:sz w:val="18"/>
              </w:rPr>
              <w:t>Schema minimo di una web application cloud</w:t>
            </w:r>
          </w:p>
          <w:p>
            <w:pPr>
              <w:spacing w:after="0"/>
            </w:pPr>
            <w:r>
              <w:rPr>
                <w:rFonts w:ascii="Courier New" w:hAnsi="Courier New"/>
                <w:sz w:val="17"/>
              </w:rPr>
              <w:t>Schema minimo consigliato:</w:t>
            </w:r>
          </w:p>
          <w:p>
            <w:pPr>
              <w:spacing w:after="0"/>
            </w:pPr>
            <w:r>
              <w:rPr>
                <w:rFonts w:ascii="Courier New" w:hAnsi="Courier New"/>
                <w:sz w:val="17"/>
              </w:rPr>
            </w:r>
          </w:p>
          <w:p>
            <w:pPr>
              <w:spacing w:after="0"/>
            </w:pPr>
            <w:r>
              <w:rPr>
                <w:rFonts w:ascii="Courier New" w:hAnsi="Courier New"/>
                <w:sz w:val="17"/>
              </w:rPr>
              <w:t>[Utente]</w:t>
            </w:r>
          </w:p>
          <w:p>
            <w:pPr>
              <w:spacing w:after="0"/>
            </w:pPr>
            <w:r>
              <w:rPr>
                <w:rFonts w:ascii="Courier New" w:hAnsi="Courier New"/>
                <w:sz w:val="17"/>
              </w:rPr>
              <w:t xml:space="preserve">   |</w:t>
            </w:r>
          </w:p>
          <w:p>
            <w:pPr>
              <w:spacing w:after="0"/>
            </w:pPr>
            <w:r>
              <w:rPr>
                <w:rFonts w:ascii="Courier New" w:hAnsi="Courier New"/>
                <w:sz w:val="17"/>
              </w:rPr>
              <w:t xml:space="preserve">   v</w:t>
            </w:r>
          </w:p>
          <w:p>
            <w:pPr>
              <w:spacing w:after="0"/>
            </w:pPr>
            <w:r>
              <w:rPr>
                <w:rFonts w:ascii="Courier New" w:hAnsi="Courier New"/>
                <w:sz w:val="17"/>
              </w:rPr>
              <w:t>[Ingresso pubblico: DNS / Load Balancer / API Gateway]</w:t>
            </w:r>
          </w:p>
          <w:p>
            <w:pPr>
              <w:spacing w:after="0"/>
            </w:pPr>
            <w:r>
              <w:rPr>
                <w:rFonts w:ascii="Courier New" w:hAnsi="Courier New"/>
                <w:sz w:val="17"/>
              </w:rPr>
              <w:t xml:space="preserve">   |</w:t>
            </w:r>
          </w:p>
          <w:p>
            <w:pPr>
              <w:spacing w:after="0"/>
            </w:pPr>
            <w:r>
              <w:rPr>
                <w:rFonts w:ascii="Courier New" w:hAnsi="Courier New"/>
                <w:sz w:val="17"/>
              </w:rPr>
              <w:t xml:space="preserve">   v</w:t>
            </w:r>
          </w:p>
          <w:p>
            <w:pPr>
              <w:spacing w:after="0"/>
            </w:pPr>
            <w:r>
              <w:rPr>
                <w:rFonts w:ascii="Courier New" w:hAnsi="Courier New"/>
                <w:sz w:val="17"/>
              </w:rPr>
              <w:t>[Applicazione: frontend / backend / API]</w:t>
            </w:r>
          </w:p>
          <w:p>
            <w:pPr>
              <w:spacing w:after="0"/>
            </w:pPr>
            <w:r>
              <w:rPr>
                <w:rFonts w:ascii="Courier New" w:hAnsi="Courier New"/>
                <w:sz w:val="17"/>
              </w:rPr>
              <w:t xml:space="preserve">   |                            v                          v</w:t>
            </w:r>
          </w:p>
          <w:p>
            <w:pPr>
              <w:spacing w:after="0"/>
            </w:pPr>
            <w:r>
              <w:rPr>
                <w:rFonts w:ascii="Courier New" w:hAnsi="Courier New"/>
                <w:sz w:val="17"/>
              </w:rPr>
              <w:t>[Database gestito]        [Object storage]</w:t>
            </w:r>
          </w:p>
          <w:p>
            <w:pPr>
              <w:spacing w:after="0"/>
            </w:pPr>
            <w:r>
              <w:rPr>
                <w:rFonts w:ascii="Courier New" w:hAnsi="Courier New"/>
                <w:sz w:val="17"/>
              </w:rPr>
              <w:t xml:space="preserve">   |</w:t>
            </w:r>
          </w:p>
          <w:p>
            <w:pPr>
              <w:spacing w:after="0"/>
            </w:pPr>
            <w:r>
              <w:rPr>
                <w:rFonts w:ascii="Courier New" w:hAnsi="Courier New"/>
                <w:sz w:val="17"/>
              </w:rPr>
              <w:t xml:space="preserve">   v</w:t>
            </w:r>
          </w:p>
          <w:p>
            <w:pPr>
              <w:spacing w:after="0"/>
            </w:pPr>
            <w:r>
              <w:rPr>
                <w:rFonts w:ascii="Courier New" w:hAnsi="Courier New"/>
                <w:sz w:val="17"/>
              </w:rPr>
              <w:t>[Backup / Monitoring / Log]</w:t>
            </w:r>
          </w:p>
        </w:tc>
      </w:tr>
    </w:tbl>
    <w:p/>
    <w:p>
      <w:pPr>
        <w:pStyle w:val="Heading1"/>
      </w:pPr>
      <w:r>
        <w:t>11. Primo caso guidato: portale documentale aziendale</w:t>
      </w:r>
    </w:p>
    <w:p>
      <w:r>
        <w:t>In questa sezione trasformiamo un requisito semplice in una prima architettura cloud. Lo scopo non e progettare una soluzione perfetta, ma imparare il metodo.</w:t>
      </w:r>
    </w:p>
    <w:p>
      <w:pPr>
        <w:pStyle w:val="Heading2"/>
      </w:pPr>
      <w:r>
        <w:t>11.1 Scenario</w:t>
      </w:r>
    </w:p>
    <w:tbl>
      <w:tblPr>
        <w:tblStyle w:val="TableGrid"/>
        <w:tblW w:type="auto" w:w="0"/>
        <w:jc w:val="center"/>
        <w:tblLook w:firstColumn="1" w:firstRow="1" w:lastColumn="0" w:lastRow="0" w:noHBand="0" w:noVBand="1" w:val="04A0"/>
      </w:tblPr>
      <w:tblGrid>
        <w:gridCol w:w="10080"/>
      </w:tblGrid>
      <w:tr>
        <w:tc>
          <w:tcPr>
            <w:tcW w:type="dxa" w:w="10080"/>
            <w:shd w:fill="E2F0D9"/>
            <w:tcBorders>
              <w:top w:val="single" w:sz="8" w:color="548235"/>
              <w:left w:val="single" w:sz="8" w:color="548235"/>
              <w:bottom w:val="single" w:sz="8" w:color="548235"/>
              <w:right w:val="single" w:sz="8" w:color="548235"/>
            </w:tcBorders>
          </w:tcPr>
          <w:p>
            <w:r>
              <w:rPr>
                <w:b/>
                <w:color w:val="548235"/>
                <w:sz w:val="21"/>
              </w:rPr>
              <w:t>Scenario applicativo</w:t>
            </w:r>
          </w:p>
          <w:p>
            <w:pPr>
              <w:pStyle w:val="BoxText"/>
            </w:pPr>
            <w:r>
              <w:t>Una piccola azienda vuole creare un portale web dove i dipendenti possono accedere con login, consultare comunicazioni interne e caricare documenti PDF. Gli amministratori possono vedere l'elenco dei documenti caricati. Il sistema deve essere accessibile via Internet, ma i dati non devono essere esposti pubblicamente.</w:t>
            </w:r>
          </w:p>
        </w:tc>
      </w:tr>
    </w:tbl>
    <w:p/>
    <w:p>
      <w:pPr>
        <w:pStyle w:val="Heading2"/>
      </w:pPr>
      <w:r>
        <w:t>11.2 Requisiti funzionali</w:t>
      </w:r>
    </w:p>
    <w:p>
      <w:pPr>
        <w:pStyle w:val="ListBullet"/>
      </w:pPr>
      <w:r>
        <w:t>Gli utenti accedono da browser.</w:t>
      </w:r>
    </w:p>
    <w:p>
      <w:pPr>
        <w:pStyle w:val="ListBullet"/>
      </w:pPr>
      <w:r>
        <w:t>Gli utenti fanno login.</w:t>
      </w:r>
    </w:p>
    <w:p>
      <w:pPr>
        <w:pStyle w:val="ListBullet"/>
      </w:pPr>
      <w:r>
        <w:t>Gli utenti vedono una pagina con comunicazioni interne.</w:t>
      </w:r>
    </w:p>
    <w:p>
      <w:pPr>
        <w:pStyle w:val="ListBullet"/>
      </w:pPr>
      <w:r>
        <w:t>Gli utenti caricano documenti PDF.</w:t>
      </w:r>
    </w:p>
    <w:p>
      <w:pPr>
        <w:pStyle w:val="ListBullet"/>
      </w:pPr>
      <w:r>
        <w:t>Gli amministratori vedono elenco utenti e documenti.</w:t>
      </w:r>
    </w:p>
    <w:p>
      <w:pPr>
        <w:pStyle w:val="ListBullet"/>
      </w:pPr>
      <w:r>
        <w:t>Il sistema salva dati sugli utenti e metadati dei documenti.</w:t>
      </w:r>
    </w:p>
    <w:p>
      <w:pPr>
        <w:pStyle w:val="ListBullet"/>
      </w:pPr>
      <w:r>
        <w:t>I file PDF vengono conservati in modo sicuro.</w:t>
      </w:r>
    </w:p>
    <w:p>
      <w:pPr>
        <w:pStyle w:val="Heading2"/>
      </w:pPr>
      <w:r>
        <w:t>11.3 Requisiti non funzionali iniziali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top"/>
            <w:shd w:fill="1F4E79"/>
          </w:tcPr>
          <w:p>
            <w:pPr>
              <w:jc w:val="left"/>
            </w:pPr>
            <w:r>
              <w:rPr>
                <w:b/>
                <w:color w:val="FFFFFF"/>
                <w:sz w:val="17"/>
              </w:rPr>
              <w:t>Area</w:t>
            </w:r>
          </w:p>
        </w:tc>
        <w:tc>
          <w:tcPr>
            <w:tcW w:type="dxa" w:w="6912"/>
            <w:vAlign w:val="top"/>
            <w:shd w:fill="1F4E79"/>
          </w:tcPr>
          <w:p>
            <w:pPr>
              <w:jc w:val="left"/>
            </w:pPr>
            <w:r>
              <w:rPr>
                <w:b/>
                <w:color w:val="FFFFFF"/>
                <w:sz w:val="17"/>
              </w:rPr>
              <w:t>Requisito</w:t>
            </w:r>
          </w:p>
        </w:tc>
      </w:tr>
      <w:tr>
        <w:tc>
          <w:tcPr>
            <w:tcW w:type="dxa" w:w="2304"/>
            <w:vAlign w:val="top"/>
          </w:tcPr>
          <w:p>
            <w:pPr>
              <w:jc w:val="left"/>
            </w:pPr>
            <w:r>
              <w:rPr>
                <w:sz w:val="17"/>
              </w:rPr>
              <w:t>Sicurezza</w:t>
            </w:r>
          </w:p>
        </w:tc>
        <w:tc>
          <w:tcPr>
            <w:tcW w:type="dxa" w:w="6912"/>
            <w:vAlign w:val="top"/>
          </w:tcPr>
          <w:p>
            <w:pPr>
              <w:jc w:val="left"/>
            </w:pPr>
            <w:r>
              <w:rPr>
                <w:sz w:val="17"/>
              </w:rPr>
              <w:t>Solo utenti autorizzati possono accedere al portale e ai documenti.</w:t>
            </w:r>
          </w:p>
        </w:tc>
      </w:tr>
      <w:tr>
        <w:tc>
          <w:tcPr>
            <w:tcW w:type="dxa" w:w="2304"/>
            <w:vAlign w:val="top"/>
            <w:shd w:fill="F2F6FA"/>
          </w:tcPr>
          <w:p>
            <w:pPr>
              <w:jc w:val="left"/>
            </w:pPr>
            <w:r>
              <w:rPr>
                <w:sz w:val="17"/>
              </w:rPr>
              <w:t>Disponibilita</w:t>
            </w:r>
          </w:p>
        </w:tc>
        <w:tc>
          <w:tcPr>
            <w:tcW w:type="dxa" w:w="6912"/>
            <w:vAlign w:val="top"/>
            <w:shd w:fill="F2F6FA"/>
          </w:tcPr>
          <w:p>
            <w:pPr>
              <w:jc w:val="left"/>
            </w:pPr>
            <w:r>
              <w:rPr>
                <w:sz w:val="17"/>
              </w:rPr>
              <w:t>Il portale deve rimanere disponibile anche se una singola istanza applicativa fallisce.</w:t>
            </w:r>
          </w:p>
        </w:tc>
      </w:tr>
      <w:tr>
        <w:tc>
          <w:tcPr>
            <w:tcW w:type="dxa" w:w="2304"/>
            <w:vAlign w:val="top"/>
          </w:tcPr>
          <w:p>
            <w:pPr>
              <w:jc w:val="left"/>
            </w:pPr>
            <w:r>
              <w:rPr>
                <w:sz w:val="17"/>
              </w:rPr>
              <w:t>Scalabilita</w:t>
            </w:r>
          </w:p>
        </w:tc>
        <w:tc>
          <w:tcPr>
            <w:tcW w:type="dxa" w:w="6912"/>
            <w:vAlign w:val="top"/>
          </w:tcPr>
          <w:p>
            <w:pPr>
              <w:jc w:val="left"/>
            </w:pPr>
            <w:r>
              <w:rPr>
                <w:sz w:val="17"/>
              </w:rPr>
              <w:t>Il sistema deve poter gestire piu utenti senza ridisegnare tutto.</w:t>
            </w:r>
          </w:p>
        </w:tc>
      </w:tr>
      <w:tr>
        <w:tc>
          <w:tcPr>
            <w:tcW w:type="dxa" w:w="2304"/>
            <w:vAlign w:val="top"/>
            <w:shd w:fill="F2F6FA"/>
          </w:tcPr>
          <w:p>
            <w:pPr>
              <w:jc w:val="left"/>
            </w:pPr>
            <w:r>
              <w:rPr>
                <w:sz w:val="17"/>
              </w:rPr>
              <w:t>Dati</w:t>
            </w:r>
          </w:p>
        </w:tc>
        <w:tc>
          <w:tcPr>
            <w:tcW w:type="dxa" w:w="6912"/>
            <w:vAlign w:val="top"/>
            <w:shd w:fill="F2F6FA"/>
          </w:tcPr>
          <w:p>
            <w:pPr>
              <w:jc w:val="left"/>
            </w:pPr>
            <w:r>
              <w:rPr>
                <w:sz w:val="17"/>
              </w:rPr>
              <w:t>I dati devono essere salvati in database; i file in storage separato.</w:t>
            </w:r>
          </w:p>
        </w:tc>
      </w:tr>
      <w:tr>
        <w:tc>
          <w:tcPr>
            <w:tcW w:type="dxa" w:w="2304"/>
            <w:vAlign w:val="top"/>
          </w:tcPr>
          <w:p>
            <w:pPr>
              <w:jc w:val="left"/>
            </w:pPr>
            <w:r>
              <w:rPr>
                <w:sz w:val="17"/>
              </w:rPr>
              <w:t>Operativita</w:t>
            </w:r>
          </w:p>
        </w:tc>
        <w:tc>
          <w:tcPr>
            <w:tcW w:type="dxa" w:w="6912"/>
            <w:vAlign w:val="top"/>
          </w:tcPr>
          <w:p>
            <w:pPr>
              <w:jc w:val="left"/>
            </w:pPr>
            <w:r>
              <w:rPr>
                <w:sz w:val="17"/>
              </w:rPr>
              <w:t>Devono esistere log e monitoraggio base.</w:t>
            </w:r>
          </w:p>
        </w:tc>
      </w:tr>
    </w:tbl>
    <w:p/>
    <w:p>
      <w:pPr>
        <w:pStyle w:val="Heading2"/>
      </w:pPr>
      <w:r>
        <w:t>11.4 Primo ragionamento: identificare i componenti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vAlign w:val="top"/>
            <w:shd w:fill="1F4E79"/>
          </w:tcPr>
          <w:p>
            <w:pPr>
              <w:jc w:val="left"/>
            </w:pPr>
            <w:r>
              <w:rPr>
                <w:b/>
                <w:color w:val="FFFFFF"/>
                <w:sz w:val="17"/>
              </w:rPr>
              <w:t>Bisogno</w:t>
            </w:r>
          </w:p>
        </w:tc>
        <w:tc>
          <w:tcPr>
            <w:tcW w:type="dxa" w:w="6336"/>
            <w:vAlign w:val="top"/>
            <w:shd w:fill="1F4E79"/>
          </w:tcPr>
          <w:p>
            <w:pPr>
              <w:jc w:val="left"/>
            </w:pPr>
            <w:r>
              <w:rPr>
                <w:b/>
                <w:color w:val="FFFFFF"/>
                <w:sz w:val="17"/>
              </w:rPr>
              <w:t>Componente cloud logico</w:t>
            </w:r>
          </w:p>
        </w:tc>
      </w:tr>
      <w:tr>
        <w:tc>
          <w:tcPr>
            <w:tcW w:type="dxa" w:w="3024"/>
            <w:vAlign w:val="top"/>
          </w:tcPr>
          <w:p>
            <w:pPr>
              <w:jc w:val="left"/>
            </w:pPr>
            <w:r>
              <w:rPr>
                <w:sz w:val="17"/>
              </w:rPr>
              <w:t>Accesso via browser</w:t>
            </w:r>
          </w:p>
        </w:tc>
        <w:tc>
          <w:tcPr>
            <w:tcW w:type="dxa" w:w="6336"/>
            <w:vAlign w:val="top"/>
          </w:tcPr>
          <w:p>
            <w:pPr>
              <w:jc w:val="left"/>
            </w:pPr>
            <w:r>
              <w:rPr>
                <w:sz w:val="17"/>
              </w:rPr>
              <w:t>Endpoint pubblico, DNS, HTTPS.</w:t>
            </w:r>
          </w:p>
        </w:tc>
      </w:tr>
      <w:tr>
        <w:tc>
          <w:tcPr>
            <w:tcW w:type="dxa" w:w="3024"/>
            <w:vAlign w:val="top"/>
            <w:shd w:fill="F2F6FA"/>
          </w:tcPr>
          <w:p>
            <w:pPr>
              <w:jc w:val="left"/>
            </w:pPr>
            <w:r>
              <w:rPr>
                <w:sz w:val="17"/>
              </w:rPr>
              <w:t>Distribuire richieste</w:t>
            </w:r>
          </w:p>
        </w:tc>
        <w:tc>
          <w:tcPr>
            <w:tcW w:type="dxa" w:w="6336"/>
            <w:vAlign w:val="top"/>
            <w:shd w:fill="F2F6FA"/>
          </w:tcPr>
          <w:p>
            <w:pPr>
              <w:jc w:val="left"/>
            </w:pPr>
            <w:r>
              <w:rPr>
                <w:sz w:val="17"/>
              </w:rPr>
              <w:t>Load balancer o servizio applicativo gestito.</w:t>
            </w:r>
          </w:p>
        </w:tc>
      </w:tr>
      <w:tr>
        <w:tc>
          <w:tcPr>
            <w:tcW w:type="dxa" w:w="3024"/>
            <w:vAlign w:val="top"/>
          </w:tcPr>
          <w:p>
            <w:pPr>
              <w:jc w:val="left"/>
            </w:pPr>
            <w:r>
              <w:rPr>
                <w:sz w:val="17"/>
              </w:rPr>
              <w:t>Eseguire codice web</w:t>
            </w:r>
          </w:p>
        </w:tc>
        <w:tc>
          <w:tcPr>
            <w:tcW w:type="dxa" w:w="6336"/>
            <w:vAlign w:val="top"/>
          </w:tcPr>
          <w:p>
            <w:pPr>
              <w:jc w:val="left"/>
            </w:pPr>
            <w:r>
              <w:rPr>
                <w:sz w:val="17"/>
              </w:rPr>
              <w:t>Compute: VM, container o PaaS applicativo.</w:t>
            </w:r>
          </w:p>
        </w:tc>
      </w:tr>
      <w:tr>
        <w:tc>
          <w:tcPr>
            <w:tcW w:type="dxa" w:w="3024"/>
            <w:vAlign w:val="top"/>
            <w:shd w:fill="F2F6FA"/>
          </w:tcPr>
          <w:p>
            <w:pPr>
              <w:jc w:val="left"/>
            </w:pPr>
            <w:r>
              <w:rPr>
                <w:sz w:val="17"/>
              </w:rPr>
              <w:t>Salvare utenti e metadati</w:t>
            </w:r>
          </w:p>
        </w:tc>
        <w:tc>
          <w:tcPr>
            <w:tcW w:type="dxa" w:w="6336"/>
            <w:vAlign w:val="top"/>
            <w:shd w:fill="F2F6FA"/>
          </w:tcPr>
          <w:p>
            <w:pPr>
              <w:jc w:val="left"/>
            </w:pPr>
            <w:r>
              <w:rPr>
                <w:sz w:val="17"/>
              </w:rPr>
              <w:t>Database relazionale gestito.</w:t>
            </w:r>
          </w:p>
        </w:tc>
      </w:tr>
      <w:tr>
        <w:tc>
          <w:tcPr>
            <w:tcW w:type="dxa" w:w="3024"/>
            <w:vAlign w:val="top"/>
          </w:tcPr>
          <w:p>
            <w:pPr>
              <w:jc w:val="left"/>
            </w:pPr>
            <w:r>
              <w:rPr>
                <w:sz w:val="17"/>
              </w:rPr>
              <w:t>Salvare documenti PDF</w:t>
            </w:r>
          </w:p>
        </w:tc>
        <w:tc>
          <w:tcPr>
            <w:tcW w:type="dxa" w:w="6336"/>
            <w:vAlign w:val="top"/>
          </w:tcPr>
          <w:p>
            <w:pPr>
              <w:jc w:val="left"/>
            </w:pPr>
            <w:r>
              <w:rPr>
                <w:sz w:val="17"/>
              </w:rPr>
              <w:t>Object storage privato.</w:t>
            </w:r>
          </w:p>
        </w:tc>
      </w:tr>
      <w:tr>
        <w:tc>
          <w:tcPr>
            <w:tcW w:type="dxa" w:w="3024"/>
            <w:vAlign w:val="top"/>
            <w:shd w:fill="F2F6FA"/>
          </w:tcPr>
          <w:p>
            <w:pPr>
              <w:jc w:val="left"/>
            </w:pPr>
            <w:r>
              <w:rPr>
                <w:sz w:val="17"/>
              </w:rPr>
              <w:t>Gestire login e permessi</w:t>
            </w:r>
          </w:p>
        </w:tc>
        <w:tc>
          <w:tcPr>
            <w:tcW w:type="dxa" w:w="6336"/>
            <w:vAlign w:val="top"/>
            <w:shd w:fill="F2F6FA"/>
          </w:tcPr>
          <w:p>
            <w:pPr>
              <w:jc w:val="left"/>
            </w:pPr>
            <w:r>
              <w:rPr>
                <w:sz w:val="17"/>
              </w:rPr>
              <w:t>Identity provider / servizio identita / IAM applicativo.</w:t>
            </w:r>
          </w:p>
        </w:tc>
      </w:tr>
      <w:tr>
        <w:tc>
          <w:tcPr>
            <w:tcW w:type="dxa" w:w="3024"/>
            <w:vAlign w:val="top"/>
          </w:tcPr>
          <w:p>
            <w:pPr>
              <w:jc w:val="left"/>
            </w:pPr>
            <w:r>
              <w:rPr>
                <w:sz w:val="17"/>
              </w:rPr>
              <w:t>Controllare errori e accessi</w:t>
            </w:r>
          </w:p>
        </w:tc>
        <w:tc>
          <w:tcPr>
            <w:tcW w:type="dxa" w:w="6336"/>
            <w:vAlign w:val="top"/>
          </w:tcPr>
          <w:p>
            <w:pPr>
              <w:jc w:val="left"/>
            </w:pPr>
            <w:r>
              <w:rPr>
                <w:sz w:val="17"/>
              </w:rPr>
              <w:t>Logging e monitoring.</w:t>
            </w:r>
          </w:p>
        </w:tc>
      </w:tr>
    </w:tbl>
    <w:p/>
    <w:p>
      <w:pPr>
        <w:pStyle w:val="Heading2"/>
      </w:pPr>
      <w:r>
        <w:t>11.5 Disegno livello 0: flusso semplice</w:t>
      </w:r>
    </w:p>
    <w:tbl>
      <w:tblPr>
        <w:tblStyle w:val="TableGrid"/>
        <w:tblW w:type="auto" w:w="0"/>
        <w:tblLook w:firstColumn="1" w:firstRow="1" w:lastColumn="0" w:lastRow="0" w:noHBand="0" w:noVBand="1" w:val="04A0"/>
      </w:tblPr>
      <w:tblGrid>
        <w:gridCol w:w="10080"/>
      </w:tblGrid>
      <w:tr>
        <w:tc>
          <w:tcPr>
            <w:tcW w:type="dxa" w:w="10080"/>
            <w:shd w:fill="F7F7F7"/>
            <w:tcBorders>
              <w:top w:val="single" w:sz="6" w:color="999999"/>
              <w:left w:val="single" w:sz="6" w:color="999999"/>
              <w:bottom w:val="single" w:sz="6" w:color="999999"/>
              <w:right w:val="single" w:sz="6" w:color="999999"/>
            </w:tcBorders>
          </w:tcPr>
          <w:p>
            <w:r>
              <w:rPr>
                <w:rFonts w:ascii="Aptos" w:hAnsi="Aptos"/>
                <w:b/>
                <w:sz w:val="18"/>
              </w:rPr>
              <w:t>Livello 0: vista funzionale</w:t>
            </w:r>
          </w:p>
          <w:p>
            <w:pPr>
              <w:spacing w:after="0"/>
            </w:pPr>
            <w:r>
              <w:rPr>
                <w:rFonts w:ascii="Courier New" w:hAnsi="Courier New"/>
                <w:sz w:val="17"/>
              </w:rPr>
              <w:t>[Dipendente]</w:t>
            </w:r>
          </w:p>
          <w:p>
            <w:pPr>
              <w:spacing w:after="0"/>
            </w:pPr>
            <w:r>
              <w:rPr>
                <w:rFonts w:ascii="Courier New" w:hAnsi="Courier New"/>
                <w:sz w:val="17"/>
              </w:rPr>
              <w:t xml:space="preserve">     |</w:t>
            </w:r>
          </w:p>
          <w:p>
            <w:pPr>
              <w:spacing w:after="0"/>
            </w:pPr>
            <w:r>
              <w:rPr>
                <w:rFonts w:ascii="Courier New" w:hAnsi="Courier New"/>
                <w:sz w:val="17"/>
              </w:rPr>
              <w:t xml:space="preserve">     v</w:t>
            </w:r>
          </w:p>
          <w:p>
            <w:pPr>
              <w:spacing w:after="0"/>
            </w:pPr>
            <w:r>
              <w:rPr>
                <w:rFonts w:ascii="Courier New" w:hAnsi="Courier New"/>
                <w:sz w:val="17"/>
              </w:rPr>
              <w:t>[Portale web]</w:t>
            </w:r>
          </w:p>
          <w:p>
            <w:pPr>
              <w:spacing w:after="0"/>
            </w:pPr>
            <w:r>
              <w:rPr>
                <w:rFonts w:ascii="Courier New" w:hAnsi="Courier New"/>
                <w:sz w:val="17"/>
              </w:rPr>
              <w:t xml:space="preserve">     |</w:t>
            </w:r>
          </w:p>
          <w:p>
            <w:pPr>
              <w:spacing w:after="0"/>
            </w:pPr>
            <w:r>
              <w:rPr>
                <w:rFonts w:ascii="Courier New" w:hAnsi="Courier New"/>
                <w:sz w:val="17"/>
              </w:rPr>
              <w:t xml:space="preserve">     +----&gt; [Database: utenti e metadati]</w:t>
            </w:r>
          </w:p>
          <w:p>
            <w:pPr>
              <w:spacing w:after="0"/>
            </w:pPr>
            <w:r>
              <w:rPr>
                <w:rFonts w:ascii="Courier New" w:hAnsi="Courier New"/>
                <w:sz w:val="17"/>
              </w:rPr>
              <w:t xml:space="preserve">     |</w:t>
            </w:r>
          </w:p>
          <w:p>
            <w:pPr>
              <w:spacing w:after="0"/>
            </w:pPr>
            <w:r>
              <w:rPr>
                <w:rFonts w:ascii="Courier New" w:hAnsi="Courier New"/>
                <w:sz w:val="17"/>
              </w:rPr>
              <w:t xml:space="preserve">     +----&gt; [Storage documenti PDF]</w:t>
            </w:r>
          </w:p>
          <w:p>
            <w:pPr>
              <w:spacing w:after="0"/>
            </w:pPr>
            <w:r>
              <w:rPr>
                <w:rFonts w:ascii="Courier New" w:hAnsi="Courier New"/>
                <w:sz w:val="17"/>
              </w:rPr>
            </w:r>
          </w:p>
          <w:p>
            <w:pPr>
              <w:spacing w:after="0"/>
            </w:pPr>
            <w:r>
              <w:rPr>
                <w:rFonts w:ascii="Courier New" w:hAnsi="Courier New"/>
                <w:sz w:val="17"/>
              </w:rPr>
              <w:t>Questo disegno e utile per capire il comportamento, ma non basta per descrivere una vera architettura cloud.</w:t>
            </w:r>
          </w:p>
        </w:tc>
      </w:tr>
    </w:tbl>
    <w:p/>
    <w:p>
      <w:pPr>
        <w:pStyle w:val="Heading2"/>
      </w:pPr>
      <w:r>
        <w:t>11.6 Disegno livello 1: prima architettura cloud</w:t>
      </w:r>
    </w:p>
    <w:tbl>
      <w:tblPr>
        <w:tblStyle w:val="TableGrid"/>
        <w:tblW w:type="auto" w:w="0"/>
        <w:tblLook w:firstColumn="1" w:firstRow="1" w:lastColumn="0" w:lastRow="0" w:noHBand="0" w:noVBand="1" w:val="04A0"/>
      </w:tblPr>
      <w:tblGrid>
        <w:gridCol w:w="10080"/>
      </w:tblGrid>
      <w:tr>
        <w:tc>
          <w:tcPr>
            <w:tcW w:type="dxa" w:w="10080"/>
            <w:shd w:fill="F7F7F7"/>
            <w:tcBorders>
              <w:top w:val="single" w:sz="6" w:color="999999"/>
              <w:left w:val="single" w:sz="6" w:color="999999"/>
              <w:bottom w:val="single" w:sz="6" w:color="999999"/>
              <w:right w:val="single" w:sz="6" w:color="999999"/>
            </w:tcBorders>
          </w:tcPr>
          <w:p>
            <w:r>
              <w:rPr>
                <w:rFonts w:ascii="Aptos" w:hAnsi="Aptos"/>
                <w:b/>
                <w:sz w:val="18"/>
              </w:rPr>
              <w:t>Livello 1: vista cloud introduttiva</w:t>
            </w:r>
          </w:p>
          <w:p>
            <w:pPr>
              <w:spacing w:after="0"/>
            </w:pPr>
            <w:r>
              <w:rPr>
                <w:rFonts w:ascii="Courier New" w:hAnsi="Courier New"/>
                <w:sz w:val="17"/>
              </w:rPr>
              <w:t>Internet</w:t>
            </w:r>
          </w:p>
          <w:p>
            <w:pPr>
              <w:spacing w:after="0"/>
            </w:pPr>
            <w:r>
              <w:rPr>
                <w:rFonts w:ascii="Courier New" w:hAnsi="Courier New"/>
                <w:sz w:val="17"/>
              </w:rPr>
              <w:t xml:space="preserve">   |</w:t>
            </w:r>
          </w:p>
          <w:p>
            <w:pPr>
              <w:spacing w:after="0"/>
            </w:pPr>
            <w:r>
              <w:rPr>
                <w:rFonts w:ascii="Courier New" w:hAnsi="Courier New"/>
                <w:sz w:val="17"/>
              </w:rPr>
              <w:t xml:space="preserve">   v</w:t>
            </w:r>
          </w:p>
          <w:p>
            <w:pPr>
              <w:spacing w:after="0"/>
            </w:pPr>
            <w:r>
              <w:rPr>
                <w:rFonts w:ascii="Courier New" w:hAnsi="Courier New"/>
                <w:sz w:val="17"/>
              </w:rPr>
              <w:t>[DNS]</w:t>
            </w:r>
          </w:p>
          <w:p>
            <w:pPr>
              <w:spacing w:after="0"/>
            </w:pPr>
            <w:r>
              <w:rPr>
                <w:rFonts w:ascii="Courier New" w:hAnsi="Courier New"/>
                <w:sz w:val="17"/>
              </w:rPr>
              <w:t xml:space="preserve">   |</w:t>
            </w:r>
          </w:p>
          <w:p>
            <w:pPr>
              <w:spacing w:after="0"/>
            </w:pPr>
            <w:r>
              <w:rPr>
                <w:rFonts w:ascii="Courier New" w:hAnsi="Courier New"/>
                <w:sz w:val="17"/>
              </w:rPr>
              <w:t xml:space="preserve">   v</w:t>
            </w:r>
          </w:p>
          <w:p>
            <w:pPr>
              <w:spacing w:after="0"/>
            </w:pPr>
            <w:r>
              <w:rPr>
                <w:rFonts w:ascii="Courier New" w:hAnsi="Courier New"/>
                <w:sz w:val="17"/>
              </w:rPr>
              <w:t>[HTTPS / Load Balancer]</w:t>
            </w:r>
          </w:p>
          <w:p>
            <w:pPr>
              <w:spacing w:after="0"/>
            </w:pPr>
            <w:r>
              <w:rPr>
                <w:rFonts w:ascii="Courier New" w:hAnsi="Courier New"/>
                <w:sz w:val="17"/>
              </w:rPr>
              <w:t xml:space="preserve">   |</w:t>
            </w:r>
          </w:p>
          <w:p>
            <w:pPr>
              <w:spacing w:after="0"/>
            </w:pPr>
            <w:r>
              <w:rPr>
                <w:rFonts w:ascii="Courier New" w:hAnsi="Courier New"/>
                <w:sz w:val="17"/>
              </w:rPr>
              <w:t xml:space="preserve">   v</w:t>
            </w:r>
          </w:p>
          <w:p>
            <w:pPr>
              <w:spacing w:after="0"/>
            </w:pPr>
            <w:r>
              <w:rPr>
                <w:rFonts w:ascii="Courier New" w:hAnsi="Courier New"/>
                <w:sz w:val="17"/>
              </w:rPr>
              <w:t>[Applicazione web / backend]</w:t>
            </w:r>
          </w:p>
          <w:p>
            <w:pPr>
              <w:spacing w:after="0"/>
            </w:pPr>
            <w:r>
              <w:rPr>
                <w:rFonts w:ascii="Courier New" w:hAnsi="Courier New"/>
                <w:sz w:val="17"/>
              </w:rPr>
              <w:t xml:space="preserve">   |                    |                     v                   v</w:t>
            </w:r>
          </w:p>
          <w:p>
            <w:pPr>
              <w:spacing w:after="0"/>
            </w:pPr>
            <w:r>
              <w:rPr>
                <w:rFonts w:ascii="Courier New" w:hAnsi="Courier New"/>
                <w:sz w:val="17"/>
              </w:rPr>
              <w:t>[Database gestito]   [Object storage privato]</w:t>
            </w:r>
          </w:p>
          <w:p>
            <w:pPr>
              <w:spacing w:after="0"/>
            </w:pPr>
            <w:r>
              <w:rPr>
                <w:rFonts w:ascii="Courier New" w:hAnsi="Courier New"/>
                <w:sz w:val="17"/>
              </w:rPr>
              <w:t xml:space="preserve">   |                   |</w:t>
            </w:r>
          </w:p>
          <w:p>
            <w:pPr>
              <w:spacing w:after="0"/>
            </w:pPr>
            <w:r>
              <w:rPr>
                <w:rFonts w:ascii="Courier New" w:hAnsi="Courier New"/>
                <w:sz w:val="17"/>
              </w:rPr>
              <w:t xml:space="preserve">   v                   v</w:t>
            </w:r>
          </w:p>
          <w:p>
            <w:pPr>
              <w:spacing w:after="0"/>
            </w:pPr>
            <w:r>
              <w:rPr>
                <w:rFonts w:ascii="Courier New" w:hAnsi="Courier New"/>
                <w:sz w:val="17"/>
              </w:rPr>
              <w:t>[Backup]            [Policy accesso + versioning]</w:t>
            </w:r>
          </w:p>
          <w:p>
            <w:pPr>
              <w:spacing w:after="0"/>
            </w:pPr>
            <w:r>
              <w:rPr>
                <w:rFonts w:ascii="Courier New" w:hAnsi="Courier New"/>
                <w:sz w:val="17"/>
              </w:rPr>
            </w:r>
          </w:p>
          <w:p>
            <w:pPr>
              <w:spacing w:after="0"/>
            </w:pPr>
            <w:r>
              <w:rPr>
                <w:rFonts w:ascii="Courier New" w:hAnsi="Courier New"/>
                <w:sz w:val="17"/>
              </w:rPr>
              <w:t>Servizi trasversali: Identity, Logging, Monitoring.</w:t>
            </w:r>
          </w:p>
        </w:tc>
      </w:tr>
    </w:tbl>
    <w:p/>
    <w:p>
      <w:pPr>
        <w:pStyle w:val="Heading2"/>
      </w:pPr>
      <w:r>
        <w:t>11.7 Spiegazione dei componenti</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top"/>
            <w:shd w:fill="1F4E79"/>
          </w:tcPr>
          <w:p>
            <w:pPr>
              <w:jc w:val="left"/>
            </w:pPr>
            <w:r>
              <w:rPr>
                <w:b/>
                <w:color w:val="FFFFFF"/>
                <w:sz w:val="15"/>
              </w:rPr>
              <w:t>Componente</w:t>
            </w:r>
          </w:p>
        </w:tc>
        <w:tc>
          <w:tcPr>
            <w:tcW w:type="dxa" w:w="4176"/>
            <w:vAlign w:val="top"/>
            <w:shd w:fill="1F4E79"/>
          </w:tcPr>
          <w:p>
            <w:pPr>
              <w:jc w:val="left"/>
            </w:pPr>
            <w:r>
              <w:rPr>
                <w:b/>
                <w:color w:val="FFFFFF"/>
                <w:sz w:val="15"/>
              </w:rPr>
              <w:t>Perche serve</w:t>
            </w:r>
          </w:p>
        </w:tc>
        <w:tc>
          <w:tcPr>
            <w:tcW w:type="dxa" w:w="3744"/>
            <w:vAlign w:val="top"/>
            <w:shd w:fill="1F4E79"/>
          </w:tcPr>
          <w:p>
            <w:pPr>
              <w:jc w:val="left"/>
            </w:pPr>
            <w:r>
              <w:rPr>
                <w:b/>
                <w:color w:val="FFFFFF"/>
                <w:sz w:val="15"/>
              </w:rPr>
              <w:t>Nota didattica</w:t>
            </w:r>
          </w:p>
        </w:tc>
      </w:tr>
      <w:tr>
        <w:tc>
          <w:tcPr>
            <w:tcW w:type="dxa" w:w="2016"/>
            <w:vAlign w:val="top"/>
          </w:tcPr>
          <w:p>
            <w:pPr>
              <w:jc w:val="left"/>
            </w:pPr>
            <w:r>
              <w:rPr>
                <w:sz w:val="15"/>
              </w:rPr>
              <w:t>DNS</w:t>
            </w:r>
          </w:p>
        </w:tc>
        <w:tc>
          <w:tcPr>
            <w:tcW w:type="dxa" w:w="4176"/>
            <w:vAlign w:val="top"/>
          </w:tcPr>
          <w:p>
            <w:pPr>
              <w:jc w:val="left"/>
            </w:pPr>
            <w:r>
              <w:rPr>
                <w:sz w:val="15"/>
              </w:rPr>
              <w:t>Permette di usare un nome leggibile invece di un indirizzo tecnico.</w:t>
            </w:r>
          </w:p>
        </w:tc>
        <w:tc>
          <w:tcPr>
            <w:tcW w:type="dxa" w:w="3744"/>
            <w:vAlign w:val="top"/>
          </w:tcPr>
          <w:p>
            <w:pPr>
              <w:jc w:val="left"/>
            </w:pPr>
            <w:r>
              <w:rPr>
                <w:sz w:val="15"/>
              </w:rPr>
              <w:t>E il primo punto logico del percorso utente.</w:t>
            </w:r>
          </w:p>
        </w:tc>
      </w:tr>
      <w:tr>
        <w:tc>
          <w:tcPr>
            <w:tcW w:type="dxa" w:w="2016"/>
            <w:vAlign w:val="top"/>
            <w:shd w:fill="F2F6FA"/>
          </w:tcPr>
          <w:p>
            <w:pPr>
              <w:jc w:val="left"/>
            </w:pPr>
            <w:r>
              <w:rPr>
                <w:sz w:val="15"/>
              </w:rPr>
              <w:t>HTTPS</w:t>
            </w:r>
          </w:p>
        </w:tc>
        <w:tc>
          <w:tcPr>
            <w:tcW w:type="dxa" w:w="4176"/>
            <w:vAlign w:val="top"/>
            <w:shd w:fill="F2F6FA"/>
          </w:tcPr>
          <w:p>
            <w:pPr>
              <w:jc w:val="left"/>
            </w:pPr>
            <w:r>
              <w:rPr>
                <w:sz w:val="15"/>
              </w:rPr>
              <w:t>Protegge la comunicazione tra browser e applicazione.</w:t>
            </w:r>
          </w:p>
        </w:tc>
        <w:tc>
          <w:tcPr>
            <w:tcW w:type="dxa" w:w="3744"/>
            <w:vAlign w:val="top"/>
            <w:shd w:fill="F2F6FA"/>
          </w:tcPr>
          <w:p>
            <w:pPr>
              <w:jc w:val="left"/>
            </w:pPr>
            <w:r>
              <w:rPr>
                <w:sz w:val="15"/>
              </w:rPr>
              <w:t>In produzione non si espone login in HTTP non cifrato.</w:t>
            </w:r>
          </w:p>
        </w:tc>
      </w:tr>
      <w:tr>
        <w:tc>
          <w:tcPr>
            <w:tcW w:type="dxa" w:w="2016"/>
            <w:vAlign w:val="top"/>
          </w:tcPr>
          <w:p>
            <w:pPr>
              <w:jc w:val="left"/>
            </w:pPr>
            <w:r>
              <w:rPr>
                <w:sz w:val="15"/>
              </w:rPr>
              <w:t>Load balancer</w:t>
            </w:r>
          </w:p>
        </w:tc>
        <w:tc>
          <w:tcPr>
            <w:tcW w:type="dxa" w:w="4176"/>
            <w:vAlign w:val="top"/>
          </w:tcPr>
          <w:p>
            <w:pPr>
              <w:jc w:val="left"/>
            </w:pPr>
            <w:r>
              <w:rPr>
                <w:sz w:val="15"/>
              </w:rPr>
              <w:t>Distribuisce traffico e puo aiutare con disponibilita e scalabilita.</w:t>
            </w:r>
          </w:p>
        </w:tc>
        <w:tc>
          <w:tcPr>
            <w:tcW w:type="dxa" w:w="3744"/>
            <w:vAlign w:val="top"/>
          </w:tcPr>
          <w:p>
            <w:pPr>
              <w:jc w:val="left"/>
            </w:pPr>
            <w:r>
              <w:rPr>
                <w:sz w:val="15"/>
              </w:rPr>
              <w:t>Non e sempre necessario nei prototipi, ma e importante come concetto.</w:t>
            </w:r>
          </w:p>
        </w:tc>
      </w:tr>
      <w:tr>
        <w:tc>
          <w:tcPr>
            <w:tcW w:type="dxa" w:w="2016"/>
            <w:vAlign w:val="top"/>
            <w:shd w:fill="F2F6FA"/>
          </w:tcPr>
          <w:p>
            <w:pPr>
              <w:jc w:val="left"/>
            </w:pPr>
            <w:r>
              <w:rPr>
                <w:sz w:val="15"/>
              </w:rPr>
              <w:t>Applicazione web/backend</w:t>
            </w:r>
          </w:p>
        </w:tc>
        <w:tc>
          <w:tcPr>
            <w:tcW w:type="dxa" w:w="4176"/>
            <w:vAlign w:val="top"/>
            <w:shd w:fill="F2F6FA"/>
          </w:tcPr>
          <w:p>
            <w:pPr>
              <w:jc w:val="left"/>
            </w:pPr>
            <w:r>
              <w:rPr>
                <w:sz w:val="15"/>
              </w:rPr>
              <w:t>Contiene la logica: login, pagine, upload, permessi.</w:t>
            </w:r>
          </w:p>
        </w:tc>
        <w:tc>
          <w:tcPr>
            <w:tcW w:type="dxa" w:w="3744"/>
            <w:vAlign w:val="top"/>
            <w:shd w:fill="F2F6FA"/>
          </w:tcPr>
          <w:p>
            <w:pPr>
              <w:jc w:val="left"/>
            </w:pPr>
            <w:r>
              <w:rPr>
                <w:sz w:val="15"/>
              </w:rPr>
              <w:t>Puo girare su VM, PaaS, container o serverless.</w:t>
            </w:r>
          </w:p>
        </w:tc>
      </w:tr>
      <w:tr>
        <w:tc>
          <w:tcPr>
            <w:tcW w:type="dxa" w:w="2016"/>
            <w:vAlign w:val="top"/>
          </w:tcPr>
          <w:p>
            <w:pPr>
              <w:jc w:val="left"/>
            </w:pPr>
            <w:r>
              <w:rPr>
                <w:sz w:val="15"/>
              </w:rPr>
              <w:t>Database gestito</w:t>
            </w:r>
          </w:p>
        </w:tc>
        <w:tc>
          <w:tcPr>
            <w:tcW w:type="dxa" w:w="4176"/>
            <w:vAlign w:val="top"/>
          </w:tcPr>
          <w:p>
            <w:pPr>
              <w:jc w:val="left"/>
            </w:pPr>
            <w:r>
              <w:rPr>
                <w:sz w:val="15"/>
              </w:rPr>
              <w:t>Salva dati strutturati: utenti, ruoli, documenti, metadati.</w:t>
            </w:r>
          </w:p>
        </w:tc>
        <w:tc>
          <w:tcPr>
            <w:tcW w:type="dxa" w:w="3744"/>
            <w:vAlign w:val="top"/>
          </w:tcPr>
          <w:p>
            <w:pPr>
              <w:jc w:val="left"/>
            </w:pPr>
            <w:r>
              <w:rPr>
                <w:sz w:val="15"/>
              </w:rPr>
              <w:t>Meglio non salvare PDF nel database se non necessario.</w:t>
            </w:r>
          </w:p>
        </w:tc>
      </w:tr>
      <w:tr>
        <w:tc>
          <w:tcPr>
            <w:tcW w:type="dxa" w:w="2016"/>
            <w:vAlign w:val="top"/>
            <w:shd w:fill="F2F6FA"/>
          </w:tcPr>
          <w:p>
            <w:pPr>
              <w:jc w:val="left"/>
            </w:pPr>
            <w:r>
              <w:rPr>
                <w:sz w:val="15"/>
              </w:rPr>
              <w:t>Object storage</w:t>
            </w:r>
          </w:p>
        </w:tc>
        <w:tc>
          <w:tcPr>
            <w:tcW w:type="dxa" w:w="4176"/>
            <w:vAlign w:val="top"/>
            <w:shd w:fill="F2F6FA"/>
          </w:tcPr>
          <w:p>
            <w:pPr>
              <w:jc w:val="left"/>
            </w:pPr>
            <w:r>
              <w:rPr>
                <w:sz w:val="15"/>
              </w:rPr>
              <w:t>Salva file PDF in modo scalabile e separato dal database.</w:t>
            </w:r>
          </w:p>
        </w:tc>
        <w:tc>
          <w:tcPr>
            <w:tcW w:type="dxa" w:w="3744"/>
            <w:vAlign w:val="top"/>
            <w:shd w:fill="F2F6FA"/>
          </w:tcPr>
          <w:p>
            <w:pPr>
              <w:jc w:val="left"/>
            </w:pPr>
            <w:r>
              <w:rPr>
                <w:sz w:val="15"/>
              </w:rPr>
              <w:t>Deve essere privato, non aperto pubblicamente.</w:t>
            </w:r>
          </w:p>
        </w:tc>
      </w:tr>
      <w:tr>
        <w:tc>
          <w:tcPr>
            <w:tcW w:type="dxa" w:w="2016"/>
            <w:vAlign w:val="top"/>
          </w:tcPr>
          <w:p>
            <w:pPr>
              <w:jc w:val="left"/>
            </w:pPr>
            <w:r>
              <w:rPr>
                <w:sz w:val="15"/>
              </w:rPr>
              <w:t>Identity</w:t>
            </w:r>
          </w:p>
        </w:tc>
        <w:tc>
          <w:tcPr>
            <w:tcW w:type="dxa" w:w="4176"/>
            <w:vAlign w:val="top"/>
          </w:tcPr>
          <w:p>
            <w:pPr>
              <w:jc w:val="left"/>
            </w:pPr>
            <w:r>
              <w:rPr>
                <w:sz w:val="15"/>
              </w:rPr>
              <w:t>Gestisce autenticazione e autorizzazione.</w:t>
            </w:r>
          </w:p>
        </w:tc>
        <w:tc>
          <w:tcPr>
            <w:tcW w:type="dxa" w:w="3744"/>
            <w:vAlign w:val="top"/>
          </w:tcPr>
          <w:p>
            <w:pPr>
              <w:jc w:val="left"/>
            </w:pPr>
            <w:r>
              <w:rPr>
                <w:sz w:val="15"/>
              </w:rPr>
              <w:t>Da distinguere da database utenti fatto a mano.</w:t>
            </w:r>
          </w:p>
        </w:tc>
      </w:tr>
      <w:tr>
        <w:tc>
          <w:tcPr>
            <w:tcW w:type="dxa" w:w="2016"/>
            <w:vAlign w:val="top"/>
            <w:shd w:fill="F2F6FA"/>
          </w:tcPr>
          <w:p>
            <w:pPr>
              <w:jc w:val="left"/>
            </w:pPr>
            <w:r>
              <w:rPr>
                <w:sz w:val="15"/>
              </w:rPr>
              <w:t>Logging/Monitoring</w:t>
            </w:r>
          </w:p>
        </w:tc>
        <w:tc>
          <w:tcPr>
            <w:tcW w:type="dxa" w:w="4176"/>
            <w:vAlign w:val="top"/>
            <w:shd w:fill="F2F6FA"/>
          </w:tcPr>
          <w:p>
            <w:pPr>
              <w:jc w:val="left"/>
            </w:pPr>
            <w:r>
              <w:rPr>
                <w:sz w:val="15"/>
              </w:rPr>
              <w:t>Permette di vedere errori, accessi, performance.</w:t>
            </w:r>
          </w:p>
        </w:tc>
        <w:tc>
          <w:tcPr>
            <w:tcW w:type="dxa" w:w="3744"/>
            <w:vAlign w:val="top"/>
            <w:shd w:fill="F2F6FA"/>
          </w:tcPr>
          <w:p>
            <w:pPr>
              <w:jc w:val="left"/>
            </w:pPr>
            <w:r>
              <w:rPr>
                <w:sz w:val="15"/>
              </w:rPr>
              <w:t>Senza osservabilita il sistema e cieco.</w:t>
            </w:r>
          </w:p>
        </w:tc>
      </w:tr>
    </w:tbl>
    <w:p/>
    <w:p>
      <w:pPr>
        <w:pStyle w:val="Heading2"/>
      </w:pPr>
      <w:r>
        <w:t>11.8 Prima revisione del disegno</w:t>
      </w:r>
    </w:p>
    <w:p>
      <w:r>
        <w:t>Dopo aver disegnato, non fermarti. Ogni architettura va riletta con domande di controllo.</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456"/>
            <w:vAlign w:val="top"/>
            <w:shd w:fill="1F4E79"/>
          </w:tcPr>
          <w:p>
            <w:pPr>
              <w:jc w:val="left"/>
            </w:pPr>
            <w:r>
              <w:rPr>
                <w:b/>
                <w:color w:val="FFFFFF"/>
                <w:sz w:val="17"/>
              </w:rPr>
              <w:t>Domanda</w:t>
            </w:r>
          </w:p>
        </w:tc>
        <w:tc>
          <w:tcPr>
            <w:tcW w:type="dxa" w:w="6048"/>
            <w:vAlign w:val="top"/>
            <w:shd w:fill="1F4E79"/>
          </w:tcPr>
          <w:p>
            <w:pPr>
              <w:jc w:val="left"/>
            </w:pPr>
            <w:r>
              <w:rPr>
                <w:b/>
                <w:color w:val="FFFFFF"/>
                <w:sz w:val="17"/>
              </w:rPr>
              <w:t>Risposta attesa nel caso guidato</w:t>
            </w:r>
          </w:p>
        </w:tc>
      </w:tr>
      <w:tr>
        <w:tc>
          <w:tcPr>
            <w:tcW w:type="dxa" w:w="3456"/>
            <w:vAlign w:val="top"/>
          </w:tcPr>
          <w:p>
            <w:pPr>
              <w:jc w:val="left"/>
            </w:pPr>
            <w:r>
              <w:rPr>
                <w:sz w:val="17"/>
              </w:rPr>
              <w:t>Cosa e pubblico?</w:t>
            </w:r>
          </w:p>
        </w:tc>
        <w:tc>
          <w:tcPr>
            <w:tcW w:type="dxa" w:w="6048"/>
            <w:vAlign w:val="top"/>
          </w:tcPr>
          <w:p>
            <w:pPr>
              <w:jc w:val="left"/>
            </w:pPr>
            <w:r>
              <w:rPr>
                <w:sz w:val="17"/>
              </w:rPr>
              <w:t>DNS, endpoint HTTPS, eventualmente load balancer.</w:t>
            </w:r>
          </w:p>
        </w:tc>
      </w:tr>
      <w:tr>
        <w:tc>
          <w:tcPr>
            <w:tcW w:type="dxa" w:w="3456"/>
            <w:vAlign w:val="top"/>
            <w:shd w:fill="F2F6FA"/>
          </w:tcPr>
          <w:p>
            <w:pPr>
              <w:jc w:val="left"/>
            </w:pPr>
            <w:r>
              <w:rPr>
                <w:sz w:val="17"/>
              </w:rPr>
              <w:t>Cosa e privato?</w:t>
            </w:r>
          </w:p>
        </w:tc>
        <w:tc>
          <w:tcPr>
            <w:tcW w:type="dxa" w:w="6048"/>
            <w:vAlign w:val="top"/>
            <w:shd w:fill="F2F6FA"/>
          </w:tcPr>
          <w:p>
            <w:pPr>
              <w:jc w:val="left"/>
            </w:pPr>
            <w:r>
              <w:rPr>
                <w:sz w:val="17"/>
              </w:rPr>
              <w:t>Database, storage documenti, componenti interni.</w:t>
            </w:r>
          </w:p>
        </w:tc>
      </w:tr>
      <w:tr>
        <w:tc>
          <w:tcPr>
            <w:tcW w:type="dxa" w:w="3456"/>
            <w:vAlign w:val="top"/>
          </w:tcPr>
          <w:p>
            <w:pPr>
              <w:jc w:val="left"/>
            </w:pPr>
            <w:r>
              <w:rPr>
                <w:sz w:val="17"/>
              </w:rPr>
              <w:t>Dove sono i dati strutturati?</w:t>
            </w:r>
          </w:p>
        </w:tc>
        <w:tc>
          <w:tcPr>
            <w:tcW w:type="dxa" w:w="6048"/>
            <w:vAlign w:val="top"/>
          </w:tcPr>
          <w:p>
            <w:pPr>
              <w:jc w:val="left"/>
            </w:pPr>
            <w:r>
              <w:rPr>
                <w:sz w:val="17"/>
              </w:rPr>
              <w:t>Nel database gestito.</w:t>
            </w:r>
          </w:p>
        </w:tc>
      </w:tr>
      <w:tr>
        <w:tc>
          <w:tcPr>
            <w:tcW w:type="dxa" w:w="3456"/>
            <w:vAlign w:val="top"/>
            <w:shd w:fill="F2F6FA"/>
          </w:tcPr>
          <w:p>
            <w:pPr>
              <w:jc w:val="left"/>
            </w:pPr>
            <w:r>
              <w:rPr>
                <w:sz w:val="17"/>
              </w:rPr>
              <w:t>Dove sono i file?</w:t>
            </w:r>
          </w:p>
        </w:tc>
        <w:tc>
          <w:tcPr>
            <w:tcW w:type="dxa" w:w="6048"/>
            <w:vAlign w:val="top"/>
            <w:shd w:fill="F2F6FA"/>
          </w:tcPr>
          <w:p>
            <w:pPr>
              <w:jc w:val="left"/>
            </w:pPr>
            <w:r>
              <w:rPr>
                <w:sz w:val="17"/>
              </w:rPr>
              <w:t>Nello storage oggetti.</w:t>
            </w:r>
          </w:p>
        </w:tc>
      </w:tr>
      <w:tr>
        <w:tc>
          <w:tcPr>
            <w:tcW w:type="dxa" w:w="3456"/>
            <w:vAlign w:val="top"/>
          </w:tcPr>
          <w:p>
            <w:pPr>
              <w:jc w:val="left"/>
            </w:pPr>
            <w:r>
              <w:rPr>
                <w:sz w:val="17"/>
              </w:rPr>
              <w:t>Come proteggo il login?</w:t>
            </w:r>
          </w:p>
        </w:tc>
        <w:tc>
          <w:tcPr>
            <w:tcW w:type="dxa" w:w="6048"/>
            <w:vAlign w:val="top"/>
          </w:tcPr>
          <w:p>
            <w:pPr>
              <w:jc w:val="left"/>
            </w:pPr>
            <w:r>
              <w:rPr>
                <w:sz w:val="17"/>
              </w:rPr>
              <w:t>HTTPS, identity provider, ruoli, policy di accesso.</w:t>
            </w:r>
          </w:p>
        </w:tc>
      </w:tr>
      <w:tr>
        <w:tc>
          <w:tcPr>
            <w:tcW w:type="dxa" w:w="3456"/>
            <w:vAlign w:val="top"/>
            <w:shd w:fill="F2F6FA"/>
          </w:tcPr>
          <w:p>
            <w:pPr>
              <w:jc w:val="left"/>
            </w:pPr>
            <w:r>
              <w:rPr>
                <w:sz w:val="17"/>
              </w:rPr>
              <w:t>Cosa succede se cresce il traffico?</w:t>
            </w:r>
          </w:p>
        </w:tc>
        <w:tc>
          <w:tcPr>
            <w:tcW w:type="dxa" w:w="6048"/>
            <w:vAlign w:val="top"/>
            <w:shd w:fill="F2F6FA"/>
          </w:tcPr>
          <w:p>
            <w:pPr>
              <w:jc w:val="left"/>
            </w:pPr>
            <w:r>
              <w:rPr>
                <w:sz w:val="17"/>
              </w:rPr>
              <w:t>Posso aggiungere istanze applicative o usare PaaS/autoscaling.</w:t>
            </w:r>
          </w:p>
        </w:tc>
      </w:tr>
      <w:tr>
        <w:tc>
          <w:tcPr>
            <w:tcW w:type="dxa" w:w="3456"/>
            <w:vAlign w:val="top"/>
          </w:tcPr>
          <w:p>
            <w:pPr>
              <w:jc w:val="left"/>
            </w:pPr>
            <w:r>
              <w:rPr>
                <w:sz w:val="17"/>
              </w:rPr>
              <w:t>Come vedo errori?</w:t>
            </w:r>
          </w:p>
        </w:tc>
        <w:tc>
          <w:tcPr>
            <w:tcW w:type="dxa" w:w="6048"/>
            <w:vAlign w:val="top"/>
          </w:tcPr>
          <w:p>
            <w:pPr>
              <w:jc w:val="left"/>
            </w:pPr>
            <w:r>
              <w:rPr>
                <w:sz w:val="17"/>
              </w:rPr>
              <w:t>Logging e monitoring.</w:t>
            </w:r>
          </w:p>
        </w:tc>
      </w:tr>
    </w:tbl>
    <w:p/>
    <w:p>
      <w:pPr>
        <w:pStyle w:val="Heading1"/>
      </w:pPr>
      <w:r>
        <w:t>12. Laboratorio della giornata</w:t>
      </w:r>
    </w:p>
    <w:tbl>
      <w:tblPr>
        <w:tblStyle w:val="TableGrid"/>
        <w:tblW w:type="auto" w:w="0"/>
        <w:jc w:val="center"/>
        <w:tblLook w:firstColumn="1" w:firstRow="1" w:lastColumn="0" w:lastRow="0" w:noHBand="0" w:noVBand="1" w:val="04A0"/>
      </w:tblPr>
      <w:tblGrid>
        <w:gridCol w:w="10080"/>
      </w:tblGrid>
      <w:tr>
        <w:tc>
          <w:tcPr>
            <w:tcW w:type="dxa" w:w="10080"/>
            <w:shd w:fill="FCE4D6"/>
            <w:tcBorders>
              <w:top w:val="single" w:sz="8" w:color="A64D00"/>
              <w:left w:val="single" w:sz="8" w:color="A64D00"/>
              <w:bottom w:val="single" w:sz="8" w:color="A64D00"/>
              <w:right w:val="single" w:sz="8" w:color="A64D00"/>
            </w:tcBorders>
          </w:tcPr>
          <w:p>
            <w:r>
              <w:rPr>
                <w:b/>
                <w:color w:val="A64D00"/>
                <w:sz w:val="21"/>
              </w:rPr>
              <w:t>Obiettivo del laboratorio</w:t>
            </w:r>
          </w:p>
          <w:p>
            <w:pPr>
              <w:pStyle w:val="BoxText"/>
            </w:pPr>
            <w:r>
              <w:t>Disegnare la prima architettura cloud di una web application semplice, partendo da requisiti descritti in linguaggio naturale.</w:t>
            </w:r>
          </w:p>
        </w:tc>
      </w:tr>
    </w:tbl>
    <w:p/>
    <w:p>
      <w:pPr>
        <w:pStyle w:val="Heading2"/>
      </w:pPr>
      <w:r>
        <w:t>12.1 Traccia laboratorio</w:t>
      </w:r>
    </w:p>
    <w:tbl>
      <w:tblPr>
        <w:tblStyle w:val="TableGrid"/>
        <w:tblW w:type="auto" w:w="0"/>
        <w:jc w:val="center"/>
        <w:tblLook w:firstColumn="1" w:firstRow="1" w:lastColumn="0" w:lastRow="0" w:noHBand="0" w:noVBand="1" w:val="04A0"/>
      </w:tblPr>
      <w:tblGrid>
        <w:gridCol w:w="10080"/>
      </w:tblGrid>
      <w:tr>
        <w:tc>
          <w:tcPr>
            <w:tcW w:type="dxa" w:w="10080"/>
            <w:shd w:fill="E2F0D9"/>
            <w:tcBorders>
              <w:top w:val="single" w:sz="8" w:color="548235"/>
              <w:left w:val="single" w:sz="8" w:color="548235"/>
              <w:bottom w:val="single" w:sz="8" w:color="548235"/>
              <w:right w:val="single" w:sz="8" w:color="548235"/>
            </w:tcBorders>
          </w:tcPr>
          <w:p>
            <w:r>
              <w:rPr>
                <w:b/>
                <w:color w:val="548235"/>
                <w:sz w:val="21"/>
              </w:rPr>
              <w:t>Caso: sito per prenotazione corsi in palestra</w:t>
            </w:r>
          </w:p>
          <w:p>
            <w:pPr>
              <w:pStyle w:val="BoxText"/>
            </w:pPr>
            <w:r>
              <w:t>Una palestra vuole un piccolo portale web. Gli utenti possono registrarsi, consultare calendario corsi, prenotare un posto e scaricare una ricevuta PDF. Lo staff puo aggiungere corsi e vedere iscrizioni. Il sistema deve essere accessibile da Internet, ma il database non deve essere pubblico.</w:t>
            </w:r>
          </w:p>
        </w:tc>
      </w:tr>
    </w:tbl>
    <w:p/>
    <w:p>
      <w:pPr>
        <w:pStyle w:val="Heading2"/>
      </w:pPr>
      <w:r>
        <w:t>12.2 Vincoli</w:t>
      </w:r>
    </w:p>
    <w:p>
      <w:pPr>
        <w:pStyle w:val="ListBullet"/>
      </w:pPr>
      <w:r>
        <w:t>Il sistema deve avere almeno un componente applicativo.</w:t>
      </w:r>
    </w:p>
    <w:p>
      <w:pPr>
        <w:pStyle w:val="ListBullet"/>
      </w:pPr>
      <w:r>
        <w:t>Il database deve essere separato dall'applicazione.</w:t>
      </w:r>
    </w:p>
    <w:p>
      <w:pPr>
        <w:pStyle w:val="ListBullet"/>
      </w:pPr>
      <w:r>
        <w:t>Le ricevute PDF devono essere salvate in uno storage file/oggetti.</w:t>
      </w:r>
    </w:p>
    <w:p>
      <w:pPr>
        <w:pStyle w:val="ListBullet"/>
      </w:pPr>
      <w:r>
        <w:t>Devono essere indicati componenti pubblici e privati.</w:t>
      </w:r>
    </w:p>
    <w:p>
      <w:pPr>
        <w:pStyle w:val="ListBullet"/>
      </w:pPr>
      <w:r>
        <w:t>Devono comparire almeno un meccanismo di sicurezza e un meccanismo di monitoraggio.</w:t>
      </w:r>
    </w:p>
    <w:p>
      <w:pPr>
        <w:pStyle w:val="ListBullet"/>
      </w:pPr>
      <w:r>
        <w:t>Il disegno deve usare frecce di comunicazione e nomi leggibili.</w:t>
      </w:r>
    </w:p>
    <w:p>
      <w:pPr>
        <w:pStyle w:val="Heading2"/>
      </w:pPr>
      <w:r>
        <w:t>12.3 Deliverable richiesti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top"/>
            <w:shd w:fill="1F4E79"/>
          </w:tcPr>
          <w:p>
            <w:pPr>
              <w:jc w:val="left"/>
            </w:pPr>
            <w:r>
              <w:rPr>
                <w:b/>
                <w:color w:val="FFFFFF"/>
                <w:sz w:val="17"/>
              </w:rPr>
              <w:t>Deliverable</w:t>
            </w:r>
          </w:p>
        </w:tc>
        <w:tc>
          <w:tcPr>
            <w:tcW w:type="dxa" w:w="6912"/>
            <w:vAlign w:val="top"/>
            <w:shd w:fill="1F4E79"/>
          </w:tcPr>
          <w:p>
            <w:pPr>
              <w:jc w:val="left"/>
            </w:pPr>
            <w:r>
              <w:rPr>
                <w:b/>
                <w:color w:val="FFFFFF"/>
                <w:sz w:val="17"/>
              </w:rPr>
              <w:t>Descrizione</w:t>
            </w:r>
          </w:p>
        </w:tc>
      </w:tr>
      <w:tr>
        <w:tc>
          <w:tcPr>
            <w:tcW w:type="dxa" w:w="2304"/>
            <w:vAlign w:val="top"/>
          </w:tcPr>
          <w:p>
            <w:pPr>
              <w:jc w:val="left"/>
            </w:pPr>
            <w:r>
              <w:rPr>
                <w:sz w:val="17"/>
              </w:rPr>
              <w:t>Diagramma</w:t>
            </w:r>
          </w:p>
        </w:tc>
        <w:tc>
          <w:tcPr>
            <w:tcW w:type="dxa" w:w="6912"/>
            <w:vAlign w:val="top"/>
          </w:tcPr>
          <w:p>
            <w:pPr>
              <w:jc w:val="left"/>
            </w:pPr>
            <w:r>
              <w:rPr>
                <w:sz w:val="17"/>
              </w:rPr>
              <w:t>Disegno dell'architettura con componenti e flussi principali.</w:t>
            </w:r>
          </w:p>
        </w:tc>
      </w:tr>
      <w:tr>
        <w:tc>
          <w:tcPr>
            <w:tcW w:type="dxa" w:w="2304"/>
            <w:vAlign w:val="top"/>
            <w:shd w:fill="F2F6FA"/>
          </w:tcPr>
          <w:p>
            <w:pPr>
              <w:jc w:val="left"/>
            </w:pPr>
            <w:r>
              <w:rPr>
                <w:sz w:val="17"/>
              </w:rPr>
              <w:t>Elenco componenti</w:t>
            </w:r>
          </w:p>
        </w:tc>
        <w:tc>
          <w:tcPr>
            <w:tcW w:type="dxa" w:w="6912"/>
            <w:vAlign w:val="top"/>
            <w:shd w:fill="F2F6FA"/>
          </w:tcPr>
          <w:p>
            <w:pPr>
              <w:jc w:val="left"/>
            </w:pPr>
            <w:r>
              <w:rPr>
                <w:sz w:val="17"/>
              </w:rPr>
              <w:t>Tabella con nome componente, categoria e motivazione.</w:t>
            </w:r>
          </w:p>
        </w:tc>
      </w:tr>
      <w:tr>
        <w:tc>
          <w:tcPr>
            <w:tcW w:type="dxa" w:w="2304"/>
            <w:vAlign w:val="top"/>
          </w:tcPr>
          <w:p>
            <w:pPr>
              <w:jc w:val="left"/>
            </w:pPr>
            <w:r>
              <w:rPr>
                <w:sz w:val="17"/>
              </w:rPr>
              <w:t>Scelte dati</w:t>
            </w:r>
          </w:p>
        </w:tc>
        <w:tc>
          <w:tcPr>
            <w:tcW w:type="dxa" w:w="6912"/>
            <w:vAlign w:val="top"/>
          </w:tcPr>
          <w:p>
            <w:pPr>
              <w:jc w:val="left"/>
            </w:pPr>
            <w:r>
              <w:rPr>
                <w:sz w:val="17"/>
              </w:rPr>
              <w:t>Dove stanno utenti, corsi, prenotazioni e ricevute PDF.</w:t>
            </w:r>
          </w:p>
        </w:tc>
      </w:tr>
      <w:tr>
        <w:tc>
          <w:tcPr>
            <w:tcW w:type="dxa" w:w="2304"/>
            <w:vAlign w:val="top"/>
            <w:shd w:fill="F2F6FA"/>
          </w:tcPr>
          <w:p>
            <w:pPr>
              <w:jc w:val="left"/>
            </w:pPr>
            <w:r>
              <w:rPr>
                <w:sz w:val="17"/>
              </w:rPr>
              <w:t>Sicurezza</w:t>
            </w:r>
          </w:p>
        </w:tc>
        <w:tc>
          <w:tcPr>
            <w:tcW w:type="dxa" w:w="6912"/>
            <w:vAlign w:val="top"/>
            <w:shd w:fill="F2F6FA"/>
          </w:tcPr>
          <w:p>
            <w:pPr>
              <w:jc w:val="left"/>
            </w:pPr>
            <w:r>
              <w:rPr>
                <w:sz w:val="17"/>
              </w:rPr>
              <w:t>Indicazione di cosa e pubblico/privato e chi accede a cosa.</w:t>
            </w:r>
          </w:p>
        </w:tc>
      </w:tr>
      <w:tr>
        <w:tc>
          <w:tcPr>
            <w:tcW w:type="dxa" w:w="2304"/>
            <w:vAlign w:val="top"/>
          </w:tcPr>
          <w:p>
            <w:pPr>
              <w:jc w:val="left"/>
            </w:pPr>
            <w:r>
              <w:rPr>
                <w:sz w:val="17"/>
              </w:rPr>
              <w:t>Tre rischi</w:t>
            </w:r>
          </w:p>
        </w:tc>
        <w:tc>
          <w:tcPr>
            <w:tcW w:type="dxa" w:w="6912"/>
            <w:vAlign w:val="top"/>
          </w:tcPr>
          <w:p>
            <w:pPr>
              <w:jc w:val="left"/>
            </w:pPr>
            <w:r>
              <w:rPr>
                <w:sz w:val="17"/>
              </w:rPr>
              <w:t>Elenco di tre problemi possibili e una mitigazione per ciascuno.</w:t>
            </w:r>
          </w:p>
        </w:tc>
      </w:tr>
    </w:tbl>
    <w:p/>
    <w:p>
      <w:pPr>
        <w:pStyle w:val="Heading2"/>
      </w:pPr>
      <w:r>
        <w:t>12.4 Template di consegna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top"/>
            <w:shd w:fill="1F4E79"/>
          </w:tcPr>
          <w:p>
            <w:pPr>
              <w:jc w:val="left"/>
            </w:pPr>
            <w:r>
              <w:rPr>
                <w:b/>
                <w:color w:val="FFFFFF"/>
                <w:sz w:val="17"/>
              </w:rPr>
              <w:t>Campo</w:t>
            </w:r>
          </w:p>
        </w:tc>
        <w:tc>
          <w:tcPr>
            <w:tcW w:type="dxa" w:w="6480"/>
            <w:vAlign w:val="top"/>
            <w:shd w:fill="1F4E79"/>
          </w:tcPr>
          <w:p>
            <w:pPr>
              <w:jc w:val="left"/>
            </w:pPr>
            <w:r>
              <w:rPr>
                <w:b/>
                <w:color w:val="FFFFFF"/>
                <w:sz w:val="17"/>
              </w:rPr>
              <w:t>Risposta dello studente</w:t>
            </w:r>
          </w:p>
        </w:tc>
      </w:tr>
      <w:tr>
        <w:tc>
          <w:tcPr>
            <w:tcW w:type="dxa" w:w="2880"/>
            <w:vAlign w:val="top"/>
          </w:tcPr>
          <w:p>
            <w:pPr>
              <w:jc w:val="left"/>
            </w:pPr>
            <w:r>
              <w:rPr>
                <w:sz w:val="17"/>
              </w:rPr>
              <w:t>Nome progetto</w:t>
            </w:r>
          </w:p>
        </w:tc>
        <w:tc>
          <w:tcPr>
            <w:tcW w:type="dxa" w:w="6480"/>
            <w:vAlign w:val="top"/>
          </w:tcPr>
          <w:p>
            <w:pPr>
              <w:jc w:val="left"/>
            </w:pPr>
            <w:r>
              <w:rPr>
                <w:sz w:val="17"/>
              </w:rPr>
            </w:r>
          </w:p>
        </w:tc>
      </w:tr>
      <w:tr>
        <w:tc>
          <w:tcPr>
            <w:tcW w:type="dxa" w:w="2880"/>
            <w:vAlign w:val="top"/>
            <w:shd w:fill="F2F6FA"/>
          </w:tcPr>
          <w:p>
            <w:pPr>
              <w:jc w:val="left"/>
            </w:pPr>
            <w:r>
              <w:rPr>
                <w:sz w:val="17"/>
              </w:rPr>
              <w:t>Utenti principali</w:t>
            </w:r>
          </w:p>
        </w:tc>
        <w:tc>
          <w:tcPr>
            <w:tcW w:type="dxa" w:w="6480"/>
            <w:vAlign w:val="top"/>
            <w:shd w:fill="F2F6FA"/>
          </w:tcPr>
          <w:p>
            <w:pPr>
              <w:jc w:val="left"/>
            </w:pPr>
            <w:r>
              <w:rPr>
                <w:sz w:val="17"/>
              </w:rPr>
            </w:r>
          </w:p>
        </w:tc>
      </w:tr>
      <w:tr>
        <w:tc>
          <w:tcPr>
            <w:tcW w:type="dxa" w:w="2880"/>
            <w:vAlign w:val="top"/>
          </w:tcPr>
          <w:p>
            <w:pPr>
              <w:jc w:val="left"/>
            </w:pPr>
            <w:r>
              <w:rPr>
                <w:sz w:val="17"/>
              </w:rPr>
              <w:t>Funzionalita principali</w:t>
            </w:r>
          </w:p>
        </w:tc>
        <w:tc>
          <w:tcPr>
            <w:tcW w:type="dxa" w:w="6480"/>
            <w:vAlign w:val="top"/>
          </w:tcPr>
          <w:p>
            <w:pPr>
              <w:jc w:val="left"/>
            </w:pPr>
            <w:r>
              <w:rPr>
                <w:sz w:val="17"/>
              </w:rPr>
            </w:r>
          </w:p>
        </w:tc>
      </w:tr>
      <w:tr>
        <w:tc>
          <w:tcPr>
            <w:tcW w:type="dxa" w:w="2880"/>
            <w:vAlign w:val="top"/>
            <w:shd w:fill="F2F6FA"/>
          </w:tcPr>
          <w:p>
            <w:pPr>
              <w:jc w:val="left"/>
            </w:pPr>
            <w:r>
              <w:rPr>
                <w:sz w:val="17"/>
              </w:rPr>
              <w:t>Componenti pubblici</w:t>
            </w:r>
          </w:p>
        </w:tc>
        <w:tc>
          <w:tcPr>
            <w:tcW w:type="dxa" w:w="6480"/>
            <w:vAlign w:val="top"/>
            <w:shd w:fill="F2F6FA"/>
          </w:tcPr>
          <w:p>
            <w:pPr>
              <w:jc w:val="left"/>
            </w:pPr>
            <w:r>
              <w:rPr>
                <w:sz w:val="17"/>
              </w:rPr>
            </w:r>
          </w:p>
        </w:tc>
      </w:tr>
      <w:tr>
        <w:tc>
          <w:tcPr>
            <w:tcW w:type="dxa" w:w="2880"/>
            <w:vAlign w:val="top"/>
          </w:tcPr>
          <w:p>
            <w:pPr>
              <w:jc w:val="left"/>
            </w:pPr>
            <w:r>
              <w:rPr>
                <w:sz w:val="17"/>
              </w:rPr>
              <w:t>Componenti privati</w:t>
            </w:r>
          </w:p>
        </w:tc>
        <w:tc>
          <w:tcPr>
            <w:tcW w:type="dxa" w:w="6480"/>
            <w:vAlign w:val="top"/>
          </w:tcPr>
          <w:p>
            <w:pPr>
              <w:jc w:val="left"/>
            </w:pPr>
            <w:r>
              <w:rPr>
                <w:sz w:val="17"/>
              </w:rPr>
            </w:r>
          </w:p>
        </w:tc>
      </w:tr>
      <w:tr>
        <w:tc>
          <w:tcPr>
            <w:tcW w:type="dxa" w:w="2880"/>
            <w:vAlign w:val="top"/>
            <w:shd w:fill="F2F6FA"/>
          </w:tcPr>
          <w:p>
            <w:pPr>
              <w:jc w:val="left"/>
            </w:pPr>
            <w:r>
              <w:rPr>
                <w:sz w:val="17"/>
              </w:rPr>
              <w:t>Compute scelto</w:t>
            </w:r>
          </w:p>
        </w:tc>
        <w:tc>
          <w:tcPr>
            <w:tcW w:type="dxa" w:w="6480"/>
            <w:vAlign w:val="top"/>
            <w:shd w:fill="F2F6FA"/>
          </w:tcPr>
          <w:p>
            <w:pPr>
              <w:jc w:val="left"/>
            </w:pPr>
            <w:r>
              <w:rPr>
                <w:sz w:val="17"/>
              </w:rPr>
            </w:r>
          </w:p>
        </w:tc>
      </w:tr>
      <w:tr>
        <w:tc>
          <w:tcPr>
            <w:tcW w:type="dxa" w:w="2880"/>
            <w:vAlign w:val="top"/>
          </w:tcPr>
          <w:p>
            <w:pPr>
              <w:jc w:val="left"/>
            </w:pPr>
            <w:r>
              <w:rPr>
                <w:sz w:val="17"/>
              </w:rPr>
              <w:t>Database scelto</w:t>
            </w:r>
          </w:p>
        </w:tc>
        <w:tc>
          <w:tcPr>
            <w:tcW w:type="dxa" w:w="6480"/>
            <w:vAlign w:val="top"/>
          </w:tcPr>
          <w:p>
            <w:pPr>
              <w:jc w:val="left"/>
            </w:pPr>
            <w:r>
              <w:rPr>
                <w:sz w:val="17"/>
              </w:rPr>
            </w:r>
          </w:p>
        </w:tc>
      </w:tr>
      <w:tr>
        <w:tc>
          <w:tcPr>
            <w:tcW w:type="dxa" w:w="2880"/>
            <w:vAlign w:val="top"/>
            <w:shd w:fill="F2F6FA"/>
          </w:tcPr>
          <w:p>
            <w:pPr>
              <w:jc w:val="left"/>
            </w:pPr>
            <w:r>
              <w:rPr>
                <w:sz w:val="17"/>
              </w:rPr>
              <w:t>Storage scelto</w:t>
            </w:r>
          </w:p>
        </w:tc>
        <w:tc>
          <w:tcPr>
            <w:tcW w:type="dxa" w:w="6480"/>
            <w:vAlign w:val="top"/>
            <w:shd w:fill="F2F6FA"/>
          </w:tcPr>
          <w:p>
            <w:pPr>
              <w:jc w:val="left"/>
            </w:pPr>
            <w:r>
              <w:rPr>
                <w:sz w:val="17"/>
              </w:rPr>
            </w:r>
          </w:p>
        </w:tc>
      </w:tr>
      <w:tr>
        <w:tc>
          <w:tcPr>
            <w:tcW w:type="dxa" w:w="2880"/>
            <w:vAlign w:val="top"/>
          </w:tcPr>
          <w:p>
            <w:pPr>
              <w:jc w:val="left"/>
            </w:pPr>
            <w:r>
              <w:rPr>
                <w:sz w:val="17"/>
              </w:rPr>
              <w:t>Sicurezza prevista</w:t>
            </w:r>
          </w:p>
        </w:tc>
        <w:tc>
          <w:tcPr>
            <w:tcW w:type="dxa" w:w="6480"/>
            <w:vAlign w:val="top"/>
          </w:tcPr>
          <w:p>
            <w:pPr>
              <w:jc w:val="left"/>
            </w:pPr>
            <w:r>
              <w:rPr>
                <w:sz w:val="17"/>
              </w:rPr>
            </w:r>
          </w:p>
        </w:tc>
      </w:tr>
      <w:tr>
        <w:tc>
          <w:tcPr>
            <w:tcW w:type="dxa" w:w="2880"/>
            <w:vAlign w:val="top"/>
            <w:shd w:fill="F2F6FA"/>
          </w:tcPr>
          <w:p>
            <w:pPr>
              <w:jc w:val="left"/>
            </w:pPr>
            <w:r>
              <w:rPr>
                <w:sz w:val="17"/>
              </w:rPr>
              <w:t>Monitoring previsto</w:t>
            </w:r>
          </w:p>
        </w:tc>
        <w:tc>
          <w:tcPr>
            <w:tcW w:type="dxa" w:w="6480"/>
            <w:vAlign w:val="top"/>
            <w:shd w:fill="F2F6FA"/>
          </w:tcPr>
          <w:p>
            <w:pPr>
              <w:jc w:val="left"/>
            </w:pPr>
            <w:r>
              <w:rPr>
                <w:sz w:val="17"/>
              </w:rPr>
            </w:r>
          </w:p>
        </w:tc>
      </w:tr>
      <w:tr>
        <w:tc>
          <w:tcPr>
            <w:tcW w:type="dxa" w:w="2880"/>
            <w:vAlign w:val="top"/>
          </w:tcPr>
          <w:p>
            <w:pPr>
              <w:jc w:val="left"/>
            </w:pPr>
            <w:r>
              <w:rPr>
                <w:sz w:val="17"/>
              </w:rPr>
              <w:t>Rischi principali</w:t>
            </w:r>
          </w:p>
        </w:tc>
        <w:tc>
          <w:tcPr>
            <w:tcW w:type="dxa" w:w="6480"/>
            <w:vAlign w:val="top"/>
          </w:tcPr>
          <w:p>
            <w:pPr>
              <w:jc w:val="left"/>
            </w:pPr>
            <w:r>
              <w:rPr>
                <w:sz w:val="17"/>
              </w:rPr>
            </w:r>
          </w:p>
        </w:tc>
      </w:tr>
    </w:tbl>
    <w:p/>
    <w:p>
      <w:pPr>
        <w:pStyle w:val="Heading2"/>
      </w:pPr>
      <w:r>
        <w:t>12.5 Rubrica di valutazione del laboratorio</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top"/>
            <w:shd w:fill="1F4E79"/>
          </w:tcPr>
          <w:p>
            <w:pPr>
              <w:jc w:val="left"/>
            </w:pPr>
            <w:r>
              <w:rPr>
                <w:b/>
                <w:color w:val="FFFFFF"/>
                <w:sz w:val="16"/>
              </w:rPr>
              <w:t>Criterio</w:t>
            </w:r>
          </w:p>
        </w:tc>
        <w:tc>
          <w:tcPr>
            <w:tcW w:type="dxa" w:w="1008"/>
            <w:vAlign w:val="top"/>
            <w:shd w:fill="1F4E79"/>
          </w:tcPr>
          <w:p>
            <w:pPr>
              <w:jc w:val="left"/>
            </w:pPr>
            <w:r>
              <w:rPr>
                <w:b/>
                <w:color w:val="FFFFFF"/>
                <w:sz w:val="16"/>
              </w:rPr>
              <w:t>Punti</w:t>
            </w:r>
          </w:p>
        </w:tc>
        <w:tc>
          <w:tcPr>
            <w:tcW w:type="dxa" w:w="5616"/>
            <w:vAlign w:val="top"/>
            <w:shd w:fill="1F4E79"/>
          </w:tcPr>
          <w:p>
            <w:pPr>
              <w:jc w:val="left"/>
            </w:pPr>
            <w:r>
              <w:rPr>
                <w:b/>
                <w:color w:val="FFFFFF"/>
                <w:sz w:val="16"/>
              </w:rPr>
              <w:t>Cosa viene valutato</w:t>
            </w:r>
          </w:p>
        </w:tc>
      </w:tr>
      <w:tr>
        <w:tc>
          <w:tcPr>
            <w:tcW w:type="dxa" w:w="2880"/>
            <w:vAlign w:val="top"/>
          </w:tcPr>
          <w:p>
            <w:pPr>
              <w:jc w:val="left"/>
            </w:pPr>
            <w:r>
              <w:rPr>
                <w:sz w:val="16"/>
              </w:rPr>
              <w:t>Chiarezza del diagramma</w:t>
            </w:r>
          </w:p>
        </w:tc>
        <w:tc>
          <w:tcPr>
            <w:tcW w:type="dxa" w:w="1008"/>
            <w:vAlign w:val="top"/>
          </w:tcPr>
          <w:p>
            <w:pPr>
              <w:jc w:val="left"/>
            </w:pPr>
            <w:r>
              <w:rPr>
                <w:sz w:val="16"/>
              </w:rPr>
              <w:t>20</w:t>
            </w:r>
          </w:p>
        </w:tc>
        <w:tc>
          <w:tcPr>
            <w:tcW w:type="dxa" w:w="5616"/>
            <w:vAlign w:val="top"/>
          </w:tcPr>
          <w:p>
            <w:pPr>
              <w:jc w:val="left"/>
            </w:pPr>
            <w:r>
              <w:rPr>
                <w:sz w:val="16"/>
              </w:rPr>
              <w:t>Componenti leggibili, flussi chiari, niente confusione tra livelli.</w:t>
            </w:r>
          </w:p>
        </w:tc>
      </w:tr>
      <w:tr>
        <w:tc>
          <w:tcPr>
            <w:tcW w:type="dxa" w:w="2880"/>
            <w:vAlign w:val="top"/>
            <w:shd w:fill="F2F6FA"/>
          </w:tcPr>
          <w:p>
            <w:pPr>
              <w:jc w:val="left"/>
            </w:pPr>
            <w:r>
              <w:rPr>
                <w:sz w:val="16"/>
              </w:rPr>
              <w:t>Scelta componenti</w:t>
            </w:r>
          </w:p>
        </w:tc>
        <w:tc>
          <w:tcPr>
            <w:tcW w:type="dxa" w:w="1008"/>
            <w:vAlign w:val="top"/>
            <w:shd w:fill="F2F6FA"/>
          </w:tcPr>
          <w:p>
            <w:pPr>
              <w:jc w:val="left"/>
            </w:pPr>
            <w:r>
              <w:rPr>
                <w:sz w:val="16"/>
              </w:rPr>
              <w:t>25</w:t>
            </w:r>
          </w:p>
        </w:tc>
        <w:tc>
          <w:tcPr>
            <w:tcW w:type="dxa" w:w="5616"/>
            <w:vAlign w:val="top"/>
            <w:shd w:fill="F2F6FA"/>
          </w:tcPr>
          <w:p>
            <w:pPr>
              <w:jc w:val="left"/>
            </w:pPr>
            <w:r>
              <w:rPr>
                <w:sz w:val="16"/>
              </w:rPr>
              <w:t>Presenza coerente di compute, database, storage, ingresso pubblico.</w:t>
            </w:r>
          </w:p>
        </w:tc>
      </w:tr>
      <w:tr>
        <w:tc>
          <w:tcPr>
            <w:tcW w:type="dxa" w:w="2880"/>
            <w:vAlign w:val="top"/>
          </w:tcPr>
          <w:p>
            <w:pPr>
              <w:jc w:val="left"/>
            </w:pPr>
            <w:r>
              <w:rPr>
                <w:sz w:val="16"/>
              </w:rPr>
              <w:t>Sicurezza base</w:t>
            </w:r>
          </w:p>
        </w:tc>
        <w:tc>
          <w:tcPr>
            <w:tcW w:type="dxa" w:w="1008"/>
            <w:vAlign w:val="top"/>
          </w:tcPr>
          <w:p>
            <w:pPr>
              <w:jc w:val="left"/>
            </w:pPr>
            <w:r>
              <w:rPr>
                <w:sz w:val="16"/>
              </w:rPr>
              <w:t>20</w:t>
            </w:r>
          </w:p>
        </w:tc>
        <w:tc>
          <w:tcPr>
            <w:tcW w:type="dxa" w:w="5616"/>
            <w:vAlign w:val="top"/>
          </w:tcPr>
          <w:p>
            <w:pPr>
              <w:jc w:val="left"/>
            </w:pPr>
            <w:r>
              <w:rPr>
                <w:sz w:val="16"/>
              </w:rPr>
              <w:t>Database e storage non pubblici, accessi ragionati, HTTPS/login.</w:t>
            </w:r>
          </w:p>
        </w:tc>
      </w:tr>
      <w:tr>
        <w:tc>
          <w:tcPr>
            <w:tcW w:type="dxa" w:w="2880"/>
            <w:vAlign w:val="top"/>
            <w:shd w:fill="F2F6FA"/>
          </w:tcPr>
          <w:p>
            <w:pPr>
              <w:jc w:val="left"/>
            </w:pPr>
            <w:r>
              <w:rPr>
                <w:sz w:val="16"/>
              </w:rPr>
              <w:t>Gestione dati</w:t>
            </w:r>
          </w:p>
        </w:tc>
        <w:tc>
          <w:tcPr>
            <w:tcW w:type="dxa" w:w="1008"/>
            <w:vAlign w:val="top"/>
            <w:shd w:fill="F2F6FA"/>
          </w:tcPr>
          <w:p>
            <w:pPr>
              <w:jc w:val="left"/>
            </w:pPr>
            <w:r>
              <w:rPr>
                <w:sz w:val="16"/>
              </w:rPr>
              <w:t>15</w:t>
            </w:r>
          </w:p>
        </w:tc>
        <w:tc>
          <w:tcPr>
            <w:tcW w:type="dxa" w:w="5616"/>
            <w:vAlign w:val="top"/>
            <w:shd w:fill="F2F6FA"/>
          </w:tcPr>
          <w:p>
            <w:pPr>
              <w:jc w:val="left"/>
            </w:pPr>
            <w:r>
              <w:rPr>
                <w:sz w:val="16"/>
              </w:rPr>
              <w:t>Separazione corretta tra dati strutturati e file.</w:t>
            </w:r>
          </w:p>
        </w:tc>
      </w:tr>
      <w:tr>
        <w:tc>
          <w:tcPr>
            <w:tcW w:type="dxa" w:w="2880"/>
            <w:vAlign w:val="top"/>
          </w:tcPr>
          <w:p>
            <w:pPr>
              <w:jc w:val="left"/>
            </w:pPr>
            <w:r>
              <w:rPr>
                <w:sz w:val="16"/>
              </w:rPr>
              <w:t>Motivazione</w:t>
            </w:r>
          </w:p>
        </w:tc>
        <w:tc>
          <w:tcPr>
            <w:tcW w:type="dxa" w:w="1008"/>
            <w:vAlign w:val="top"/>
          </w:tcPr>
          <w:p>
            <w:pPr>
              <w:jc w:val="left"/>
            </w:pPr>
            <w:r>
              <w:rPr>
                <w:sz w:val="16"/>
              </w:rPr>
              <w:t>10</w:t>
            </w:r>
          </w:p>
        </w:tc>
        <w:tc>
          <w:tcPr>
            <w:tcW w:type="dxa" w:w="5616"/>
            <w:vAlign w:val="top"/>
          </w:tcPr>
          <w:p>
            <w:pPr>
              <w:jc w:val="left"/>
            </w:pPr>
            <w:r>
              <w:rPr>
                <w:sz w:val="16"/>
              </w:rPr>
              <w:t>Lo studente spiega perche ha scelto i componenti.</w:t>
            </w:r>
          </w:p>
        </w:tc>
      </w:tr>
      <w:tr>
        <w:tc>
          <w:tcPr>
            <w:tcW w:type="dxa" w:w="2880"/>
            <w:vAlign w:val="top"/>
            <w:shd w:fill="F2F6FA"/>
          </w:tcPr>
          <w:p>
            <w:pPr>
              <w:jc w:val="left"/>
            </w:pPr>
            <w:r>
              <w:rPr>
                <w:sz w:val="16"/>
              </w:rPr>
              <w:t>Rischi e mitigazioni</w:t>
            </w:r>
          </w:p>
        </w:tc>
        <w:tc>
          <w:tcPr>
            <w:tcW w:type="dxa" w:w="1008"/>
            <w:vAlign w:val="top"/>
            <w:shd w:fill="F2F6FA"/>
          </w:tcPr>
          <w:p>
            <w:pPr>
              <w:jc w:val="left"/>
            </w:pPr>
            <w:r>
              <w:rPr>
                <w:sz w:val="16"/>
              </w:rPr>
              <w:t>10</w:t>
            </w:r>
          </w:p>
        </w:tc>
        <w:tc>
          <w:tcPr>
            <w:tcW w:type="dxa" w:w="5616"/>
            <w:vAlign w:val="top"/>
            <w:shd w:fill="F2F6FA"/>
          </w:tcPr>
          <w:p>
            <w:pPr>
              <w:jc w:val="left"/>
            </w:pPr>
            <w:r>
              <w:rPr>
                <w:sz w:val="16"/>
              </w:rPr>
              <w:t>Riconosce almeno tre criticita realistiche.</w:t>
            </w:r>
          </w:p>
        </w:tc>
      </w:tr>
    </w:tbl>
    <w:p/>
    <w:p>
      <w:pPr>
        <w:pStyle w:val="Heading1"/>
      </w:pPr>
      <w:r>
        <w:t>13. Checklist di progettazione</w:t>
      </w:r>
    </w:p>
    <w:p>
      <w:r>
        <w:t>Questa checklist accompagnera tutto il corso. Nella prima giornata serve come guida semplificata.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vAlign w:val="top"/>
            <w:shd w:fill="1F4E79"/>
          </w:tcPr>
          <w:p>
            <w:pPr>
              <w:jc w:val="left"/>
            </w:pPr>
            <w:r>
              <w:rPr>
                <w:b/>
                <w:color w:val="FFFFFF"/>
                <w:sz w:val="16"/>
              </w:rPr>
              <w:t>Area</w:t>
            </w:r>
          </w:p>
        </w:tc>
        <w:tc>
          <w:tcPr>
            <w:tcW w:type="dxa" w:w="4320"/>
            <w:vAlign w:val="top"/>
            <w:shd w:fill="1F4E79"/>
          </w:tcPr>
          <w:p>
            <w:pPr>
              <w:jc w:val="left"/>
            </w:pPr>
            <w:r>
              <w:rPr>
                <w:b/>
                <w:color w:val="FFFFFF"/>
                <w:sz w:val="16"/>
              </w:rPr>
              <w:t>Domanda</w:t>
            </w:r>
          </w:p>
        </w:tc>
        <w:tc>
          <w:tcPr>
            <w:tcW w:type="dxa" w:w="3456"/>
            <w:vAlign w:val="top"/>
            <w:shd w:fill="1F4E79"/>
          </w:tcPr>
          <w:p>
            <w:pPr>
              <w:jc w:val="left"/>
            </w:pPr>
            <w:r>
              <w:rPr>
                <w:b/>
                <w:color w:val="FFFFFF"/>
                <w:sz w:val="16"/>
              </w:rPr>
              <w:t>Risposta nel mio progetto</w:t>
            </w:r>
          </w:p>
        </w:tc>
      </w:tr>
      <w:tr>
        <w:tc>
          <w:tcPr>
            <w:tcW w:type="dxa" w:w="1728"/>
            <w:vAlign w:val="top"/>
          </w:tcPr>
          <w:p>
            <w:pPr>
              <w:jc w:val="left"/>
            </w:pPr>
            <w:r>
              <w:rPr>
                <w:sz w:val="16"/>
              </w:rPr>
              <w:t>Utenti</w:t>
            </w:r>
          </w:p>
        </w:tc>
        <w:tc>
          <w:tcPr>
            <w:tcW w:type="dxa" w:w="4320"/>
            <w:vAlign w:val="top"/>
          </w:tcPr>
          <w:p>
            <w:pPr>
              <w:jc w:val="left"/>
            </w:pPr>
            <w:r>
              <w:rPr>
                <w:sz w:val="16"/>
              </w:rPr>
              <w:t>Chi usa il sistema?</w:t>
            </w:r>
          </w:p>
        </w:tc>
        <w:tc>
          <w:tcPr>
            <w:tcW w:type="dxa" w:w="3456"/>
            <w:vAlign w:val="top"/>
          </w:tcPr>
          <w:p>
            <w:pPr>
              <w:jc w:val="left"/>
            </w:pPr>
            <w:r>
              <w:rPr>
                <w:sz w:val="16"/>
              </w:rPr>
            </w:r>
          </w:p>
        </w:tc>
      </w:tr>
      <w:tr>
        <w:tc>
          <w:tcPr>
            <w:tcW w:type="dxa" w:w="1728"/>
            <w:vAlign w:val="top"/>
            <w:shd w:fill="F2F6FA"/>
          </w:tcPr>
          <w:p>
            <w:pPr>
              <w:jc w:val="left"/>
            </w:pPr>
            <w:r>
              <w:rPr>
                <w:sz w:val="16"/>
              </w:rPr>
              <w:t>Ingresso</w:t>
            </w:r>
          </w:p>
        </w:tc>
        <w:tc>
          <w:tcPr>
            <w:tcW w:type="dxa" w:w="4320"/>
            <w:vAlign w:val="top"/>
            <w:shd w:fill="F2F6FA"/>
          </w:tcPr>
          <w:p>
            <w:pPr>
              <w:jc w:val="left"/>
            </w:pPr>
            <w:r>
              <w:rPr>
                <w:sz w:val="16"/>
              </w:rPr>
              <w:t>Da dove entra il traffico?</w:t>
            </w:r>
          </w:p>
        </w:tc>
        <w:tc>
          <w:tcPr>
            <w:tcW w:type="dxa" w:w="3456"/>
            <w:vAlign w:val="top"/>
            <w:shd w:fill="F2F6FA"/>
          </w:tcPr>
          <w:p>
            <w:pPr>
              <w:jc w:val="left"/>
            </w:pPr>
            <w:r>
              <w:rPr>
                <w:sz w:val="16"/>
              </w:rPr>
            </w:r>
          </w:p>
        </w:tc>
      </w:tr>
      <w:tr>
        <w:tc>
          <w:tcPr>
            <w:tcW w:type="dxa" w:w="1728"/>
            <w:vAlign w:val="top"/>
          </w:tcPr>
          <w:p>
            <w:pPr>
              <w:jc w:val="left"/>
            </w:pPr>
            <w:r>
              <w:rPr>
                <w:sz w:val="16"/>
              </w:rPr>
              <w:t>Compute</w:t>
            </w:r>
          </w:p>
        </w:tc>
        <w:tc>
          <w:tcPr>
            <w:tcW w:type="dxa" w:w="4320"/>
            <w:vAlign w:val="top"/>
          </w:tcPr>
          <w:p>
            <w:pPr>
              <w:jc w:val="left"/>
            </w:pPr>
            <w:r>
              <w:rPr>
                <w:sz w:val="16"/>
              </w:rPr>
              <w:t>Dove gira il codice?</w:t>
            </w:r>
          </w:p>
        </w:tc>
        <w:tc>
          <w:tcPr>
            <w:tcW w:type="dxa" w:w="3456"/>
            <w:vAlign w:val="top"/>
          </w:tcPr>
          <w:p>
            <w:pPr>
              <w:jc w:val="left"/>
            </w:pPr>
            <w:r>
              <w:rPr>
                <w:sz w:val="16"/>
              </w:rPr>
            </w:r>
          </w:p>
        </w:tc>
      </w:tr>
      <w:tr>
        <w:tc>
          <w:tcPr>
            <w:tcW w:type="dxa" w:w="1728"/>
            <w:vAlign w:val="top"/>
            <w:shd w:fill="F2F6FA"/>
          </w:tcPr>
          <w:p>
            <w:pPr>
              <w:jc w:val="left"/>
            </w:pPr>
            <w:r>
              <w:rPr>
                <w:sz w:val="16"/>
              </w:rPr>
              <w:t>Dati strutturati</w:t>
            </w:r>
          </w:p>
        </w:tc>
        <w:tc>
          <w:tcPr>
            <w:tcW w:type="dxa" w:w="4320"/>
            <w:vAlign w:val="top"/>
            <w:shd w:fill="F2F6FA"/>
          </w:tcPr>
          <w:p>
            <w:pPr>
              <w:jc w:val="left"/>
            </w:pPr>
            <w:r>
              <w:rPr>
                <w:sz w:val="16"/>
              </w:rPr>
              <w:t>Dove salvo record, utenti, ordini, prenotazioni?</w:t>
            </w:r>
          </w:p>
        </w:tc>
        <w:tc>
          <w:tcPr>
            <w:tcW w:type="dxa" w:w="3456"/>
            <w:vAlign w:val="top"/>
            <w:shd w:fill="F2F6FA"/>
          </w:tcPr>
          <w:p>
            <w:pPr>
              <w:jc w:val="left"/>
            </w:pPr>
            <w:r>
              <w:rPr>
                <w:sz w:val="16"/>
              </w:rPr>
            </w:r>
          </w:p>
        </w:tc>
      </w:tr>
      <w:tr>
        <w:tc>
          <w:tcPr>
            <w:tcW w:type="dxa" w:w="1728"/>
            <w:vAlign w:val="top"/>
          </w:tcPr>
          <w:p>
            <w:pPr>
              <w:jc w:val="left"/>
            </w:pPr>
            <w:r>
              <w:rPr>
                <w:sz w:val="16"/>
              </w:rPr>
              <w:t>File</w:t>
            </w:r>
          </w:p>
        </w:tc>
        <w:tc>
          <w:tcPr>
            <w:tcW w:type="dxa" w:w="4320"/>
            <w:vAlign w:val="top"/>
          </w:tcPr>
          <w:p>
            <w:pPr>
              <w:jc w:val="left"/>
            </w:pPr>
            <w:r>
              <w:rPr>
                <w:sz w:val="16"/>
              </w:rPr>
              <w:t>Dove salvo immagini, PDF, documenti?</w:t>
            </w:r>
          </w:p>
        </w:tc>
        <w:tc>
          <w:tcPr>
            <w:tcW w:type="dxa" w:w="3456"/>
            <w:vAlign w:val="top"/>
          </w:tcPr>
          <w:p>
            <w:pPr>
              <w:jc w:val="left"/>
            </w:pPr>
            <w:r>
              <w:rPr>
                <w:sz w:val="16"/>
              </w:rPr>
            </w:r>
          </w:p>
        </w:tc>
      </w:tr>
      <w:tr>
        <w:tc>
          <w:tcPr>
            <w:tcW w:type="dxa" w:w="1728"/>
            <w:vAlign w:val="top"/>
            <w:shd w:fill="F2F6FA"/>
          </w:tcPr>
          <w:p>
            <w:pPr>
              <w:jc w:val="left"/>
            </w:pPr>
            <w:r>
              <w:rPr>
                <w:sz w:val="16"/>
              </w:rPr>
              <w:t>Rete</w:t>
            </w:r>
          </w:p>
        </w:tc>
        <w:tc>
          <w:tcPr>
            <w:tcW w:type="dxa" w:w="4320"/>
            <w:vAlign w:val="top"/>
            <w:shd w:fill="F2F6FA"/>
          </w:tcPr>
          <w:p>
            <w:pPr>
              <w:jc w:val="left"/>
            </w:pPr>
            <w:r>
              <w:rPr>
                <w:sz w:val="16"/>
              </w:rPr>
              <w:t>Cosa e pubblico e cosa e privato?</w:t>
            </w:r>
          </w:p>
        </w:tc>
        <w:tc>
          <w:tcPr>
            <w:tcW w:type="dxa" w:w="3456"/>
            <w:vAlign w:val="top"/>
            <w:shd w:fill="F2F6FA"/>
          </w:tcPr>
          <w:p>
            <w:pPr>
              <w:jc w:val="left"/>
            </w:pPr>
            <w:r>
              <w:rPr>
                <w:sz w:val="16"/>
              </w:rPr>
            </w:r>
          </w:p>
        </w:tc>
      </w:tr>
      <w:tr>
        <w:tc>
          <w:tcPr>
            <w:tcW w:type="dxa" w:w="1728"/>
            <w:vAlign w:val="top"/>
          </w:tcPr>
          <w:p>
            <w:pPr>
              <w:jc w:val="left"/>
            </w:pPr>
            <w:r>
              <w:rPr>
                <w:sz w:val="16"/>
              </w:rPr>
              <w:t>Sicurezza</w:t>
            </w:r>
          </w:p>
        </w:tc>
        <w:tc>
          <w:tcPr>
            <w:tcW w:type="dxa" w:w="4320"/>
            <w:vAlign w:val="top"/>
          </w:tcPr>
          <w:p>
            <w:pPr>
              <w:jc w:val="left"/>
            </w:pPr>
            <w:r>
              <w:rPr>
                <w:sz w:val="16"/>
              </w:rPr>
              <w:t>Chi puo accedere a cosa?</w:t>
            </w:r>
          </w:p>
        </w:tc>
        <w:tc>
          <w:tcPr>
            <w:tcW w:type="dxa" w:w="3456"/>
            <w:vAlign w:val="top"/>
          </w:tcPr>
          <w:p>
            <w:pPr>
              <w:jc w:val="left"/>
            </w:pPr>
            <w:r>
              <w:rPr>
                <w:sz w:val="16"/>
              </w:rPr>
            </w:r>
          </w:p>
        </w:tc>
      </w:tr>
      <w:tr>
        <w:tc>
          <w:tcPr>
            <w:tcW w:type="dxa" w:w="1728"/>
            <w:vAlign w:val="top"/>
            <w:shd w:fill="F2F6FA"/>
          </w:tcPr>
          <w:p>
            <w:pPr>
              <w:jc w:val="left"/>
            </w:pPr>
            <w:r>
              <w:rPr>
                <w:sz w:val="16"/>
              </w:rPr>
              <w:t>Scalabilita</w:t>
            </w:r>
          </w:p>
        </w:tc>
        <w:tc>
          <w:tcPr>
            <w:tcW w:type="dxa" w:w="4320"/>
            <w:vAlign w:val="top"/>
            <w:shd w:fill="F2F6FA"/>
          </w:tcPr>
          <w:p>
            <w:pPr>
              <w:jc w:val="left"/>
            </w:pPr>
            <w:r>
              <w:rPr>
                <w:sz w:val="16"/>
              </w:rPr>
              <w:t>Cosa succede se aumentano gli utenti?</w:t>
            </w:r>
          </w:p>
        </w:tc>
        <w:tc>
          <w:tcPr>
            <w:tcW w:type="dxa" w:w="3456"/>
            <w:vAlign w:val="top"/>
            <w:shd w:fill="F2F6FA"/>
          </w:tcPr>
          <w:p>
            <w:pPr>
              <w:jc w:val="left"/>
            </w:pPr>
            <w:r>
              <w:rPr>
                <w:sz w:val="16"/>
              </w:rPr>
            </w:r>
          </w:p>
        </w:tc>
      </w:tr>
      <w:tr>
        <w:tc>
          <w:tcPr>
            <w:tcW w:type="dxa" w:w="1728"/>
            <w:vAlign w:val="top"/>
          </w:tcPr>
          <w:p>
            <w:pPr>
              <w:jc w:val="left"/>
            </w:pPr>
            <w:r>
              <w:rPr>
                <w:sz w:val="16"/>
              </w:rPr>
              <w:t>Affidabilita</w:t>
            </w:r>
          </w:p>
        </w:tc>
        <w:tc>
          <w:tcPr>
            <w:tcW w:type="dxa" w:w="4320"/>
            <w:vAlign w:val="top"/>
          </w:tcPr>
          <w:p>
            <w:pPr>
              <w:jc w:val="left"/>
            </w:pPr>
            <w:r>
              <w:rPr>
                <w:sz w:val="16"/>
              </w:rPr>
              <w:t>Cosa succede se un componente fallisce?</w:t>
            </w:r>
          </w:p>
        </w:tc>
        <w:tc>
          <w:tcPr>
            <w:tcW w:type="dxa" w:w="3456"/>
            <w:vAlign w:val="top"/>
          </w:tcPr>
          <w:p>
            <w:pPr>
              <w:jc w:val="left"/>
            </w:pPr>
            <w:r>
              <w:rPr>
                <w:sz w:val="16"/>
              </w:rPr>
            </w:r>
          </w:p>
        </w:tc>
      </w:tr>
      <w:tr>
        <w:tc>
          <w:tcPr>
            <w:tcW w:type="dxa" w:w="1728"/>
            <w:vAlign w:val="top"/>
            <w:shd w:fill="F2F6FA"/>
          </w:tcPr>
          <w:p>
            <w:pPr>
              <w:jc w:val="left"/>
            </w:pPr>
            <w:r>
              <w:rPr>
                <w:sz w:val="16"/>
              </w:rPr>
              <w:t>Monitoring</w:t>
            </w:r>
          </w:p>
        </w:tc>
        <w:tc>
          <w:tcPr>
            <w:tcW w:type="dxa" w:w="4320"/>
            <w:vAlign w:val="top"/>
            <w:shd w:fill="F2F6FA"/>
          </w:tcPr>
          <w:p>
            <w:pPr>
              <w:jc w:val="left"/>
            </w:pPr>
            <w:r>
              <w:rPr>
                <w:sz w:val="16"/>
              </w:rPr>
              <w:t>Come mi accorgo di errori o problemi?</w:t>
            </w:r>
          </w:p>
        </w:tc>
        <w:tc>
          <w:tcPr>
            <w:tcW w:type="dxa" w:w="3456"/>
            <w:vAlign w:val="top"/>
            <w:shd w:fill="F2F6FA"/>
          </w:tcPr>
          <w:p>
            <w:pPr>
              <w:jc w:val="left"/>
            </w:pPr>
            <w:r>
              <w:rPr>
                <w:sz w:val="16"/>
              </w:rPr>
            </w:r>
          </w:p>
        </w:tc>
      </w:tr>
      <w:tr>
        <w:tc>
          <w:tcPr>
            <w:tcW w:type="dxa" w:w="1728"/>
            <w:vAlign w:val="top"/>
          </w:tcPr>
          <w:p>
            <w:pPr>
              <w:jc w:val="left"/>
            </w:pPr>
            <w:r>
              <w:rPr>
                <w:sz w:val="16"/>
              </w:rPr>
              <w:t>Costi</w:t>
            </w:r>
          </w:p>
        </w:tc>
        <w:tc>
          <w:tcPr>
            <w:tcW w:type="dxa" w:w="4320"/>
            <w:vAlign w:val="top"/>
          </w:tcPr>
          <w:p>
            <w:pPr>
              <w:jc w:val="left"/>
            </w:pPr>
            <w:r>
              <w:rPr>
                <w:sz w:val="16"/>
              </w:rPr>
              <w:t>Quali componenti potrebbero costare di piu?</w:t>
            </w:r>
          </w:p>
        </w:tc>
        <w:tc>
          <w:tcPr>
            <w:tcW w:type="dxa" w:w="3456"/>
            <w:vAlign w:val="top"/>
          </w:tcPr>
          <w:p>
            <w:pPr>
              <w:jc w:val="left"/>
            </w:pPr>
            <w:r>
              <w:rPr>
                <w:sz w:val="16"/>
              </w:rPr>
            </w:r>
          </w:p>
        </w:tc>
      </w:tr>
    </w:tbl>
    <w:p/>
    <w:p>
      <w:pPr>
        <w:pStyle w:val="Heading1"/>
      </w:pPr>
      <w:r>
        <w:t>14. Glossario essenziale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top"/>
            <w:shd w:fill="1F4E79"/>
          </w:tcPr>
          <w:p>
            <w:pPr>
              <w:jc w:val="left"/>
            </w:pPr>
            <w:r>
              <w:rPr>
                <w:b/>
                <w:color w:val="FFFFFF"/>
                <w:sz w:val="16"/>
              </w:rPr>
              <w:t>Termine</w:t>
            </w:r>
          </w:p>
        </w:tc>
        <w:tc>
          <w:tcPr>
            <w:tcW w:type="dxa" w:w="7056"/>
            <w:vAlign w:val="top"/>
            <w:shd w:fill="1F4E79"/>
          </w:tcPr>
          <w:p>
            <w:pPr>
              <w:jc w:val="left"/>
            </w:pPr>
            <w:r>
              <w:rPr>
                <w:b/>
                <w:color w:val="FFFFFF"/>
                <w:sz w:val="16"/>
              </w:rPr>
              <w:t>Definizione semplice</w:t>
            </w:r>
          </w:p>
        </w:tc>
      </w:tr>
      <w:tr>
        <w:tc>
          <w:tcPr>
            <w:tcW w:type="dxa" w:w="2448"/>
            <w:vAlign w:val="top"/>
          </w:tcPr>
          <w:p>
            <w:pPr>
              <w:jc w:val="left"/>
            </w:pPr>
            <w:r>
              <w:rPr>
                <w:sz w:val="16"/>
              </w:rPr>
              <w:t>Cloud provider</w:t>
            </w:r>
          </w:p>
        </w:tc>
        <w:tc>
          <w:tcPr>
            <w:tcW w:type="dxa" w:w="7056"/>
            <w:vAlign w:val="top"/>
          </w:tcPr>
          <w:p>
            <w:pPr>
              <w:jc w:val="left"/>
            </w:pPr>
            <w:r>
              <w:rPr>
                <w:sz w:val="16"/>
              </w:rPr>
              <w:t>Azienda che offre servizi cloud, per esempio AWS, Microsoft Azure o Google Cloud.</w:t>
            </w:r>
          </w:p>
        </w:tc>
      </w:tr>
      <w:tr>
        <w:tc>
          <w:tcPr>
            <w:tcW w:type="dxa" w:w="2448"/>
            <w:vAlign w:val="top"/>
            <w:shd w:fill="F2F6FA"/>
          </w:tcPr>
          <w:p>
            <w:pPr>
              <w:jc w:val="left"/>
            </w:pPr>
            <w:r>
              <w:rPr>
                <w:sz w:val="16"/>
              </w:rPr>
              <w:t>Risorsa</w:t>
            </w:r>
          </w:p>
        </w:tc>
        <w:tc>
          <w:tcPr>
            <w:tcW w:type="dxa" w:w="7056"/>
            <w:vAlign w:val="top"/>
            <w:shd w:fill="F2F6FA"/>
          </w:tcPr>
          <w:p>
            <w:pPr>
              <w:jc w:val="left"/>
            </w:pPr>
            <w:r>
              <w:rPr>
                <w:sz w:val="16"/>
              </w:rPr>
              <w:t>Elemento creato nel cloud: VM, database, bucket, rete, regola firewall.</w:t>
            </w:r>
          </w:p>
        </w:tc>
      </w:tr>
      <w:tr>
        <w:tc>
          <w:tcPr>
            <w:tcW w:type="dxa" w:w="2448"/>
            <w:vAlign w:val="top"/>
          </w:tcPr>
          <w:p>
            <w:pPr>
              <w:jc w:val="left"/>
            </w:pPr>
            <w:r>
              <w:rPr>
                <w:sz w:val="16"/>
              </w:rPr>
              <w:t>Servizio gestito</w:t>
            </w:r>
          </w:p>
        </w:tc>
        <w:tc>
          <w:tcPr>
            <w:tcW w:type="dxa" w:w="7056"/>
            <w:vAlign w:val="top"/>
          </w:tcPr>
          <w:p>
            <w:pPr>
              <w:jc w:val="left"/>
            </w:pPr>
            <w:r>
              <w:rPr>
                <w:sz w:val="16"/>
              </w:rPr>
              <w:t>Servizio in cui il provider gestisce una parte significativa dell'operativita.</w:t>
            </w:r>
          </w:p>
        </w:tc>
      </w:tr>
      <w:tr>
        <w:tc>
          <w:tcPr>
            <w:tcW w:type="dxa" w:w="2448"/>
            <w:vAlign w:val="top"/>
            <w:shd w:fill="F2F6FA"/>
          </w:tcPr>
          <w:p>
            <w:pPr>
              <w:jc w:val="left"/>
            </w:pPr>
            <w:r>
              <w:rPr>
                <w:sz w:val="16"/>
              </w:rPr>
              <w:t>Compute</w:t>
            </w:r>
          </w:p>
        </w:tc>
        <w:tc>
          <w:tcPr>
            <w:tcW w:type="dxa" w:w="7056"/>
            <w:vAlign w:val="top"/>
            <w:shd w:fill="F2F6FA"/>
          </w:tcPr>
          <w:p>
            <w:pPr>
              <w:jc w:val="left"/>
            </w:pPr>
            <w:r>
              <w:rPr>
                <w:sz w:val="16"/>
              </w:rPr>
              <w:t>Capacita di eseguire codice o applicazioni.</w:t>
            </w:r>
          </w:p>
        </w:tc>
      </w:tr>
      <w:tr>
        <w:tc>
          <w:tcPr>
            <w:tcW w:type="dxa" w:w="2448"/>
            <w:vAlign w:val="top"/>
          </w:tcPr>
          <w:p>
            <w:pPr>
              <w:jc w:val="left"/>
            </w:pPr>
            <w:r>
              <w:rPr>
                <w:sz w:val="16"/>
              </w:rPr>
              <w:t>Storage</w:t>
            </w:r>
          </w:p>
        </w:tc>
        <w:tc>
          <w:tcPr>
            <w:tcW w:type="dxa" w:w="7056"/>
            <w:vAlign w:val="top"/>
          </w:tcPr>
          <w:p>
            <w:pPr>
              <w:jc w:val="left"/>
            </w:pPr>
            <w:r>
              <w:rPr>
                <w:sz w:val="16"/>
              </w:rPr>
              <w:t>Capacita di salvare file, oggetti o blocchi di dati.</w:t>
            </w:r>
          </w:p>
        </w:tc>
      </w:tr>
      <w:tr>
        <w:tc>
          <w:tcPr>
            <w:tcW w:type="dxa" w:w="2448"/>
            <w:vAlign w:val="top"/>
            <w:shd w:fill="F2F6FA"/>
          </w:tcPr>
          <w:p>
            <w:pPr>
              <w:jc w:val="left"/>
            </w:pPr>
            <w:r>
              <w:rPr>
                <w:sz w:val="16"/>
              </w:rPr>
              <w:t>Database gestito</w:t>
            </w:r>
          </w:p>
        </w:tc>
        <w:tc>
          <w:tcPr>
            <w:tcW w:type="dxa" w:w="7056"/>
            <w:vAlign w:val="top"/>
            <w:shd w:fill="F2F6FA"/>
          </w:tcPr>
          <w:p>
            <w:pPr>
              <w:jc w:val="left"/>
            </w:pPr>
            <w:r>
              <w:rPr>
                <w:sz w:val="16"/>
              </w:rPr>
              <w:t>Database offerto come servizio, con molte attivita operative gestite dal provider.</w:t>
            </w:r>
          </w:p>
        </w:tc>
      </w:tr>
      <w:tr>
        <w:tc>
          <w:tcPr>
            <w:tcW w:type="dxa" w:w="2448"/>
            <w:vAlign w:val="top"/>
          </w:tcPr>
          <w:p>
            <w:pPr>
              <w:jc w:val="left"/>
            </w:pPr>
            <w:r>
              <w:rPr>
                <w:sz w:val="16"/>
              </w:rPr>
              <w:t>Object storage</w:t>
            </w:r>
          </w:p>
        </w:tc>
        <w:tc>
          <w:tcPr>
            <w:tcW w:type="dxa" w:w="7056"/>
            <w:vAlign w:val="top"/>
          </w:tcPr>
          <w:p>
            <w:pPr>
              <w:jc w:val="left"/>
            </w:pPr>
            <w:r>
              <w:rPr>
                <w:sz w:val="16"/>
              </w:rPr>
              <w:t>Storage adatto a file e oggetti, come immagini, documenti, backup e log.</w:t>
            </w:r>
          </w:p>
        </w:tc>
      </w:tr>
      <w:tr>
        <w:tc>
          <w:tcPr>
            <w:tcW w:type="dxa" w:w="2448"/>
            <w:vAlign w:val="top"/>
            <w:shd w:fill="F2F6FA"/>
          </w:tcPr>
          <w:p>
            <w:pPr>
              <w:jc w:val="left"/>
            </w:pPr>
            <w:r>
              <w:rPr>
                <w:sz w:val="16"/>
              </w:rPr>
              <w:t>Load balancer</w:t>
            </w:r>
          </w:p>
        </w:tc>
        <w:tc>
          <w:tcPr>
            <w:tcW w:type="dxa" w:w="7056"/>
            <w:vAlign w:val="top"/>
            <w:shd w:fill="F2F6FA"/>
          </w:tcPr>
          <w:p>
            <w:pPr>
              <w:jc w:val="left"/>
            </w:pPr>
            <w:r>
              <w:rPr>
                <w:sz w:val="16"/>
              </w:rPr>
              <w:t>Componente che distribuisce traffico verso piu istanze o servizi.</w:t>
            </w:r>
          </w:p>
        </w:tc>
      </w:tr>
      <w:tr>
        <w:tc>
          <w:tcPr>
            <w:tcW w:type="dxa" w:w="2448"/>
            <w:vAlign w:val="top"/>
          </w:tcPr>
          <w:p>
            <w:pPr>
              <w:jc w:val="left"/>
            </w:pPr>
            <w:r>
              <w:rPr>
                <w:sz w:val="16"/>
              </w:rPr>
              <w:t>DNS</w:t>
            </w:r>
          </w:p>
        </w:tc>
        <w:tc>
          <w:tcPr>
            <w:tcW w:type="dxa" w:w="7056"/>
            <w:vAlign w:val="top"/>
          </w:tcPr>
          <w:p>
            <w:pPr>
              <w:jc w:val="left"/>
            </w:pPr>
            <w:r>
              <w:rPr>
                <w:sz w:val="16"/>
              </w:rPr>
              <w:t>Sistema che traduce nomi di dominio in indirizzi usabili dai sistemi.</w:t>
            </w:r>
          </w:p>
        </w:tc>
      </w:tr>
      <w:tr>
        <w:tc>
          <w:tcPr>
            <w:tcW w:type="dxa" w:w="2448"/>
            <w:vAlign w:val="top"/>
            <w:shd w:fill="F2F6FA"/>
          </w:tcPr>
          <w:p>
            <w:pPr>
              <w:jc w:val="left"/>
            </w:pPr>
            <w:r>
              <w:rPr>
                <w:sz w:val="16"/>
              </w:rPr>
              <w:t>VPC/VNet</w:t>
            </w:r>
          </w:p>
        </w:tc>
        <w:tc>
          <w:tcPr>
            <w:tcW w:type="dxa" w:w="7056"/>
            <w:vAlign w:val="top"/>
            <w:shd w:fill="F2F6FA"/>
          </w:tcPr>
          <w:p>
            <w:pPr>
              <w:jc w:val="left"/>
            </w:pPr>
            <w:r>
              <w:rPr>
                <w:sz w:val="16"/>
              </w:rPr>
              <w:t>Rete virtuale privata dentro una piattaforma cloud.</w:t>
            </w:r>
          </w:p>
        </w:tc>
      </w:tr>
      <w:tr>
        <w:tc>
          <w:tcPr>
            <w:tcW w:type="dxa" w:w="2448"/>
            <w:vAlign w:val="top"/>
          </w:tcPr>
          <w:p>
            <w:pPr>
              <w:jc w:val="left"/>
            </w:pPr>
            <w:r>
              <w:rPr>
                <w:sz w:val="16"/>
              </w:rPr>
              <w:t>Subnet</w:t>
            </w:r>
          </w:p>
        </w:tc>
        <w:tc>
          <w:tcPr>
            <w:tcW w:type="dxa" w:w="7056"/>
            <w:vAlign w:val="top"/>
          </w:tcPr>
          <w:p>
            <w:pPr>
              <w:jc w:val="left"/>
            </w:pPr>
            <w:r>
              <w:rPr>
                <w:sz w:val="16"/>
              </w:rPr>
              <w:t>Porzione di rete usata per organizzare risorse, spesso pubbliche o private.</w:t>
            </w:r>
          </w:p>
        </w:tc>
      </w:tr>
      <w:tr>
        <w:tc>
          <w:tcPr>
            <w:tcW w:type="dxa" w:w="2448"/>
            <w:vAlign w:val="top"/>
            <w:shd w:fill="F2F6FA"/>
          </w:tcPr>
          <w:p>
            <w:pPr>
              <w:jc w:val="left"/>
            </w:pPr>
            <w:r>
              <w:rPr>
                <w:sz w:val="16"/>
              </w:rPr>
              <w:t>Availability zone</w:t>
            </w:r>
          </w:p>
        </w:tc>
        <w:tc>
          <w:tcPr>
            <w:tcW w:type="dxa" w:w="7056"/>
            <w:vAlign w:val="top"/>
            <w:shd w:fill="F2F6FA"/>
          </w:tcPr>
          <w:p>
            <w:pPr>
              <w:jc w:val="left"/>
            </w:pPr>
            <w:r>
              <w:rPr>
                <w:sz w:val="16"/>
              </w:rPr>
              <w:t>Area isolata dentro una regione, utile per alta disponibilita.</w:t>
            </w:r>
          </w:p>
        </w:tc>
      </w:tr>
      <w:tr>
        <w:tc>
          <w:tcPr>
            <w:tcW w:type="dxa" w:w="2448"/>
            <w:vAlign w:val="top"/>
          </w:tcPr>
          <w:p>
            <w:pPr>
              <w:jc w:val="left"/>
            </w:pPr>
            <w:r>
              <w:rPr>
                <w:sz w:val="16"/>
              </w:rPr>
              <w:t>Region</w:t>
            </w:r>
          </w:p>
        </w:tc>
        <w:tc>
          <w:tcPr>
            <w:tcW w:type="dxa" w:w="7056"/>
            <w:vAlign w:val="top"/>
          </w:tcPr>
          <w:p>
            <w:pPr>
              <w:jc w:val="left"/>
            </w:pPr>
            <w:r>
              <w:rPr>
                <w:sz w:val="16"/>
              </w:rPr>
              <w:t>Area geografica in cui il provider offre servizi cloud.</w:t>
            </w:r>
          </w:p>
        </w:tc>
      </w:tr>
      <w:tr>
        <w:tc>
          <w:tcPr>
            <w:tcW w:type="dxa" w:w="2448"/>
            <w:vAlign w:val="top"/>
            <w:shd w:fill="F2F6FA"/>
          </w:tcPr>
          <w:p>
            <w:pPr>
              <w:jc w:val="left"/>
            </w:pPr>
            <w:r>
              <w:rPr>
                <w:sz w:val="16"/>
              </w:rPr>
              <w:t>IAM</w:t>
            </w:r>
          </w:p>
        </w:tc>
        <w:tc>
          <w:tcPr>
            <w:tcW w:type="dxa" w:w="7056"/>
            <w:vAlign w:val="top"/>
            <w:shd w:fill="F2F6FA"/>
          </w:tcPr>
          <w:p>
            <w:pPr>
              <w:jc w:val="left"/>
            </w:pPr>
            <w:r>
              <w:rPr>
                <w:sz w:val="16"/>
              </w:rPr>
              <w:t>Identity and Access Management: gestione identita, ruoli e permessi.</w:t>
            </w:r>
          </w:p>
        </w:tc>
      </w:tr>
      <w:tr>
        <w:tc>
          <w:tcPr>
            <w:tcW w:type="dxa" w:w="2448"/>
            <w:vAlign w:val="top"/>
          </w:tcPr>
          <w:p>
            <w:pPr>
              <w:jc w:val="left"/>
            </w:pPr>
            <w:r>
              <w:rPr>
                <w:sz w:val="16"/>
              </w:rPr>
              <w:t>Monitoring</w:t>
            </w:r>
          </w:p>
        </w:tc>
        <w:tc>
          <w:tcPr>
            <w:tcW w:type="dxa" w:w="7056"/>
            <w:vAlign w:val="top"/>
          </w:tcPr>
          <w:p>
            <w:pPr>
              <w:jc w:val="left"/>
            </w:pPr>
            <w:r>
              <w:rPr>
                <w:sz w:val="16"/>
              </w:rPr>
              <w:t>Raccolta e visualizzazione di metriche, stato e salute del sistema.</w:t>
            </w:r>
          </w:p>
        </w:tc>
      </w:tr>
      <w:tr>
        <w:tc>
          <w:tcPr>
            <w:tcW w:type="dxa" w:w="2448"/>
            <w:vAlign w:val="top"/>
            <w:shd w:fill="F2F6FA"/>
          </w:tcPr>
          <w:p>
            <w:pPr>
              <w:jc w:val="left"/>
            </w:pPr>
            <w:r>
              <w:rPr>
                <w:sz w:val="16"/>
              </w:rPr>
              <w:t>Logging</w:t>
            </w:r>
          </w:p>
        </w:tc>
        <w:tc>
          <w:tcPr>
            <w:tcW w:type="dxa" w:w="7056"/>
            <w:vAlign w:val="top"/>
            <w:shd w:fill="F2F6FA"/>
          </w:tcPr>
          <w:p>
            <w:pPr>
              <w:jc w:val="left"/>
            </w:pPr>
            <w:r>
              <w:rPr>
                <w:sz w:val="16"/>
              </w:rPr>
              <w:t>Raccolta degli eventi prodotti da applicazioni e infrastruttura.</w:t>
            </w:r>
          </w:p>
        </w:tc>
      </w:tr>
      <w:tr>
        <w:tc>
          <w:tcPr>
            <w:tcW w:type="dxa" w:w="2448"/>
            <w:vAlign w:val="top"/>
          </w:tcPr>
          <w:p>
            <w:pPr>
              <w:jc w:val="left"/>
            </w:pPr>
            <w:r>
              <w:rPr>
                <w:sz w:val="16"/>
              </w:rPr>
              <w:t>Autoscaling</w:t>
            </w:r>
          </w:p>
        </w:tc>
        <w:tc>
          <w:tcPr>
            <w:tcW w:type="dxa" w:w="7056"/>
            <w:vAlign w:val="top"/>
          </w:tcPr>
          <w:p>
            <w:pPr>
              <w:jc w:val="left"/>
            </w:pPr>
            <w:r>
              <w:rPr>
                <w:sz w:val="16"/>
              </w:rPr>
              <w:t>Aumento o riduzione automatica delle risorse in base al carico.</w:t>
            </w:r>
          </w:p>
        </w:tc>
      </w:tr>
      <w:tr>
        <w:tc>
          <w:tcPr>
            <w:tcW w:type="dxa" w:w="2448"/>
            <w:vAlign w:val="top"/>
            <w:shd w:fill="F2F6FA"/>
          </w:tcPr>
          <w:p>
            <w:pPr>
              <w:jc w:val="left"/>
            </w:pPr>
            <w:r>
              <w:rPr>
                <w:sz w:val="16"/>
              </w:rPr>
              <w:t>Backup</w:t>
            </w:r>
          </w:p>
        </w:tc>
        <w:tc>
          <w:tcPr>
            <w:tcW w:type="dxa" w:w="7056"/>
            <w:vAlign w:val="top"/>
            <w:shd w:fill="F2F6FA"/>
          </w:tcPr>
          <w:p>
            <w:pPr>
              <w:jc w:val="left"/>
            </w:pPr>
            <w:r>
              <w:rPr>
                <w:sz w:val="16"/>
              </w:rPr>
              <w:t>Copia dei dati usata per recupero in caso di errore o perdita.</w:t>
            </w:r>
          </w:p>
        </w:tc>
      </w:tr>
      <w:tr>
        <w:tc>
          <w:tcPr>
            <w:tcW w:type="dxa" w:w="2448"/>
            <w:vAlign w:val="top"/>
          </w:tcPr>
          <w:p>
            <w:pPr>
              <w:jc w:val="left"/>
            </w:pPr>
            <w:r>
              <w:rPr>
                <w:sz w:val="16"/>
              </w:rPr>
              <w:t>Resilienza</w:t>
            </w:r>
          </w:p>
        </w:tc>
        <w:tc>
          <w:tcPr>
            <w:tcW w:type="dxa" w:w="7056"/>
            <w:vAlign w:val="top"/>
          </w:tcPr>
          <w:p>
            <w:pPr>
              <w:jc w:val="left"/>
            </w:pPr>
            <w:r>
              <w:rPr>
                <w:sz w:val="16"/>
              </w:rPr>
              <w:t>Capacita del sistema di continuare a funzionare o recuperare dopo un guasto.</w:t>
            </w:r>
          </w:p>
        </w:tc>
      </w:tr>
      <w:tr>
        <w:tc>
          <w:tcPr>
            <w:tcW w:type="dxa" w:w="2448"/>
            <w:vAlign w:val="top"/>
            <w:shd w:fill="F2F6FA"/>
          </w:tcPr>
          <w:p>
            <w:pPr>
              <w:jc w:val="left"/>
            </w:pPr>
            <w:r>
              <w:rPr>
                <w:sz w:val="16"/>
              </w:rPr>
              <w:t>Vendor lock-in</w:t>
            </w:r>
          </w:p>
        </w:tc>
        <w:tc>
          <w:tcPr>
            <w:tcW w:type="dxa" w:w="7056"/>
            <w:vAlign w:val="top"/>
            <w:shd w:fill="F2F6FA"/>
          </w:tcPr>
          <w:p>
            <w:pPr>
              <w:jc w:val="left"/>
            </w:pPr>
            <w:r>
              <w:rPr>
                <w:sz w:val="16"/>
              </w:rPr>
              <w:t>Dipendenza forte da servizi specifici di un provider, difficile da sostituire.</w:t>
            </w:r>
          </w:p>
        </w:tc>
      </w:tr>
    </w:tbl>
    <w:p/>
    <w:p>
      <w:pPr>
        <w:pStyle w:val="Heading1"/>
      </w:pPr>
      <w:r>
        <w:t>15. Errori comuni da evitare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top"/>
            <w:shd w:fill="1F4E79"/>
          </w:tcPr>
          <w:p>
            <w:pPr>
              <w:jc w:val="left"/>
            </w:pPr>
            <w:r>
              <w:rPr>
                <w:b/>
                <w:color w:val="FFFFFF"/>
                <w:sz w:val="15"/>
              </w:rPr>
              <w:t>Errore</w:t>
            </w:r>
          </w:p>
        </w:tc>
        <w:tc>
          <w:tcPr>
            <w:tcW w:type="dxa" w:w="3600"/>
            <w:vAlign w:val="top"/>
            <w:shd w:fill="1F4E79"/>
          </w:tcPr>
          <w:p>
            <w:pPr>
              <w:jc w:val="left"/>
            </w:pPr>
            <w:r>
              <w:rPr>
                <w:b/>
                <w:color w:val="FFFFFF"/>
                <w:sz w:val="15"/>
              </w:rPr>
              <w:t>Perche e un problema</w:t>
            </w:r>
          </w:p>
        </w:tc>
        <w:tc>
          <w:tcPr>
            <w:tcW w:type="dxa" w:w="3600"/>
            <w:vAlign w:val="top"/>
            <w:shd w:fill="1F4E79"/>
          </w:tcPr>
          <w:p>
            <w:pPr>
              <w:jc w:val="left"/>
            </w:pPr>
            <w:r>
              <w:rPr>
                <w:b/>
                <w:color w:val="FFFFFF"/>
                <w:sz w:val="15"/>
              </w:rPr>
              <w:t>Come correggerlo</w:t>
            </w:r>
          </w:p>
        </w:tc>
      </w:tr>
      <w:tr>
        <w:tc>
          <w:tcPr>
            <w:tcW w:type="dxa" w:w="2880"/>
            <w:vAlign w:val="top"/>
          </w:tcPr>
          <w:p>
            <w:pPr>
              <w:jc w:val="left"/>
            </w:pPr>
            <w:r>
              <w:rPr>
                <w:sz w:val="15"/>
              </w:rPr>
              <w:t>Mettere il database pubblico</w:t>
            </w:r>
          </w:p>
        </w:tc>
        <w:tc>
          <w:tcPr>
            <w:tcW w:type="dxa" w:w="3600"/>
            <w:vAlign w:val="top"/>
          </w:tcPr>
          <w:p>
            <w:pPr>
              <w:jc w:val="left"/>
            </w:pPr>
            <w:r>
              <w:rPr>
                <w:sz w:val="15"/>
              </w:rPr>
              <w:t>Aumenta enormemente il rischio di accessi non autorizzati.</w:t>
            </w:r>
          </w:p>
        </w:tc>
        <w:tc>
          <w:tcPr>
            <w:tcW w:type="dxa" w:w="3600"/>
            <w:vAlign w:val="top"/>
          </w:tcPr>
          <w:p>
            <w:pPr>
              <w:jc w:val="left"/>
            </w:pPr>
            <w:r>
              <w:rPr>
                <w:sz w:val="15"/>
              </w:rPr>
              <w:t>Mettere il DB in rete privata e consentire accesso solo all'app.</w:t>
            </w:r>
          </w:p>
        </w:tc>
      </w:tr>
      <w:tr>
        <w:tc>
          <w:tcPr>
            <w:tcW w:type="dxa" w:w="2880"/>
            <w:vAlign w:val="top"/>
            <w:shd w:fill="F2F6FA"/>
          </w:tcPr>
          <w:p>
            <w:pPr>
              <w:jc w:val="left"/>
            </w:pPr>
            <w:r>
              <w:rPr>
                <w:sz w:val="15"/>
              </w:rPr>
              <w:t>Salvare file grandi nel database senza motivo</w:t>
            </w:r>
          </w:p>
        </w:tc>
        <w:tc>
          <w:tcPr>
            <w:tcW w:type="dxa" w:w="3600"/>
            <w:vAlign w:val="top"/>
            <w:shd w:fill="F2F6FA"/>
          </w:tcPr>
          <w:p>
            <w:pPr>
              <w:jc w:val="left"/>
            </w:pPr>
            <w:r>
              <w:rPr>
                <w:sz w:val="15"/>
              </w:rPr>
              <w:t>Rende il DB pesante, costoso e difficile da gestire.</w:t>
            </w:r>
          </w:p>
        </w:tc>
        <w:tc>
          <w:tcPr>
            <w:tcW w:type="dxa" w:w="3600"/>
            <w:vAlign w:val="top"/>
            <w:shd w:fill="F2F6FA"/>
          </w:tcPr>
          <w:p>
            <w:pPr>
              <w:jc w:val="left"/>
            </w:pPr>
            <w:r>
              <w:rPr>
                <w:sz w:val="15"/>
              </w:rPr>
              <w:t>Usare object storage e salvare nel DB solo i metadati.</w:t>
            </w:r>
          </w:p>
        </w:tc>
      </w:tr>
      <w:tr>
        <w:tc>
          <w:tcPr>
            <w:tcW w:type="dxa" w:w="2880"/>
            <w:vAlign w:val="top"/>
          </w:tcPr>
          <w:p>
            <w:pPr>
              <w:jc w:val="left"/>
            </w:pPr>
            <w:r>
              <w:rPr>
                <w:sz w:val="15"/>
              </w:rPr>
              <w:t>Disegnare solo server</w:t>
            </w:r>
          </w:p>
        </w:tc>
        <w:tc>
          <w:tcPr>
            <w:tcW w:type="dxa" w:w="3600"/>
            <w:vAlign w:val="top"/>
          </w:tcPr>
          <w:p>
            <w:pPr>
              <w:jc w:val="left"/>
            </w:pPr>
            <w:r>
              <w:rPr>
                <w:sz w:val="15"/>
              </w:rPr>
              <w:t>Si perde il valore dei servizi gestiti cloud.</w:t>
            </w:r>
          </w:p>
        </w:tc>
        <w:tc>
          <w:tcPr>
            <w:tcW w:type="dxa" w:w="3600"/>
            <w:vAlign w:val="top"/>
          </w:tcPr>
          <w:p>
            <w:pPr>
              <w:jc w:val="left"/>
            </w:pPr>
            <w:r>
              <w:rPr>
                <w:sz w:val="15"/>
              </w:rPr>
              <w:t>Ragionare per categorie: compute, DB, storage, identity, monitoring.</w:t>
            </w:r>
          </w:p>
        </w:tc>
      </w:tr>
      <w:tr>
        <w:tc>
          <w:tcPr>
            <w:tcW w:type="dxa" w:w="2880"/>
            <w:vAlign w:val="top"/>
            <w:shd w:fill="F2F6FA"/>
          </w:tcPr>
          <w:p>
            <w:pPr>
              <w:jc w:val="left"/>
            </w:pPr>
            <w:r>
              <w:rPr>
                <w:sz w:val="15"/>
              </w:rPr>
              <w:t>Dimenticare logging e monitoring</w:t>
            </w:r>
          </w:p>
        </w:tc>
        <w:tc>
          <w:tcPr>
            <w:tcW w:type="dxa" w:w="3600"/>
            <w:vAlign w:val="top"/>
            <w:shd w:fill="F2F6FA"/>
          </w:tcPr>
          <w:p>
            <w:pPr>
              <w:jc w:val="left"/>
            </w:pPr>
            <w:r>
              <w:rPr>
                <w:sz w:val="15"/>
              </w:rPr>
              <w:t>Non si capisce quando il sistema ha problemi.</w:t>
            </w:r>
          </w:p>
        </w:tc>
        <w:tc>
          <w:tcPr>
            <w:tcW w:type="dxa" w:w="3600"/>
            <w:vAlign w:val="top"/>
            <w:shd w:fill="F2F6FA"/>
          </w:tcPr>
          <w:p>
            <w:pPr>
              <w:jc w:val="left"/>
            </w:pPr>
            <w:r>
              <w:rPr>
                <w:sz w:val="15"/>
              </w:rPr>
              <w:t>Aggiungere componenti di osservabilita fin dal disegno.</w:t>
            </w:r>
          </w:p>
        </w:tc>
      </w:tr>
      <w:tr>
        <w:tc>
          <w:tcPr>
            <w:tcW w:type="dxa" w:w="2880"/>
            <w:vAlign w:val="top"/>
          </w:tcPr>
          <w:p>
            <w:pPr>
              <w:jc w:val="left"/>
            </w:pPr>
            <w:r>
              <w:rPr>
                <w:sz w:val="15"/>
              </w:rPr>
              <w:t>Confondere autenticazione e autorizzazione</w:t>
            </w:r>
          </w:p>
        </w:tc>
        <w:tc>
          <w:tcPr>
            <w:tcW w:type="dxa" w:w="3600"/>
            <w:vAlign w:val="top"/>
          </w:tcPr>
          <w:p>
            <w:pPr>
              <w:jc w:val="left"/>
            </w:pPr>
            <w:r>
              <w:rPr>
                <w:sz w:val="15"/>
              </w:rPr>
              <w:t>Sapere chi sei non significa sapere cosa puoi fare.</w:t>
            </w:r>
          </w:p>
        </w:tc>
        <w:tc>
          <w:tcPr>
            <w:tcW w:type="dxa" w:w="3600"/>
            <w:vAlign w:val="top"/>
          </w:tcPr>
          <w:p>
            <w:pPr>
              <w:jc w:val="left"/>
            </w:pPr>
            <w:r>
              <w:rPr>
                <w:sz w:val="15"/>
              </w:rPr>
              <w:t>Separare login, ruoli e permessi.</w:t>
            </w:r>
          </w:p>
        </w:tc>
      </w:tr>
      <w:tr>
        <w:tc>
          <w:tcPr>
            <w:tcW w:type="dxa" w:w="2880"/>
            <w:vAlign w:val="top"/>
            <w:shd w:fill="F2F6FA"/>
          </w:tcPr>
          <w:p>
            <w:pPr>
              <w:jc w:val="left"/>
            </w:pPr>
            <w:r>
              <w:rPr>
                <w:sz w:val="15"/>
              </w:rPr>
              <w:t>Non distinguere pubblico e privato</w:t>
            </w:r>
          </w:p>
        </w:tc>
        <w:tc>
          <w:tcPr>
            <w:tcW w:type="dxa" w:w="3600"/>
            <w:vAlign w:val="top"/>
            <w:shd w:fill="F2F6FA"/>
          </w:tcPr>
          <w:p>
            <w:pPr>
              <w:jc w:val="left"/>
            </w:pPr>
            <w:r>
              <w:rPr>
                <w:sz w:val="15"/>
              </w:rPr>
              <w:t>Il diagramma non chiarisce il perimetro di sicurezza.</w:t>
            </w:r>
          </w:p>
        </w:tc>
        <w:tc>
          <w:tcPr>
            <w:tcW w:type="dxa" w:w="3600"/>
            <w:vAlign w:val="top"/>
            <w:shd w:fill="F2F6FA"/>
          </w:tcPr>
          <w:p>
            <w:pPr>
              <w:jc w:val="left"/>
            </w:pPr>
            <w:r>
              <w:rPr>
                <w:sz w:val="15"/>
              </w:rPr>
              <w:t>Usare etichette o aree separate: Internet, rete pubblica, rete privata.</w:t>
            </w:r>
          </w:p>
        </w:tc>
      </w:tr>
      <w:tr>
        <w:tc>
          <w:tcPr>
            <w:tcW w:type="dxa" w:w="2880"/>
            <w:vAlign w:val="top"/>
          </w:tcPr>
          <w:p>
            <w:pPr>
              <w:jc w:val="left"/>
            </w:pPr>
            <w:r>
              <w:rPr>
                <w:sz w:val="15"/>
              </w:rPr>
              <w:t>Progettare tutto multi-cloud senza motivo</w:t>
            </w:r>
          </w:p>
        </w:tc>
        <w:tc>
          <w:tcPr>
            <w:tcW w:type="dxa" w:w="3600"/>
            <w:vAlign w:val="top"/>
          </w:tcPr>
          <w:p>
            <w:pPr>
              <w:jc w:val="left"/>
            </w:pPr>
            <w:r>
              <w:rPr>
                <w:sz w:val="15"/>
              </w:rPr>
              <w:t>Aumenta complessita e costi.</w:t>
            </w:r>
          </w:p>
        </w:tc>
        <w:tc>
          <w:tcPr>
            <w:tcW w:type="dxa" w:w="3600"/>
            <w:vAlign w:val="top"/>
          </w:tcPr>
          <w:p>
            <w:pPr>
              <w:jc w:val="left"/>
            </w:pPr>
            <w:r>
              <w:rPr>
                <w:sz w:val="15"/>
              </w:rPr>
              <w:t>Usare multi-cloud solo con requisiti reali e competenze adeguate.</w:t>
            </w:r>
          </w:p>
        </w:tc>
      </w:tr>
      <w:tr>
        <w:tc>
          <w:tcPr>
            <w:tcW w:type="dxa" w:w="2880"/>
            <w:vAlign w:val="top"/>
            <w:shd w:fill="F2F6FA"/>
          </w:tcPr>
          <w:p>
            <w:pPr>
              <w:jc w:val="left"/>
            </w:pPr>
            <w:r>
              <w:rPr>
                <w:sz w:val="15"/>
              </w:rPr>
              <w:t>Nominare servizi senza capirli</w:t>
            </w:r>
          </w:p>
        </w:tc>
        <w:tc>
          <w:tcPr>
            <w:tcW w:type="dxa" w:w="3600"/>
            <w:vAlign w:val="top"/>
            <w:shd w:fill="F2F6FA"/>
          </w:tcPr>
          <w:p>
            <w:pPr>
              <w:jc w:val="left"/>
            </w:pPr>
            <w:r>
              <w:rPr>
                <w:sz w:val="15"/>
              </w:rPr>
              <w:t>Il disegno diventa una lista di brand, non un'architettura.</w:t>
            </w:r>
          </w:p>
        </w:tc>
        <w:tc>
          <w:tcPr>
            <w:tcW w:type="dxa" w:w="3600"/>
            <w:vAlign w:val="top"/>
            <w:shd w:fill="F2F6FA"/>
          </w:tcPr>
          <w:p>
            <w:pPr>
              <w:jc w:val="left"/>
            </w:pPr>
            <w:r>
              <w:rPr>
                <w:sz w:val="15"/>
              </w:rPr>
              <w:t>Spiegare sempre problema risolto e responsabilita del componente.</w:t>
            </w:r>
          </w:p>
        </w:tc>
      </w:tr>
    </w:tbl>
    <w:p/>
    <w:p>
      <w:pPr>
        <w:pStyle w:val="Heading1"/>
      </w:pPr>
      <w:r>
        <w:t>16. Domande di ripasso e mini-verifica</w:t>
      </w:r>
    </w:p>
    <w:p>
      <w:pPr>
        <w:pStyle w:val="Heading2"/>
      </w:pPr>
      <w:r>
        <w:t>16.1 Domande aperte</w:t>
      </w:r>
    </w:p>
    <w:p>
      <w:pPr>
        <w:pStyle w:val="ListNumber"/>
      </w:pPr>
      <w:r>
        <w:t>Con parole tue, che cosa distingue il cloud da un data center tradizionale?</w:t>
      </w:r>
    </w:p>
    <w:p>
      <w:pPr>
        <w:pStyle w:val="ListNumber"/>
      </w:pPr>
      <w:r>
        <w:t>Perche il modello pay-as-you-go cambia il modo di progettare?</w:t>
      </w:r>
    </w:p>
    <w:p>
      <w:pPr>
        <w:pStyle w:val="ListNumber"/>
      </w:pPr>
      <w:r>
        <w:t>Qual e la differenza tra IaaS e PaaS?</w:t>
      </w:r>
    </w:p>
    <w:p>
      <w:pPr>
        <w:pStyle w:val="ListNumber"/>
      </w:pPr>
      <w:r>
        <w:t>Perche un database non dovrebbe essere esposto direttamente a Internet?</w:t>
      </w:r>
    </w:p>
    <w:p>
      <w:pPr>
        <w:pStyle w:val="ListNumber"/>
      </w:pPr>
      <w:r>
        <w:t>Quando useresti object storage invece di un database?</w:t>
      </w:r>
    </w:p>
    <w:p>
      <w:pPr>
        <w:pStyle w:val="ListNumber"/>
      </w:pPr>
      <w:r>
        <w:t>Che cosa significa disponibilita su piu zone?</w:t>
      </w:r>
    </w:p>
    <w:p>
      <w:pPr>
        <w:pStyle w:val="ListNumber"/>
      </w:pPr>
      <w:r>
        <w:t>Quali componenti minimi disegneresti per una web application cloud?</w:t>
      </w:r>
    </w:p>
    <w:p>
      <w:pPr>
        <w:pStyle w:val="ListNumber"/>
      </w:pPr>
      <w:r>
        <w:t>Perche logging e monitoring non sono optional?</w:t>
      </w:r>
    </w:p>
    <w:p>
      <w:pPr>
        <w:pStyle w:val="ListNumber"/>
      </w:pPr>
      <w:r>
        <w:t>Che cosa resta responsabilita del cliente anche usando servizi gestiti?</w:t>
      </w:r>
    </w:p>
    <w:p>
      <w:pPr>
        <w:pStyle w:val="ListNumber"/>
      </w:pPr>
      <w:r>
        <w:t>Perche un diagramma deve distinguere componenti pubblici e privati?</w:t>
      </w:r>
    </w:p>
    <w:p>
      <w:pPr>
        <w:pStyle w:val="Heading2"/>
      </w:pPr>
      <w:r>
        <w:t>16.2 Mini-verifica a scelta multipla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576"/>
            <w:vAlign w:val="top"/>
            <w:shd w:fill="1F4E79"/>
          </w:tcPr>
          <w:p>
            <w:pPr>
              <w:jc w:val="left"/>
            </w:pPr>
            <w:r>
              <w:rPr>
                <w:b/>
                <w:color w:val="FFFFFF"/>
                <w:sz w:val="15"/>
              </w:rPr>
              <w:t>#</w:t>
            </w:r>
          </w:p>
        </w:tc>
        <w:tc>
          <w:tcPr>
            <w:tcW w:type="dxa" w:w="4320"/>
            <w:vAlign w:val="top"/>
            <w:shd w:fill="1F4E79"/>
          </w:tcPr>
          <w:p>
            <w:pPr>
              <w:jc w:val="left"/>
            </w:pPr>
            <w:r>
              <w:rPr>
                <w:b/>
                <w:color w:val="FFFFFF"/>
                <w:sz w:val="15"/>
              </w:rPr>
              <w:t>Domanda</w:t>
            </w:r>
          </w:p>
        </w:tc>
        <w:tc>
          <w:tcPr>
            <w:tcW w:type="dxa" w:w="4608"/>
            <w:vAlign w:val="top"/>
            <w:shd w:fill="1F4E79"/>
          </w:tcPr>
          <w:p>
            <w:pPr>
              <w:jc w:val="left"/>
            </w:pPr>
            <w:r>
              <w:rPr>
                <w:b/>
                <w:color w:val="FFFFFF"/>
                <w:sz w:val="15"/>
              </w:rPr>
              <w:t>Risposte</w:t>
            </w:r>
          </w:p>
        </w:tc>
      </w:tr>
      <w:tr>
        <w:tc>
          <w:tcPr>
            <w:tcW w:type="dxa" w:w="576"/>
            <w:vAlign w:val="top"/>
          </w:tcPr>
          <w:p>
            <w:pPr>
              <w:jc w:val="left"/>
            </w:pPr>
            <w:r>
              <w:rPr>
                <w:sz w:val="15"/>
              </w:rPr>
              <w:t>1</w:t>
            </w:r>
          </w:p>
        </w:tc>
        <w:tc>
          <w:tcPr>
            <w:tcW w:type="dxa" w:w="4320"/>
            <w:vAlign w:val="top"/>
          </w:tcPr>
          <w:p>
            <w:pPr>
              <w:jc w:val="left"/>
            </w:pPr>
            <w:r>
              <w:rPr>
                <w:sz w:val="15"/>
              </w:rPr>
              <w:t>Quale caratteristica del cloud indica la capacita di aumentare o ridurre risorse rapidamente?</w:t>
            </w:r>
          </w:p>
        </w:tc>
        <w:tc>
          <w:tcPr>
            <w:tcW w:type="dxa" w:w="4608"/>
            <w:vAlign w:val="top"/>
          </w:tcPr>
          <w:p>
            <w:pPr>
              <w:jc w:val="left"/>
            </w:pPr>
            <w:r>
              <w:rPr>
                <w:sz w:val="15"/>
              </w:rPr>
              <w:t>A. Logging</w:t>
              <w:br/>
              <w:t>B. Rapid elasticity</w:t>
              <w:br/>
              <w:t>C. DNS</w:t>
              <w:br/>
              <w:t>D. Object storage</w:t>
            </w:r>
          </w:p>
        </w:tc>
      </w:tr>
      <w:tr>
        <w:tc>
          <w:tcPr>
            <w:tcW w:type="dxa" w:w="576"/>
            <w:vAlign w:val="top"/>
            <w:shd w:fill="F2F6FA"/>
          </w:tcPr>
          <w:p>
            <w:pPr>
              <w:jc w:val="left"/>
            </w:pPr>
            <w:r>
              <w:rPr>
                <w:sz w:val="15"/>
              </w:rPr>
              <w:t>2</w:t>
            </w:r>
          </w:p>
        </w:tc>
        <w:tc>
          <w:tcPr>
            <w:tcW w:type="dxa" w:w="4320"/>
            <w:vAlign w:val="top"/>
            <w:shd w:fill="F2F6FA"/>
          </w:tcPr>
          <w:p>
            <w:pPr>
              <w:jc w:val="left"/>
            </w:pPr>
            <w:r>
              <w:rPr>
                <w:sz w:val="15"/>
              </w:rPr>
              <w:t>In quale modello gestisci tipicamente anche il sistema operativo?</w:t>
            </w:r>
          </w:p>
        </w:tc>
        <w:tc>
          <w:tcPr>
            <w:tcW w:type="dxa" w:w="4608"/>
            <w:vAlign w:val="top"/>
            <w:shd w:fill="F2F6FA"/>
          </w:tcPr>
          <w:p>
            <w:pPr>
              <w:jc w:val="left"/>
            </w:pPr>
            <w:r>
              <w:rPr>
                <w:sz w:val="15"/>
              </w:rPr>
              <w:t>A. SaaS</w:t>
              <w:br/>
              <w:t>B. PaaS</w:t>
              <w:br/>
              <w:t>C. IaaS</w:t>
              <w:br/>
              <w:t>D. Nessuno</w:t>
            </w:r>
          </w:p>
        </w:tc>
      </w:tr>
      <w:tr>
        <w:tc>
          <w:tcPr>
            <w:tcW w:type="dxa" w:w="576"/>
            <w:vAlign w:val="top"/>
          </w:tcPr>
          <w:p>
            <w:pPr>
              <w:jc w:val="left"/>
            </w:pPr>
            <w:r>
              <w:rPr>
                <w:sz w:val="15"/>
              </w:rPr>
              <w:t>3</w:t>
            </w:r>
          </w:p>
        </w:tc>
        <w:tc>
          <w:tcPr>
            <w:tcW w:type="dxa" w:w="4320"/>
            <w:vAlign w:val="top"/>
          </w:tcPr>
          <w:p>
            <w:pPr>
              <w:jc w:val="left"/>
            </w:pPr>
            <w:r>
              <w:rPr>
                <w:sz w:val="15"/>
              </w:rPr>
              <w:t>Dove salveresti normalmente immagini o PDF caricati dagli utenti?</w:t>
            </w:r>
          </w:p>
        </w:tc>
        <w:tc>
          <w:tcPr>
            <w:tcW w:type="dxa" w:w="4608"/>
            <w:vAlign w:val="top"/>
          </w:tcPr>
          <w:p>
            <w:pPr>
              <w:jc w:val="left"/>
            </w:pPr>
            <w:r>
              <w:rPr>
                <w:sz w:val="15"/>
              </w:rPr>
              <w:t>A. Object storage</w:t>
              <w:br/>
              <w:t>B. Load balancer</w:t>
              <w:br/>
              <w:t>C. DNS</w:t>
              <w:br/>
              <w:t>D. IAM</w:t>
            </w:r>
          </w:p>
        </w:tc>
      </w:tr>
      <w:tr>
        <w:tc>
          <w:tcPr>
            <w:tcW w:type="dxa" w:w="576"/>
            <w:vAlign w:val="top"/>
            <w:shd w:fill="F2F6FA"/>
          </w:tcPr>
          <w:p>
            <w:pPr>
              <w:jc w:val="left"/>
            </w:pPr>
            <w:r>
              <w:rPr>
                <w:sz w:val="15"/>
              </w:rPr>
              <w:t>4</w:t>
            </w:r>
          </w:p>
        </w:tc>
        <w:tc>
          <w:tcPr>
            <w:tcW w:type="dxa" w:w="4320"/>
            <w:vAlign w:val="top"/>
            <w:shd w:fill="F2F6FA"/>
          </w:tcPr>
          <w:p>
            <w:pPr>
              <w:jc w:val="left"/>
            </w:pPr>
            <w:r>
              <w:rPr>
                <w:sz w:val="15"/>
              </w:rPr>
              <w:t>Quale componente distribuisce traffico verso piu istanze applicative?</w:t>
            </w:r>
          </w:p>
        </w:tc>
        <w:tc>
          <w:tcPr>
            <w:tcW w:type="dxa" w:w="4608"/>
            <w:vAlign w:val="top"/>
            <w:shd w:fill="F2F6FA"/>
          </w:tcPr>
          <w:p>
            <w:pPr>
              <w:jc w:val="left"/>
            </w:pPr>
            <w:r>
              <w:rPr>
                <w:sz w:val="15"/>
              </w:rPr>
              <w:t>A. Database</w:t>
              <w:br/>
              <w:t>B. Load balancer</w:t>
              <w:br/>
              <w:t>C. Backup</w:t>
              <w:br/>
              <w:t>D. Repository</w:t>
            </w:r>
          </w:p>
        </w:tc>
      </w:tr>
      <w:tr>
        <w:tc>
          <w:tcPr>
            <w:tcW w:type="dxa" w:w="576"/>
            <w:vAlign w:val="top"/>
          </w:tcPr>
          <w:p>
            <w:pPr>
              <w:jc w:val="left"/>
            </w:pPr>
            <w:r>
              <w:rPr>
                <w:sz w:val="15"/>
              </w:rPr>
              <w:t>5</w:t>
            </w:r>
          </w:p>
        </w:tc>
        <w:tc>
          <w:tcPr>
            <w:tcW w:type="dxa" w:w="4320"/>
            <w:vAlign w:val="top"/>
          </w:tcPr>
          <w:p>
            <w:pPr>
              <w:jc w:val="left"/>
            </w:pPr>
            <w:r>
              <w:rPr>
                <w:sz w:val="15"/>
              </w:rPr>
              <w:t>Quale area resta sempre molto importante per il cliente nel cloud?</w:t>
            </w:r>
          </w:p>
        </w:tc>
        <w:tc>
          <w:tcPr>
            <w:tcW w:type="dxa" w:w="4608"/>
            <w:vAlign w:val="top"/>
          </w:tcPr>
          <w:p>
            <w:pPr>
              <w:jc w:val="left"/>
            </w:pPr>
            <w:r>
              <w:rPr>
                <w:sz w:val="15"/>
              </w:rPr>
              <w:t>A. Dati e identita</w:t>
              <w:br/>
              <w:t>B. Raffreddamento data center</w:t>
              <w:br/>
              <w:t>C. Cablaggio fisico</w:t>
              <w:br/>
              <w:t>D. Costruzione edificio</w:t>
            </w:r>
          </w:p>
        </w:tc>
      </w:tr>
    </w:tbl>
    <w:p/>
    <w:p>
      <w:pPr>
        <w:pStyle w:val="Heading2"/>
      </w:pPr>
      <w:r>
        <w:t>16.3 Soluzioni rapide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728"/>
            <w:vAlign w:val="top"/>
            <w:shd w:fill="1F4E79"/>
          </w:tcPr>
          <w:p>
            <w:pPr>
              <w:jc w:val="left"/>
            </w:pPr>
            <w:r>
              <w:rPr>
                <w:b/>
                <w:color w:val="FFFFFF"/>
                <w:sz w:val="17"/>
              </w:rPr>
              <w:t>Domanda</w:t>
            </w:r>
          </w:p>
        </w:tc>
        <w:tc>
          <w:tcPr>
            <w:tcW w:type="dxa" w:w="7488"/>
            <w:vAlign w:val="top"/>
            <w:shd w:fill="1F4E79"/>
          </w:tcPr>
          <w:p>
            <w:pPr>
              <w:jc w:val="left"/>
            </w:pPr>
            <w:r>
              <w:rPr>
                <w:b/>
                <w:color w:val="FFFFFF"/>
                <w:sz w:val="17"/>
              </w:rPr>
              <w:t>Risposta</w:t>
            </w:r>
          </w:p>
        </w:tc>
      </w:tr>
      <w:tr>
        <w:tc>
          <w:tcPr>
            <w:tcW w:type="dxa" w:w="1728"/>
            <w:vAlign w:val="top"/>
          </w:tcPr>
          <w:p>
            <w:pPr>
              <w:jc w:val="left"/>
            </w:pPr>
            <w:r>
              <w:rPr>
                <w:sz w:val="17"/>
              </w:rPr>
              <w:t>1</w:t>
            </w:r>
          </w:p>
        </w:tc>
        <w:tc>
          <w:tcPr>
            <w:tcW w:type="dxa" w:w="7488"/>
            <w:vAlign w:val="top"/>
          </w:tcPr>
          <w:p>
            <w:pPr>
              <w:jc w:val="left"/>
            </w:pPr>
            <w:r>
              <w:rPr>
                <w:sz w:val="17"/>
              </w:rPr>
              <w:t>B. Rapid elasticity</w:t>
            </w:r>
          </w:p>
        </w:tc>
      </w:tr>
      <w:tr>
        <w:tc>
          <w:tcPr>
            <w:tcW w:type="dxa" w:w="1728"/>
            <w:vAlign w:val="top"/>
            <w:shd w:fill="F2F6FA"/>
          </w:tcPr>
          <w:p>
            <w:pPr>
              <w:jc w:val="left"/>
            </w:pPr>
            <w:r>
              <w:rPr>
                <w:sz w:val="17"/>
              </w:rPr>
              <w:t>2</w:t>
            </w:r>
          </w:p>
        </w:tc>
        <w:tc>
          <w:tcPr>
            <w:tcW w:type="dxa" w:w="7488"/>
            <w:vAlign w:val="top"/>
            <w:shd w:fill="F2F6FA"/>
          </w:tcPr>
          <w:p>
            <w:pPr>
              <w:jc w:val="left"/>
            </w:pPr>
            <w:r>
              <w:rPr>
                <w:sz w:val="17"/>
              </w:rPr>
              <w:t>C. IaaS</w:t>
            </w:r>
          </w:p>
        </w:tc>
      </w:tr>
      <w:tr>
        <w:tc>
          <w:tcPr>
            <w:tcW w:type="dxa" w:w="1728"/>
            <w:vAlign w:val="top"/>
          </w:tcPr>
          <w:p>
            <w:pPr>
              <w:jc w:val="left"/>
            </w:pPr>
            <w:r>
              <w:rPr>
                <w:sz w:val="17"/>
              </w:rPr>
              <w:t>3</w:t>
            </w:r>
          </w:p>
        </w:tc>
        <w:tc>
          <w:tcPr>
            <w:tcW w:type="dxa" w:w="7488"/>
            <w:vAlign w:val="top"/>
          </w:tcPr>
          <w:p>
            <w:pPr>
              <w:jc w:val="left"/>
            </w:pPr>
            <w:r>
              <w:rPr>
                <w:sz w:val="17"/>
              </w:rPr>
              <w:t>A. Object storage</w:t>
            </w:r>
          </w:p>
        </w:tc>
      </w:tr>
      <w:tr>
        <w:tc>
          <w:tcPr>
            <w:tcW w:type="dxa" w:w="1728"/>
            <w:vAlign w:val="top"/>
            <w:shd w:fill="F2F6FA"/>
          </w:tcPr>
          <w:p>
            <w:pPr>
              <w:jc w:val="left"/>
            </w:pPr>
            <w:r>
              <w:rPr>
                <w:sz w:val="17"/>
              </w:rPr>
              <w:t>4</w:t>
            </w:r>
          </w:p>
        </w:tc>
        <w:tc>
          <w:tcPr>
            <w:tcW w:type="dxa" w:w="7488"/>
            <w:vAlign w:val="top"/>
            <w:shd w:fill="F2F6FA"/>
          </w:tcPr>
          <w:p>
            <w:pPr>
              <w:jc w:val="left"/>
            </w:pPr>
            <w:r>
              <w:rPr>
                <w:sz w:val="17"/>
              </w:rPr>
              <w:t>B. Load balancer</w:t>
            </w:r>
          </w:p>
        </w:tc>
      </w:tr>
      <w:tr>
        <w:tc>
          <w:tcPr>
            <w:tcW w:type="dxa" w:w="1728"/>
            <w:vAlign w:val="top"/>
          </w:tcPr>
          <w:p>
            <w:pPr>
              <w:jc w:val="left"/>
            </w:pPr>
            <w:r>
              <w:rPr>
                <w:sz w:val="17"/>
              </w:rPr>
              <w:t>5</w:t>
            </w:r>
          </w:p>
        </w:tc>
        <w:tc>
          <w:tcPr>
            <w:tcW w:type="dxa" w:w="7488"/>
            <w:vAlign w:val="top"/>
          </w:tcPr>
          <w:p>
            <w:pPr>
              <w:jc w:val="left"/>
            </w:pPr>
            <w:r>
              <w:rPr>
                <w:sz w:val="17"/>
              </w:rPr>
              <w:t>A. Dati e identita</w:t>
            </w:r>
          </w:p>
        </w:tc>
      </w:tr>
    </w:tbl>
    <w:p/>
    <w:p>
      <w:pPr>
        <w:pStyle w:val="Heading1"/>
      </w:pPr>
      <w:r>
        <w:t>17. Compito facoltativo prima della Giornata 2</w:t>
      </w:r>
    </w:p>
    <w:tbl>
      <w:tblPr>
        <w:tblStyle w:val="TableGrid"/>
        <w:tblW w:type="auto" w:w="0"/>
        <w:jc w:val="center"/>
        <w:tblLook w:firstColumn="1" w:firstRow="1" w:lastColumn="0" w:lastRow="0" w:noHBand="0" w:noVBand="1" w:val="04A0"/>
      </w:tblPr>
      <w:tblGrid>
        <w:gridCol w:w="10080"/>
      </w:tblGrid>
      <w:tr>
        <w:tc>
          <w:tcPr>
            <w:tcW w:type="dxa" w:w="10080"/>
            <w:shd w:fill="FCE4D6"/>
            <w:tcBorders>
              <w:top w:val="single" w:sz="8" w:color="A64D00"/>
              <w:left w:val="single" w:sz="8" w:color="A64D00"/>
              <w:bottom w:val="single" w:sz="8" w:color="A64D00"/>
              <w:right w:val="single" w:sz="8" w:color="A64D00"/>
            </w:tcBorders>
          </w:tcPr>
          <w:p>
            <w:r>
              <w:rPr>
                <w:b/>
                <w:color w:val="A64D00"/>
                <w:sz w:val="21"/>
              </w:rPr>
              <w:t>Compito</w:t>
            </w:r>
          </w:p>
          <w:p>
            <w:pPr>
              <w:pStyle w:val="BoxText"/>
            </w:pPr>
            <w:r>
              <w:t>Scegli una applicazione che usi spesso, per esempio un sito e-commerce, una piattaforma video, un portale universitario o una app di consegna cibo. Disegna una prima architettura logica con almeno: utenti, ingresso, applicazione, database, storage file, autenticazione e monitoring. Poi scrivi 5 righe per spiegare le tue scelte.</w:t>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top"/>
            <w:shd w:fill="1F4E79"/>
          </w:tcPr>
          <w:p>
            <w:pPr>
              <w:jc w:val="left"/>
            </w:pPr>
            <w:r>
              <w:rPr>
                <w:b/>
                <w:color w:val="FFFFFF"/>
                <w:sz w:val="17"/>
              </w:rPr>
              <w:t>Cosa consegnare</w:t>
            </w:r>
          </w:p>
        </w:tc>
        <w:tc>
          <w:tcPr>
            <w:tcW w:type="dxa" w:w="6768"/>
            <w:vAlign w:val="top"/>
            <w:shd w:fill="1F4E79"/>
          </w:tcPr>
          <w:p>
            <w:pPr>
              <w:jc w:val="left"/>
            </w:pPr>
            <w:r>
              <w:rPr>
                <w:b/>
                <w:color w:val="FFFFFF"/>
                <w:sz w:val="17"/>
              </w:rPr>
              <w:t>Formato suggerito</w:t>
            </w:r>
          </w:p>
        </w:tc>
      </w:tr>
      <w:tr>
        <w:tc>
          <w:tcPr>
            <w:tcW w:type="dxa" w:w="2448"/>
            <w:vAlign w:val="top"/>
          </w:tcPr>
          <w:p>
            <w:pPr>
              <w:jc w:val="left"/>
            </w:pPr>
            <w:r>
              <w:rPr>
                <w:sz w:val="17"/>
              </w:rPr>
              <w:t>Diagramma</w:t>
            </w:r>
          </w:p>
        </w:tc>
        <w:tc>
          <w:tcPr>
            <w:tcW w:type="dxa" w:w="6768"/>
            <w:vAlign w:val="top"/>
          </w:tcPr>
          <w:p>
            <w:pPr>
              <w:jc w:val="left"/>
            </w:pPr>
            <w:r>
              <w:rPr>
                <w:sz w:val="17"/>
              </w:rPr>
              <w:t>Disegno a mano, draw.io, Excalidraw, Miro, Lucidchart o PowerPoint.</w:t>
            </w:r>
          </w:p>
        </w:tc>
      </w:tr>
      <w:tr>
        <w:tc>
          <w:tcPr>
            <w:tcW w:type="dxa" w:w="2448"/>
            <w:vAlign w:val="top"/>
            <w:shd w:fill="F2F6FA"/>
          </w:tcPr>
          <w:p>
            <w:pPr>
              <w:jc w:val="left"/>
            </w:pPr>
            <w:r>
              <w:rPr>
                <w:sz w:val="17"/>
              </w:rPr>
              <w:t>Elenco componenti</w:t>
            </w:r>
          </w:p>
        </w:tc>
        <w:tc>
          <w:tcPr>
            <w:tcW w:type="dxa" w:w="6768"/>
            <w:vAlign w:val="top"/>
            <w:shd w:fill="F2F6FA"/>
          </w:tcPr>
          <w:p>
            <w:pPr>
              <w:jc w:val="left"/>
            </w:pPr>
            <w:r>
              <w:rPr>
                <w:sz w:val="17"/>
              </w:rPr>
              <w:t>Tabella con componente, categoria e motivazione.</w:t>
            </w:r>
          </w:p>
        </w:tc>
      </w:tr>
      <w:tr>
        <w:tc>
          <w:tcPr>
            <w:tcW w:type="dxa" w:w="2448"/>
            <w:vAlign w:val="top"/>
          </w:tcPr>
          <w:p>
            <w:pPr>
              <w:jc w:val="left"/>
            </w:pPr>
            <w:r>
              <w:rPr>
                <w:sz w:val="17"/>
              </w:rPr>
              <w:t>Rischi</w:t>
            </w:r>
          </w:p>
        </w:tc>
        <w:tc>
          <w:tcPr>
            <w:tcW w:type="dxa" w:w="6768"/>
            <w:vAlign w:val="top"/>
          </w:tcPr>
          <w:p>
            <w:pPr>
              <w:jc w:val="left"/>
            </w:pPr>
            <w:r>
              <w:rPr>
                <w:sz w:val="17"/>
              </w:rPr>
              <w:t>Almeno tre rischi: sicurezza, disponibilita, dati, costi o scalabilita.</w:t>
            </w:r>
          </w:p>
        </w:tc>
      </w:tr>
    </w:tbl>
    <w:p/>
    <w:p>
      <w:pPr>
        <w:pStyle w:val="Heading1"/>
      </w:pPr>
      <w:r>
        <w:t>18. Fonti e letture consigliate</w:t>
      </w:r>
    </w:p>
    <w:p>
      <w:r>
        <w:t>Questa dispensa usa concetti standard del settore e riferimenti ufficiali dei principali provider. Le fonti sono riportate per approfondimento e per mantenere il materiale allineato alla terminologia corrente.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vAlign w:val="top"/>
            <w:shd w:fill="1F4E79"/>
          </w:tcPr>
          <w:p>
            <w:pPr>
              <w:jc w:val="left"/>
            </w:pPr>
            <w:r>
              <w:rPr>
                <w:b/>
                <w:color w:val="FFFFFF"/>
                <w:sz w:val="13"/>
              </w:rPr>
              <w:t>Riferimento</w:t>
            </w:r>
          </w:p>
        </w:tc>
        <w:tc>
          <w:tcPr>
            <w:tcW w:type="dxa" w:w="4032"/>
            <w:vAlign w:val="top"/>
            <w:shd w:fill="1F4E79"/>
          </w:tcPr>
          <w:p>
            <w:pPr>
              <w:jc w:val="left"/>
            </w:pPr>
            <w:r>
              <w:rPr>
                <w:b/>
                <w:color w:val="FFFFFF"/>
                <w:sz w:val="13"/>
              </w:rPr>
              <w:t>Uso nella dispensa</w:t>
            </w:r>
          </w:p>
        </w:tc>
        <w:tc>
          <w:tcPr>
            <w:tcW w:type="dxa" w:w="3456"/>
            <w:vAlign w:val="top"/>
            <w:shd w:fill="1F4E79"/>
          </w:tcPr>
          <w:p>
            <w:pPr>
              <w:jc w:val="left"/>
            </w:pPr>
            <w:r>
              <w:rPr>
                <w:b/>
                <w:color w:val="FFFFFF"/>
                <w:sz w:val="13"/>
              </w:rPr>
              <w:t>URL</w:t>
            </w:r>
          </w:p>
        </w:tc>
      </w:tr>
      <w:tr>
        <w:tc>
          <w:tcPr>
            <w:tcW w:type="dxa" w:w="2448"/>
            <w:vAlign w:val="top"/>
          </w:tcPr>
          <w:p>
            <w:pPr>
              <w:jc w:val="left"/>
            </w:pPr>
            <w:r>
              <w:rPr>
                <w:sz w:val="13"/>
              </w:rPr>
              <w:t>NIST SP 800-145</w:t>
            </w:r>
          </w:p>
        </w:tc>
        <w:tc>
          <w:tcPr>
            <w:tcW w:type="dxa" w:w="4032"/>
            <w:vAlign w:val="top"/>
          </w:tcPr>
          <w:p>
            <w:pPr>
              <w:jc w:val="left"/>
            </w:pPr>
            <w:r>
              <w:rPr>
                <w:sz w:val="13"/>
              </w:rPr>
              <w:t>Definizione di cloud computing, caratteristiche essenziali, modelli di servizio e deployment.</w:t>
            </w:r>
          </w:p>
        </w:tc>
        <w:tc>
          <w:tcPr>
            <w:tcW w:type="dxa" w:w="3456"/>
            <w:vAlign w:val="top"/>
          </w:tcPr>
          <w:p>
            <w:pPr>
              <w:jc w:val="left"/>
            </w:pPr>
            <w:r>
              <w:rPr>
                <w:sz w:val="13"/>
              </w:rPr>
              <w:t>https://csrc.nist.gov/pubs/sp/800/145/final</w:t>
            </w:r>
          </w:p>
        </w:tc>
      </w:tr>
      <w:tr>
        <w:tc>
          <w:tcPr>
            <w:tcW w:type="dxa" w:w="2448"/>
            <w:vAlign w:val="top"/>
            <w:shd w:fill="F2F6FA"/>
          </w:tcPr>
          <w:p>
            <w:pPr>
              <w:jc w:val="left"/>
            </w:pPr>
            <w:r>
              <w:rPr>
                <w:sz w:val="13"/>
              </w:rPr>
              <w:t>AWS - What is Cloud Computing?</w:t>
            </w:r>
          </w:p>
        </w:tc>
        <w:tc>
          <w:tcPr>
            <w:tcW w:type="dxa" w:w="4032"/>
            <w:vAlign w:val="top"/>
            <w:shd w:fill="F2F6FA"/>
          </w:tcPr>
          <w:p>
            <w:pPr>
              <w:jc w:val="left"/>
            </w:pPr>
            <w:r>
              <w:rPr>
                <w:sz w:val="13"/>
              </w:rPr>
              <w:t>Definizione pratica di cloud come delivery on-demand di risorse IT con pricing pay-as-you-go.</w:t>
            </w:r>
          </w:p>
        </w:tc>
        <w:tc>
          <w:tcPr>
            <w:tcW w:type="dxa" w:w="3456"/>
            <w:vAlign w:val="top"/>
            <w:shd w:fill="F2F6FA"/>
          </w:tcPr>
          <w:p>
            <w:pPr>
              <w:jc w:val="left"/>
            </w:pPr>
            <w:r>
              <w:rPr>
                <w:sz w:val="13"/>
              </w:rPr>
              <w:t>https://aws.amazon.com/what-is-cloud-computing/</w:t>
            </w:r>
          </w:p>
        </w:tc>
      </w:tr>
      <w:tr>
        <w:tc>
          <w:tcPr>
            <w:tcW w:type="dxa" w:w="2448"/>
            <w:vAlign w:val="top"/>
          </w:tcPr>
          <w:p>
            <w:pPr>
              <w:jc w:val="left"/>
            </w:pPr>
            <w:r>
              <w:rPr>
                <w:sz w:val="13"/>
              </w:rPr>
              <w:t>AWS - Types of Cloud Computing</w:t>
            </w:r>
          </w:p>
        </w:tc>
        <w:tc>
          <w:tcPr>
            <w:tcW w:type="dxa" w:w="4032"/>
            <w:vAlign w:val="top"/>
          </w:tcPr>
          <w:p>
            <w:pPr>
              <w:jc w:val="left"/>
            </w:pPr>
            <w:r>
              <w:rPr>
                <w:sz w:val="13"/>
              </w:rPr>
              <w:t>Panoramica dei modelli IaaS, PaaS e SaaS.</w:t>
            </w:r>
          </w:p>
        </w:tc>
        <w:tc>
          <w:tcPr>
            <w:tcW w:type="dxa" w:w="3456"/>
            <w:vAlign w:val="top"/>
          </w:tcPr>
          <w:p>
            <w:pPr>
              <w:jc w:val="left"/>
            </w:pPr>
            <w:r>
              <w:rPr>
                <w:sz w:val="13"/>
              </w:rPr>
              <w:t>https://aws.amazon.com/types-of-cloud-computing/</w:t>
            </w:r>
          </w:p>
        </w:tc>
      </w:tr>
      <w:tr>
        <w:tc>
          <w:tcPr>
            <w:tcW w:type="dxa" w:w="2448"/>
            <w:vAlign w:val="top"/>
            <w:shd w:fill="F2F6FA"/>
          </w:tcPr>
          <w:p>
            <w:pPr>
              <w:jc w:val="left"/>
            </w:pPr>
            <w:r>
              <w:rPr>
                <w:sz w:val="13"/>
              </w:rPr>
              <w:t>AWS Well-Architected Framework</w:t>
            </w:r>
          </w:p>
        </w:tc>
        <w:tc>
          <w:tcPr>
            <w:tcW w:type="dxa" w:w="4032"/>
            <w:vAlign w:val="top"/>
            <w:shd w:fill="F2F6FA"/>
          </w:tcPr>
          <w:p>
            <w:pPr>
              <w:jc w:val="left"/>
            </w:pPr>
            <w:r>
              <w:rPr>
                <w:sz w:val="13"/>
              </w:rPr>
              <w:t>Pilastri di progettazione: operational excellence, security, reliability, performance efficiency, cost optimization, sustainability.</w:t>
            </w:r>
          </w:p>
        </w:tc>
        <w:tc>
          <w:tcPr>
            <w:tcW w:type="dxa" w:w="3456"/>
            <w:vAlign w:val="top"/>
            <w:shd w:fill="F2F6FA"/>
          </w:tcPr>
          <w:p>
            <w:pPr>
              <w:jc w:val="left"/>
            </w:pPr>
            <w:r>
              <w:rPr>
                <w:sz w:val="13"/>
              </w:rPr>
              <w:t>https://docs.aws.amazon.com/wellarchitected/latest/framework/the-pillars-of-the-framework.html</w:t>
            </w:r>
          </w:p>
        </w:tc>
      </w:tr>
      <w:tr>
        <w:tc>
          <w:tcPr>
            <w:tcW w:type="dxa" w:w="2448"/>
            <w:vAlign w:val="top"/>
          </w:tcPr>
          <w:p>
            <w:pPr>
              <w:jc w:val="left"/>
            </w:pPr>
            <w:r>
              <w:rPr>
                <w:sz w:val="13"/>
              </w:rPr>
              <w:t>Azure Well-Architected Framework</w:t>
            </w:r>
          </w:p>
        </w:tc>
        <w:tc>
          <w:tcPr>
            <w:tcW w:type="dxa" w:w="4032"/>
            <w:vAlign w:val="top"/>
          </w:tcPr>
          <w:p>
            <w:pPr>
              <w:jc w:val="left"/>
            </w:pPr>
            <w:r>
              <w:rPr>
                <w:sz w:val="13"/>
              </w:rPr>
              <w:t>Principi e strumenti di review architetturale per workload Azure.</w:t>
            </w:r>
          </w:p>
        </w:tc>
        <w:tc>
          <w:tcPr>
            <w:tcW w:type="dxa" w:w="3456"/>
            <w:vAlign w:val="top"/>
          </w:tcPr>
          <w:p>
            <w:pPr>
              <w:jc w:val="left"/>
            </w:pPr>
            <w:r>
              <w:rPr>
                <w:sz w:val="13"/>
              </w:rPr>
              <w:t>https://learn.microsoft.com/en-us/azure/well-architected/</w:t>
            </w:r>
          </w:p>
        </w:tc>
      </w:tr>
      <w:tr>
        <w:tc>
          <w:tcPr>
            <w:tcW w:type="dxa" w:w="2448"/>
            <w:vAlign w:val="top"/>
            <w:shd w:fill="F2F6FA"/>
          </w:tcPr>
          <w:p>
            <w:pPr>
              <w:jc w:val="left"/>
            </w:pPr>
            <w:r>
              <w:rPr>
                <w:sz w:val="13"/>
              </w:rPr>
              <w:t>Google Cloud Well-Architected Framework</w:t>
            </w:r>
          </w:p>
        </w:tc>
        <w:tc>
          <w:tcPr>
            <w:tcW w:type="dxa" w:w="4032"/>
            <w:vAlign w:val="top"/>
            <w:shd w:fill="F2F6FA"/>
          </w:tcPr>
          <w:p>
            <w:pPr>
              <w:jc w:val="left"/>
            </w:pPr>
            <w:r>
              <w:rPr>
                <w:sz w:val="13"/>
              </w:rPr>
              <w:t>Principi core: documentare, semplificare, usare servizi gestiti, disaccoppiare.</w:t>
            </w:r>
          </w:p>
        </w:tc>
        <w:tc>
          <w:tcPr>
            <w:tcW w:type="dxa" w:w="3456"/>
            <w:vAlign w:val="top"/>
            <w:shd w:fill="F2F6FA"/>
          </w:tcPr>
          <w:p>
            <w:pPr>
              <w:jc w:val="left"/>
            </w:pPr>
            <w:r>
              <w:rPr>
                <w:sz w:val="13"/>
              </w:rPr>
              <w:t>https://docs.cloud.google.com/architecture/framework</w:t>
            </w:r>
          </w:p>
        </w:tc>
      </w:tr>
      <w:tr>
        <w:tc>
          <w:tcPr>
            <w:tcW w:type="dxa" w:w="2448"/>
            <w:vAlign w:val="top"/>
          </w:tcPr>
          <w:p>
            <w:pPr>
              <w:jc w:val="left"/>
            </w:pPr>
            <w:r>
              <w:rPr>
                <w:sz w:val="13"/>
              </w:rPr>
              <w:t>AWS Regions and Zones</w:t>
            </w:r>
          </w:p>
        </w:tc>
        <w:tc>
          <w:tcPr>
            <w:tcW w:type="dxa" w:w="4032"/>
            <w:vAlign w:val="top"/>
          </w:tcPr>
          <w:p>
            <w:pPr>
              <w:jc w:val="left"/>
            </w:pPr>
            <w:r>
              <w:rPr>
                <w:sz w:val="13"/>
              </w:rPr>
              <w:t>Concetti di regioni, availability zone e isolamento.</w:t>
            </w:r>
          </w:p>
        </w:tc>
        <w:tc>
          <w:tcPr>
            <w:tcW w:type="dxa" w:w="3456"/>
            <w:vAlign w:val="top"/>
          </w:tcPr>
          <w:p>
            <w:pPr>
              <w:jc w:val="left"/>
            </w:pPr>
            <w:r>
              <w:rPr>
                <w:sz w:val="13"/>
              </w:rPr>
              <w:t>https://docs.aws.amazon.com/AWSEC2/latest/UserGuide/using-regions-availability-zones.html</w:t>
            </w:r>
          </w:p>
        </w:tc>
      </w:tr>
      <w:tr>
        <w:tc>
          <w:tcPr>
            <w:tcW w:type="dxa" w:w="2448"/>
            <w:vAlign w:val="top"/>
            <w:shd w:fill="F2F6FA"/>
          </w:tcPr>
          <w:p>
            <w:pPr>
              <w:jc w:val="left"/>
            </w:pPr>
            <w:r>
              <w:rPr>
                <w:sz w:val="13"/>
              </w:rPr>
              <w:t>Azure Availability Zones</w:t>
            </w:r>
          </w:p>
        </w:tc>
        <w:tc>
          <w:tcPr>
            <w:tcW w:type="dxa" w:w="4032"/>
            <w:vAlign w:val="top"/>
            <w:shd w:fill="F2F6FA"/>
          </w:tcPr>
          <w:p>
            <w:pPr>
              <w:jc w:val="left"/>
            </w:pPr>
            <w:r>
              <w:rPr>
                <w:sz w:val="13"/>
              </w:rPr>
              <w:t>Descrizione delle zone di disponibilita in Azure.</w:t>
            </w:r>
          </w:p>
        </w:tc>
        <w:tc>
          <w:tcPr>
            <w:tcW w:type="dxa" w:w="3456"/>
            <w:vAlign w:val="top"/>
            <w:shd w:fill="F2F6FA"/>
          </w:tcPr>
          <w:p>
            <w:pPr>
              <w:jc w:val="left"/>
            </w:pPr>
            <w:r>
              <w:rPr>
                <w:sz w:val="13"/>
              </w:rPr>
              <w:t>https://learn.microsoft.com/en-us/azure/reliability/availability-zones-overview</w:t>
            </w:r>
          </w:p>
        </w:tc>
      </w:tr>
      <w:tr>
        <w:tc>
          <w:tcPr>
            <w:tcW w:type="dxa" w:w="2448"/>
            <w:vAlign w:val="top"/>
          </w:tcPr>
          <w:p>
            <w:pPr>
              <w:jc w:val="left"/>
            </w:pPr>
            <w:r>
              <w:rPr>
                <w:sz w:val="13"/>
              </w:rPr>
              <w:t>Google Cloud Regions and Zones</w:t>
            </w:r>
          </w:p>
        </w:tc>
        <w:tc>
          <w:tcPr>
            <w:tcW w:type="dxa" w:w="4032"/>
            <w:vAlign w:val="top"/>
          </w:tcPr>
          <w:p>
            <w:pPr>
              <w:jc w:val="left"/>
            </w:pPr>
            <w:r>
              <w:rPr>
                <w:sz w:val="13"/>
              </w:rPr>
              <w:t>Concetti di regioni e zone in Google Cloud.</w:t>
            </w:r>
          </w:p>
        </w:tc>
        <w:tc>
          <w:tcPr>
            <w:tcW w:type="dxa" w:w="3456"/>
            <w:vAlign w:val="top"/>
          </w:tcPr>
          <w:p>
            <w:pPr>
              <w:jc w:val="left"/>
            </w:pPr>
            <w:r>
              <w:rPr>
                <w:sz w:val="13"/>
              </w:rPr>
              <w:t>https://docs.cloud.google.com/compute/docs/regions-zones</w:t>
            </w:r>
          </w:p>
        </w:tc>
      </w:tr>
      <w:tr>
        <w:tc>
          <w:tcPr>
            <w:tcW w:type="dxa" w:w="2448"/>
            <w:vAlign w:val="top"/>
            <w:shd w:fill="F2F6FA"/>
          </w:tcPr>
          <w:p>
            <w:pPr>
              <w:jc w:val="left"/>
            </w:pPr>
            <w:r>
              <w:rPr>
                <w:sz w:val="13"/>
              </w:rPr>
              <w:t>AWS Shared Responsibility Model</w:t>
            </w:r>
          </w:p>
        </w:tc>
        <w:tc>
          <w:tcPr>
            <w:tcW w:type="dxa" w:w="4032"/>
            <w:vAlign w:val="top"/>
            <w:shd w:fill="F2F6FA"/>
          </w:tcPr>
          <w:p>
            <w:pPr>
              <w:jc w:val="left"/>
            </w:pPr>
            <w:r>
              <w:rPr>
                <w:sz w:val="13"/>
              </w:rPr>
              <w:t>Modello di responsabilita condivisa tra provider e cliente.</w:t>
            </w:r>
          </w:p>
        </w:tc>
        <w:tc>
          <w:tcPr>
            <w:tcW w:type="dxa" w:w="3456"/>
            <w:vAlign w:val="top"/>
            <w:shd w:fill="F2F6FA"/>
          </w:tcPr>
          <w:p>
            <w:pPr>
              <w:jc w:val="left"/>
            </w:pPr>
            <w:r>
              <w:rPr>
                <w:sz w:val="13"/>
              </w:rPr>
              <w:t>https://aws.amazon.com/compliance/shared-responsibility-model/</w:t>
            </w:r>
          </w:p>
        </w:tc>
      </w:tr>
      <w:tr>
        <w:tc>
          <w:tcPr>
            <w:tcW w:type="dxa" w:w="2448"/>
            <w:vAlign w:val="top"/>
          </w:tcPr>
          <w:p>
            <w:pPr>
              <w:jc w:val="left"/>
            </w:pPr>
            <w:r>
              <w:rPr>
                <w:sz w:val="13"/>
              </w:rPr>
              <w:t>Azure Shared Responsibility</w:t>
            </w:r>
          </w:p>
        </w:tc>
        <w:tc>
          <w:tcPr>
            <w:tcW w:type="dxa" w:w="4032"/>
            <w:vAlign w:val="top"/>
          </w:tcPr>
          <w:p>
            <w:pPr>
              <w:jc w:val="left"/>
            </w:pPr>
            <w:r>
              <w:rPr>
                <w:sz w:val="13"/>
              </w:rPr>
              <w:t>Divisione responsabilita in on-premise, IaaS, PaaS e SaaS.</w:t>
            </w:r>
          </w:p>
        </w:tc>
        <w:tc>
          <w:tcPr>
            <w:tcW w:type="dxa" w:w="3456"/>
            <w:vAlign w:val="top"/>
          </w:tcPr>
          <w:p>
            <w:pPr>
              <w:jc w:val="left"/>
            </w:pPr>
            <w:r>
              <w:rPr>
                <w:sz w:val="13"/>
              </w:rPr>
              <w:t>https://learn.microsoft.com/en-us/azure/security/fundamentals/shared-responsibility</w:t>
            </w:r>
          </w:p>
        </w:tc>
      </w:tr>
      <w:tr>
        <w:tc>
          <w:tcPr>
            <w:tcW w:type="dxa" w:w="2448"/>
            <w:vAlign w:val="top"/>
            <w:shd w:fill="F2F6FA"/>
          </w:tcPr>
          <w:p>
            <w:pPr>
              <w:jc w:val="left"/>
            </w:pPr>
            <w:r>
              <w:rPr>
                <w:sz w:val="13"/>
              </w:rPr>
              <w:t>Google Cloud Shared Responsibility and Shared Fate</w:t>
            </w:r>
          </w:p>
        </w:tc>
        <w:tc>
          <w:tcPr>
            <w:tcW w:type="dxa" w:w="4032"/>
            <w:vAlign w:val="top"/>
            <w:shd w:fill="F2F6FA"/>
          </w:tcPr>
          <w:p>
            <w:pPr>
              <w:jc w:val="left"/>
            </w:pPr>
            <w:r>
              <w:rPr>
                <w:sz w:val="13"/>
              </w:rPr>
              <w:t>Responsabilita condivisa e concetto di shared fate.</w:t>
            </w:r>
          </w:p>
        </w:tc>
        <w:tc>
          <w:tcPr>
            <w:tcW w:type="dxa" w:w="3456"/>
            <w:vAlign w:val="top"/>
            <w:shd w:fill="F2F6FA"/>
          </w:tcPr>
          <w:p>
            <w:pPr>
              <w:jc w:val="left"/>
            </w:pPr>
            <w:r>
              <w:rPr>
                <w:sz w:val="13"/>
              </w:rPr>
              <w:t>https://docs.cloud.google.com/architecture/framework/security/shared-responsibility-shared-fate</w:t>
            </w:r>
          </w:p>
        </w:tc>
      </w:tr>
    </w:tbl>
    <w:p/>
    <w:p>
      <w:pPr>
        <w:pStyle w:val="Heading1"/>
      </w:pPr>
      <w:r>
        <w:t>19. Riassunto finale della giornata</w:t>
      </w:r>
    </w:p>
    <w:p>
      <w:pPr>
        <w:pStyle w:val="ListBullet"/>
      </w:pPr>
      <w:r>
        <w:t>Il cloud e un modello per usare risorse IT via rete, on-demand, elastiche e misurate.</w:t>
      </w:r>
    </w:p>
    <w:p>
      <w:pPr>
        <w:pStyle w:val="ListBullet"/>
      </w:pPr>
      <w:r>
        <w:t>Una piattaforma cloud offre famiglie di servizi, non solo macchine virtuali.</w:t>
      </w:r>
    </w:p>
    <w:p>
      <w:pPr>
        <w:pStyle w:val="ListBullet"/>
      </w:pPr>
      <w:r>
        <w:t>I modelli IaaS, PaaS, SaaS e serverless indicano quanta gestione resta al cliente.</w:t>
      </w:r>
    </w:p>
    <w:p>
      <w:pPr>
        <w:pStyle w:val="ListBullet"/>
      </w:pPr>
      <w:r>
        <w:t>Regioni e zone servono a ragionare su latenza, disponibilita, resilienza e requisiti sui dati.</w:t>
      </w:r>
    </w:p>
    <w:p>
      <w:pPr>
        <w:pStyle w:val="ListBullet"/>
      </w:pPr>
      <w:r>
        <w:t>La responsabilita e condivisa: il provider gestisce alcuni livelli, ma dati, identita e configurazioni restano centrali per il cliente.</w:t>
      </w:r>
    </w:p>
    <w:p>
      <w:pPr>
        <w:pStyle w:val="ListBullet"/>
      </w:pPr>
      <w:r>
        <w:t>Un buon diagramma cloud mostra utenti, ingresso, applicazione, database, storage, rete, sicurezza e monitoring.</w:t>
      </w:r>
    </w:p>
    <w:p>
      <w:pPr>
        <w:pStyle w:val="ListBullet"/>
      </w:pPr>
      <w:r>
        <w:t>La prima architettura da saper disegnare e una web application con endpoint pubblico, applicazione, database privato e object storage privato.</w:t>
      </w:r>
    </w:p>
    <w:tbl>
      <w:tblPr>
        <w:tblStyle w:val="TableGrid"/>
        <w:tblW w:type="auto" w:w="0"/>
        <w:jc w:val="center"/>
        <w:tblLook w:firstColumn="1" w:firstRow="1" w:lastColumn="0" w:lastRow="0" w:noHBand="0" w:noVBand="1" w:val="04A0"/>
      </w:tblPr>
      <w:tblGrid>
        <w:gridCol w:w="10080"/>
      </w:tblGrid>
      <w:tr>
        <w:tc>
          <w:tcPr>
            <w:tcW w:type="dxa" w:w="10080"/>
            <w:shd w:fill="D9EAF7"/>
            <w:tcBorders>
              <w:top w:val="single" w:sz="8" w:color="1F4E79"/>
              <w:left w:val="single" w:sz="8" w:color="1F4E79"/>
              <w:bottom w:val="single" w:sz="8" w:color="1F4E79"/>
              <w:right w:val="single" w:sz="8" w:color="1F4E79"/>
            </w:tcBorders>
          </w:tcPr>
          <w:p>
            <w:r>
              <w:rPr>
                <w:b/>
                <w:color w:val="1F4E79"/>
                <w:sz w:val="21"/>
              </w:rPr>
              <w:t>Frase da portare alla Giornata 2</w:t>
            </w:r>
          </w:p>
          <w:p>
            <w:pPr>
              <w:pStyle w:val="BoxText"/>
            </w:pPr>
            <w:r>
              <w:t>Prima disegno il problema e le responsabilita dei componenti. Solo dopo scelgo i servizi specifici del provider.</w:t>
            </w:r>
          </w:p>
        </w:tc>
      </w:tr>
    </w:tbl>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Materiale di studio - Introduzione al cloud e primo disegno architetturale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Corso Piattaforme Cloud - Dispensa Giornata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xText">
    <w:name w:val="BoxText"/>
    <w:pPr>
      <w:spacing w:after="60"/>
    </w:pPr>
    <w:rPr>
      <w:rFonts w:ascii="Aptos" w:hAnsi="Aptos" w:eastAsia="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