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CF92" w14:textId="4800AE2A" w:rsidR="00E43282" w:rsidRPr="00BE5A34" w:rsidRDefault="002829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A34">
        <w:rPr>
          <w:rFonts w:ascii="Times New Roman" w:hAnsi="Times New Roman" w:cs="Times New Roman"/>
          <w:b/>
          <w:bCs/>
          <w:sz w:val="28"/>
          <w:szCs w:val="28"/>
        </w:rPr>
        <w:t>TA notes 4/22/2020</w:t>
      </w:r>
    </w:p>
    <w:p w14:paraId="5D264EBB" w14:textId="5A336433" w:rsidR="00282918" w:rsidRPr="00BE5A34" w:rsidRDefault="00282918">
      <w:p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  <w:u w:val="single"/>
        </w:rPr>
        <w:t>Tips</w:t>
      </w:r>
      <w:r w:rsidRPr="00BE5A34">
        <w:rPr>
          <w:rFonts w:ascii="Times New Roman" w:hAnsi="Times New Roman" w:cs="Times New Roman"/>
          <w:sz w:val="24"/>
          <w:szCs w:val="24"/>
        </w:rPr>
        <w:t>:</w:t>
      </w:r>
    </w:p>
    <w:p w14:paraId="0097E926" w14:textId="1312CD1B" w:rsidR="00282918" w:rsidRPr="00BE5A34" w:rsidRDefault="00282918" w:rsidP="00282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>May be a good idea to have a table just for the raw data that the user inputs</w:t>
      </w:r>
    </w:p>
    <w:p w14:paraId="535339EF" w14:textId="788055D6" w:rsidR="005A060B" w:rsidRPr="00BE5A34" w:rsidRDefault="00803A5C" w:rsidP="00282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>Need to know sec</w:t>
      </w:r>
      <w:r w:rsidR="00755B4A">
        <w:rPr>
          <w:rFonts w:ascii="Times New Roman" w:hAnsi="Times New Roman" w:cs="Times New Roman"/>
          <w:sz w:val="24"/>
          <w:szCs w:val="24"/>
        </w:rPr>
        <w:t>tion number</w:t>
      </w:r>
      <w:r w:rsidRPr="00BE5A34">
        <w:rPr>
          <w:rFonts w:ascii="Times New Roman" w:hAnsi="Times New Roman" w:cs="Times New Roman"/>
          <w:sz w:val="24"/>
          <w:szCs w:val="24"/>
        </w:rPr>
        <w:t xml:space="preserve"> and start time to get the end time</w:t>
      </w:r>
    </w:p>
    <w:p w14:paraId="28060BA0" w14:textId="7122E8BE" w:rsidR="008566E3" w:rsidRPr="00BE5A34" w:rsidRDefault="008566E3" w:rsidP="00282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>Algorithms to look into:</w:t>
      </w:r>
    </w:p>
    <w:p w14:paraId="6347AA85" w14:textId="0C5ED39B" w:rsidR="008566E3" w:rsidRPr="00BE5A34" w:rsidRDefault="008566E3" w:rsidP="00856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>Way to chec</w:t>
      </w:r>
      <w:r w:rsidR="006834D1" w:rsidRPr="00BE5A34">
        <w:rPr>
          <w:rFonts w:ascii="Times New Roman" w:hAnsi="Times New Roman" w:cs="Times New Roman"/>
          <w:sz w:val="24"/>
          <w:szCs w:val="24"/>
        </w:rPr>
        <w:t xml:space="preserve">k </w:t>
      </w:r>
      <w:r w:rsidR="00B45A90">
        <w:rPr>
          <w:rFonts w:ascii="Times New Roman" w:hAnsi="Times New Roman" w:cs="Times New Roman"/>
          <w:sz w:val="24"/>
          <w:szCs w:val="24"/>
        </w:rPr>
        <w:t>which class is the last class section scheduled for that day</w:t>
      </w:r>
    </w:p>
    <w:p w14:paraId="248830CC" w14:textId="6DD10636" w:rsidR="003F3DEF" w:rsidRPr="00BE5A34" w:rsidRDefault="003F3DEF" w:rsidP="00856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>Way to check if</w:t>
      </w:r>
      <w:r w:rsidR="00755B4A">
        <w:rPr>
          <w:rFonts w:ascii="Times New Roman" w:hAnsi="Times New Roman" w:cs="Times New Roman"/>
          <w:sz w:val="24"/>
          <w:szCs w:val="24"/>
        </w:rPr>
        <w:t xml:space="preserve"> all time slots for a specific day are about to be full/full</w:t>
      </w:r>
    </w:p>
    <w:p w14:paraId="71764721" w14:textId="17CC2512" w:rsidR="008566E3" w:rsidRDefault="00FD10CB" w:rsidP="00282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testing:</w:t>
      </w:r>
    </w:p>
    <w:p w14:paraId="0DB6EB2D" w14:textId="02CD9D11" w:rsidR="00FD10CB" w:rsidRDefault="00FD10CB" w:rsidP="00FD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database</w:t>
      </w:r>
    </w:p>
    <w:p w14:paraId="250F474E" w14:textId="6F25269A" w:rsidR="00FD10CB" w:rsidRDefault="00FD10CB" w:rsidP="00FD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database with some real sample data as if you have already solved the problem</w:t>
      </w:r>
    </w:p>
    <w:p w14:paraId="7F46D601" w14:textId="728D43DE" w:rsidR="00FD10CB" w:rsidRDefault="008D35BA" w:rsidP="00FD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php</w:t>
      </w:r>
    </w:p>
    <w:p w14:paraId="30719868" w14:textId="2A5661CE" w:rsidR="008D35BA" w:rsidRDefault="008D35BA" w:rsidP="00FD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php code</w:t>
      </w:r>
    </w:p>
    <w:p w14:paraId="4EF2D90D" w14:textId="1BFD3962" w:rsidR="008D35BA" w:rsidRDefault="008D35BA" w:rsidP="00FD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proper output is displayed on</w:t>
      </w:r>
      <w:r w:rsidR="00E06CDB">
        <w:rPr>
          <w:rFonts w:ascii="Times New Roman" w:hAnsi="Times New Roman" w:cs="Times New Roman"/>
          <w:sz w:val="24"/>
          <w:szCs w:val="24"/>
        </w:rPr>
        <w:t xml:space="preserve"> the front end </w:t>
      </w:r>
    </w:p>
    <w:p w14:paraId="5C8F3440" w14:textId="48201469" w:rsidR="00E06CDB" w:rsidRPr="00BE5A34" w:rsidRDefault="00E06CDB" w:rsidP="00FD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(~ 1 week)</w:t>
      </w:r>
    </w:p>
    <w:p w14:paraId="4B363C7B" w14:textId="6F889896" w:rsidR="00C92D2F" w:rsidRPr="00BE5A34" w:rsidRDefault="009020C9" w:rsidP="00282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>When submitting the deliverables, d</w:t>
      </w:r>
      <w:r w:rsidR="00C92D2F" w:rsidRPr="00BE5A34">
        <w:rPr>
          <w:rFonts w:ascii="Times New Roman" w:hAnsi="Times New Roman" w:cs="Times New Roman"/>
          <w:sz w:val="24"/>
          <w:szCs w:val="24"/>
        </w:rPr>
        <w:t>on’t include sample data in data</w:t>
      </w:r>
      <w:r w:rsidR="00387F22" w:rsidRPr="00BE5A34">
        <w:rPr>
          <w:rFonts w:ascii="Times New Roman" w:hAnsi="Times New Roman" w:cs="Times New Roman"/>
          <w:sz w:val="24"/>
          <w:szCs w:val="24"/>
        </w:rPr>
        <w:t>base unless it is necessary for database to run properly</w:t>
      </w:r>
    </w:p>
    <w:p w14:paraId="41CB267B" w14:textId="2EC0C7AA" w:rsidR="009020C9" w:rsidRPr="00BE5A34" w:rsidRDefault="00384BF7" w:rsidP="00282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>For interview questions, don’t ask interviewee questions pertaining to deliverable. Ask questions about user interface</w:t>
      </w:r>
      <w:r w:rsidR="008566E3" w:rsidRPr="00BE5A34">
        <w:rPr>
          <w:rFonts w:ascii="Times New Roman" w:hAnsi="Times New Roman" w:cs="Times New Roman"/>
          <w:sz w:val="24"/>
          <w:szCs w:val="24"/>
        </w:rPr>
        <w:t>. How he/she will interact with the interface, etc.</w:t>
      </w:r>
    </w:p>
    <w:p w14:paraId="532B200E" w14:textId="3879A5A8" w:rsidR="004009CD" w:rsidRPr="00BE5A34" w:rsidRDefault="004009CD" w:rsidP="004009CD">
      <w:pPr>
        <w:rPr>
          <w:rFonts w:ascii="Times New Roman" w:hAnsi="Times New Roman" w:cs="Times New Roman"/>
          <w:sz w:val="24"/>
          <w:szCs w:val="24"/>
        </w:rPr>
      </w:pPr>
    </w:p>
    <w:p w14:paraId="2DD4FF71" w14:textId="6793CAE6" w:rsidR="004009CD" w:rsidRPr="00BE5A34" w:rsidRDefault="004009CD" w:rsidP="004009CD">
      <w:pPr>
        <w:rPr>
          <w:rFonts w:ascii="Times New Roman" w:hAnsi="Times New Roman" w:cs="Times New Roman"/>
          <w:sz w:val="24"/>
          <w:szCs w:val="24"/>
        </w:rPr>
      </w:pPr>
      <w:r w:rsidRPr="00BE5A34">
        <w:rPr>
          <w:rFonts w:ascii="Times New Roman" w:hAnsi="Times New Roman" w:cs="Times New Roman"/>
          <w:sz w:val="24"/>
          <w:szCs w:val="24"/>
        </w:rPr>
        <w:t xml:space="preserve">Sample </w:t>
      </w:r>
      <w:r w:rsidR="00122952" w:rsidRPr="00BE5A34">
        <w:rPr>
          <w:rFonts w:ascii="Times New Roman" w:hAnsi="Times New Roman" w:cs="Times New Roman"/>
          <w:sz w:val="24"/>
          <w:szCs w:val="24"/>
        </w:rPr>
        <w:t xml:space="preserve">Algorithm (in C++) on How </w:t>
      </w:r>
      <w:proofErr w:type="spellStart"/>
      <w:r w:rsidR="00122952" w:rsidRPr="00BE5A34">
        <w:rPr>
          <w:rFonts w:ascii="Times New Roman" w:hAnsi="Times New Roman" w:cs="Times New Roman"/>
          <w:sz w:val="24"/>
          <w:szCs w:val="24"/>
        </w:rPr>
        <w:t>Alogrithm</w:t>
      </w:r>
      <w:proofErr w:type="spellEnd"/>
      <w:r w:rsidR="00122952" w:rsidRPr="00BE5A34">
        <w:rPr>
          <w:rFonts w:ascii="Times New Roman" w:hAnsi="Times New Roman" w:cs="Times New Roman"/>
          <w:sz w:val="24"/>
          <w:szCs w:val="24"/>
        </w:rPr>
        <w:t xml:space="preserve"> will handle distribution of daily class hours</w:t>
      </w:r>
    </w:p>
    <w:p w14:paraId="593394EB" w14:textId="7524B022" w:rsidR="004009CD" w:rsidRDefault="004009CD" w:rsidP="004009CD">
      <w:r>
        <w:rPr>
          <w:noProof/>
        </w:rPr>
        <w:drawing>
          <wp:inline distT="0" distB="0" distL="0" distR="0" wp14:anchorId="390F3CA0" wp14:editId="1CC60E70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D61"/>
    <w:multiLevelType w:val="hybridMultilevel"/>
    <w:tmpl w:val="479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8"/>
    <w:rsid w:val="00122952"/>
    <w:rsid w:val="00282918"/>
    <w:rsid w:val="00384BF7"/>
    <w:rsid w:val="00387F22"/>
    <w:rsid w:val="003F3DEF"/>
    <w:rsid w:val="004009CD"/>
    <w:rsid w:val="005A060B"/>
    <w:rsid w:val="006834D1"/>
    <w:rsid w:val="00755B4A"/>
    <w:rsid w:val="00767E61"/>
    <w:rsid w:val="00803A5C"/>
    <w:rsid w:val="008566E3"/>
    <w:rsid w:val="008D35BA"/>
    <w:rsid w:val="009020C9"/>
    <w:rsid w:val="00B45A90"/>
    <w:rsid w:val="00BE5A34"/>
    <w:rsid w:val="00C92D2F"/>
    <w:rsid w:val="00E06CDB"/>
    <w:rsid w:val="00E43282"/>
    <w:rsid w:val="00FD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CB9"/>
  <w15:chartTrackingRefBased/>
  <w15:docId w15:val="{E78CBC3F-F62A-49EF-9439-D354E540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99CEF0B39A64EBDD1CF78EFF6477A" ma:contentTypeVersion="11" ma:contentTypeDescription="Create a new document." ma:contentTypeScope="" ma:versionID="a80db9b2ebc170af46cbac36a38417ce">
  <xsd:schema xmlns:xsd="http://www.w3.org/2001/XMLSchema" xmlns:xs="http://www.w3.org/2001/XMLSchema" xmlns:p="http://schemas.microsoft.com/office/2006/metadata/properties" xmlns:ns3="2e818fa7-d538-45ab-b694-dbe3d6e4bcd9" xmlns:ns4="288fd431-81cb-4c6c-bd4b-ad5cccebdc55" targetNamespace="http://schemas.microsoft.com/office/2006/metadata/properties" ma:root="true" ma:fieldsID="e047e27552620ebb1c031681a9bde138" ns3:_="" ns4:_="">
    <xsd:import namespace="2e818fa7-d538-45ab-b694-dbe3d6e4bcd9"/>
    <xsd:import namespace="288fd431-81cb-4c6c-bd4b-ad5cccebd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18fa7-d538-45ab-b694-dbe3d6e4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fd431-81cb-4c6c-bd4b-ad5cccebd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C971A-A99B-449C-9C0E-3601D129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818fa7-d538-45ab-b694-dbe3d6e4bcd9"/>
    <ds:schemaRef ds:uri="288fd431-81cb-4c6c-bd4b-ad5cccebd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F89A7-AA55-4C2E-BDDD-FAA513B77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585B4-5733-43BF-8A5B-922BDDBB40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shirley.ni@stu.bmcc.cuny.edu</dc:creator>
  <cp:keywords/>
  <dc:description/>
  <cp:lastModifiedBy>shirley.ni@stu.bmcc.cuny.edu</cp:lastModifiedBy>
  <cp:revision>21</cp:revision>
  <dcterms:created xsi:type="dcterms:W3CDTF">2020-04-22T18:37:00Z</dcterms:created>
  <dcterms:modified xsi:type="dcterms:W3CDTF">2020-04-22T20:23:00Z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0x01010004099CEF0B39A64EBDD1CF78EFF6477A</vt:lpwstr>
  </property>
</Properties>
</file>