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9B55" w14:textId="09A938CC" w:rsidR="0027414A" w:rsidRPr="0074180E" w:rsidRDefault="003E1D56" w:rsidP="003E1D56">
      <w:pPr>
        <w:pStyle w:val="1"/>
        <w:jc w:val="both"/>
        <w:rPr>
          <w:sz w:val="40"/>
          <w:szCs w:val="40"/>
        </w:rPr>
      </w:pPr>
      <w:r w:rsidRPr="0074180E">
        <w:rPr>
          <w:sz w:val="40"/>
          <w:szCs w:val="40"/>
        </w:rPr>
        <w:t>Modulo 2. Inteligencia Artificial</w:t>
      </w:r>
    </w:p>
    <w:p w14:paraId="3BF4B1BE" w14:textId="1B731B15" w:rsidR="003E1D56" w:rsidRDefault="003E1D56" w:rsidP="003E1D56">
      <w:pPr>
        <w:jc w:val="both"/>
      </w:pPr>
      <w:r>
        <w:t>Keyuan Zhao A01366831</w:t>
      </w:r>
    </w:p>
    <w:p w14:paraId="422096EA" w14:textId="774A6CAA" w:rsidR="003E1D56" w:rsidRDefault="003E1D56" w:rsidP="003E1D56">
      <w:pPr>
        <w:pStyle w:val="1"/>
        <w:jc w:val="both"/>
      </w:pPr>
      <w:r>
        <w:t xml:space="preserve">Contexto del </w:t>
      </w:r>
      <w:proofErr w:type="spellStart"/>
      <w:r>
        <w:t>dataset</w:t>
      </w:r>
      <w:proofErr w:type="spellEnd"/>
    </w:p>
    <w:p w14:paraId="35D64D01" w14:textId="3D0748C7" w:rsidR="003E1D56" w:rsidRDefault="003E1D56" w:rsidP="003E1D56">
      <w:pPr>
        <w:ind w:firstLine="708"/>
        <w:jc w:val="both"/>
      </w:pPr>
      <w:r w:rsidRPr="003E1D56">
        <w:t xml:space="preserve">El </w:t>
      </w:r>
      <w:proofErr w:type="spellStart"/>
      <w:r w:rsidRPr="003E1D56">
        <w:t>dataset</w:t>
      </w:r>
      <w:proofErr w:type="spellEnd"/>
      <w:r w:rsidRPr="003E1D56">
        <w:t xml:space="preserve"> fue obtenido en la plataforma de </w:t>
      </w:r>
      <w:proofErr w:type="spellStart"/>
      <w:r w:rsidRPr="003E1D56">
        <w:t>Kaggle</w:t>
      </w:r>
      <w:proofErr w:type="spellEnd"/>
      <w:r w:rsidRPr="003E1D56">
        <w:t xml:space="preserve">, en donde tiene almacenado un total de </w:t>
      </w:r>
      <w:r>
        <w:t xml:space="preserve">4,165 </w:t>
      </w:r>
      <w:r w:rsidRPr="003E1D56">
        <w:t xml:space="preserve">de imágenes en formato JPG, las cuales </w:t>
      </w:r>
      <w:r>
        <w:t xml:space="preserve">está almacenado en dos carpetas principales, </w:t>
      </w:r>
      <w:proofErr w:type="spellStart"/>
      <w:r>
        <w:t>train</w:t>
      </w:r>
      <w:proofErr w:type="spellEnd"/>
      <w:r>
        <w:t xml:space="preserve"> y test, cada una de las carpetas contiene subcarpetas en donde está divididos por marcas de carros: </w:t>
      </w:r>
      <w:r w:rsidRPr="003E1D56">
        <w:t xml:space="preserve">Audi, Hyundai Creta, Mahindra </w:t>
      </w:r>
      <w:proofErr w:type="spellStart"/>
      <w:r w:rsidRPr="003E1D56">
        <w:t>Scorpio</w:t>
      </w:r>
      <w:proofErr w:type="spellEnd"/>
      <w:r w:rsidRPr="003E1D56">
        <w:t>, Rolls Royce, Swift, Tata Safari</w:t>
      </w:r>
      <w:r>
        <w:t xml:space="preserve"> y </w:t>
      </w:r>
      <w:r w:rsidRPr="003E1D56">
        <w:t>Toyota Innova</w:t>
      </w:r>
      <w:r>
        <w:t xml:space="preserve">. La carpeta de </w:t>
      </w:r>
      <w:proofErr w:type="spellStart"/>
      <w:r>
        <w:t>train</w:t>
      </w:r>
      <w:proofErr w:type="spellEnd"/>
      <w:r>
        <w:t xml:space="preserve"> contienen </w:t>
      </w:r>
      <w:r w:rsidRPr="003E1D56">
        <w:t>3,352</w:t>
      </w:r>
      <w:r>
        <w:t xml:space="preserve"> imágenes y la carpeta de test contiene </w:t>
      </w:r>
      <w:r w:rsidRPr="003E1D56">
        <w:t>813</w:t>
      </w:r>
      <w:r>
        <w:t xml:space="preserve"> imágenes.</w:t>
      </w:r>
    </w:p>
    <w:p w14:paraId="0B1EF567" w14:textId="3585FEEE" w:rsidR="003E1D56" w:rsidRDefault="003E1D56" w:rsidP="003E1D56">
      <w:pPr>
        <w:ind w:firstLine="708"/>
        <w:jc w:val="both"/>
      </w:pPr>
      <w:r>
        <w:t xml:space="preserve">Para la aplicación de </w:t>
      </w:r>
      <w:proofErr w:type="spellStart"/>
      <w:r>
        <w:t>framework</w:t>
      </w:r>
      <w:proofErr w:type="spellEnd"/>
      <w:r>
        <w:t xml:space="preserve"> se utilizó </w:t>
      </w:r>
      <w:r w:rsidR="0074180E">
        <w:t>la librería</w:t>
      </w:r>
      <w:r>
        <w:t xml:space="preserve"> de </w:t>
      </w:r>
      <w:proofErr w:type="spellStart"/>
      <w:r>
        <w:t>Tensorflow</w:t>
      </w:r>
      <w:proofErr w:type="spellEnd"/>
      <w:r>
        <w:t xml:space="preserve"> con </w:t>
      </w:r>
      <w:proofErr w:type="spellStart"/>
      <w:r>
        <w:t>Keras</w:t>
      </w:r>
      <w:proofErr w:type="spellEnd"/>
      <w:r>
        <w:t xml:space="preserve"> y algunos modelos de aplicación para procesamiento de capas.</w:t>
      </w:r>
    </w:p>
    <w:p w14:paraId="7091C8B9" w14:textId="14070078" w:rsidR="0074180E" w:rsidRDefault="0074180E" w:rsidP="0074180E">
      <w:pPr>
        <w:jc w:val="both"/>
      </w:pPr>
      <w:r w:rsidRPr="0074180E">
        <w:rPr>
          <w:noProof/>
        </w:rPr>
        <w:drawing>
          <wp:inline distT="0" distB="0" distL="0" distR="0" wp14:anchorId="6BA9B2AA" wp14:editId="0141AFE4">
            <wp:extent cx="5486400" cy="2239645"/>
            <wp:effectExtent l="0" t="0" r="0" b="8255"/>
            <wp:docPr id="1056794876" name="图片 1" descr="不同类型的汽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94876" name="图片 1" descr="不同类型的汽车&#10;&#10;描述已自动生成"/>
                    <pic:cNvPicPr/>
                  </pic:nvPicPr>
                  <pic:blipFill>
                    <a:blip r:embed="rId4"/>
                    <a:stretch>
                      <a:fillRect/>
                    </a:stretch>
                  </pic:blipFill>
                  <pic:spPr>
                    <a:xfrm>
                      <a:off x="0" y="0"/>
                      <a:ext cx="5486400" cy="2239645"/>
                    </a:xfrm>
                    <a:prstGeom prst="rect">
                      <a:avLst/>
                    </a:prstGeom>
                  </pic:spPr>
                </pic:pic>
              </a:graphicData>
            </a:graphic>
          </wp:inline>
        </w:drawing>
      </w:r>
    </w:p>
    <w:p w14:paraId="516194E0" w14:textId="2907752C" w:rsidR="003E1D56" w:rsidRDefault="003E1D56" w:rsidP="003E1D56">
      <w:pPr>
        <w:pStyle w:val="1"/>
      </w:pPr>
      <w:r>
        <w:t>Modelo 1</w:t>
      </w:r>
      <w:r w:rsidR="009E6406">
        <w:t>: CNN</w:t>
      </w:r>
    </w:p>
    <w:p w14:paraId="1E26F273" w14:textId="0CEC0CCF" w:rsidR="009E6406" w:rsidRDefault="009E6406" w:rsidP="009E6406">
      <w:pPr>
        <w:jc w:val="both"/>
      </w:pPr>
      <w:r>
        <w:tab/>
        <w:t xml:space="preserve">El primer modelo se </w:t>
      </w:r>
      <w:r w:rsidR="00181BE5">
        <w:t xml:space="preserve">utilizó </w:t>
      </w:r>
      <w:r>
        <w:t>CNN como arquitectura para el entrenamiento del modelo. La decisión de usar CNN como modelo base fue por su gran ventaja de poder reducir el número de parámetros sin perder la calidad de los modelos. Basando en su arquitectura, se generó 9 capas para la construcción del modelo.</w:t>
      </w:r>
    </w:p>
    <w:p w14:paraId="6334B8DF" w14:textId="4B2AA4EC" w:rsidR="009E6406" w:rsidRDefault="009E6406" w:rsidP="009E6406">
      <w:pPr>
        <w:jc w:val="center"/>
      </w:pPr>
      <w:r w:rsidRPr="009E6406">
        <w:rPr>
          <w:noProof/>
        </w:rPr>
        <w:drawing>
          <wp:inline distT="0" distB="0" distL="0" distR="0" wp14:anchorId="18D37D7E" wp14:editId="62EA2217">
            <wp:extent cx="5379724" cy="2098964"/>
            <wp:effectExtent l="0" t="0" r="0" b="0"/>
            <wp:docPr id="12881785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8575" name="图片 1" descr="文本&#10;&#10;描述已自动生成"/>
                    <pic:cNvPicPr/>
                  </pic:nvPicPr>
                  <pic:blipFill>
                    <a:blip r:embed="rId5"/>
                    <a:stretch>
                      <a:fillRect/>
                    </a:stretch>
                  </pic:blipFill>
                  <pic:spPr>
                    <a:xfrm>
                      <a:off x="0" y="0"/>
                      <a:ext cx="5411710" cy="2111444"/>
                    </a:xfrm>
                    <a:prstGeom prst="rect">
                      <a:avLst/>
                    </a:prstGeom>
                  </pic:spPr>
                </pic:pic>
              </a:graphicData>
            </a:graphic>
          </wp:inline>
        </w:drawing>
      </w:r>
    </w:p>
    <w:p w14:paraId="2C087203" w14:textId="7B087D5A" w:rsidR="00694118" w:rsidRDefault="009E6406" w:rsidP="009E6406">
      <w:pPr>
        <w:jc w:val="both"/>
      </w:pPr>
      <w:r>
        <w:lastRenderedPageBreak/>
        <w:tab/>
      </w:r>
      <w:r w:rsidR="00181BE5">
        <w:t xml:space="preserve">Después se utilizó Adam como optimizador y </w:t>
      </w:r>
      <w:r w:rsidR="00B90849">
        <w:t>“</w:t>
      </w:r>
      <w:proofErr w:type="spellStart"/>
      <w:r w:rsidR="00181BE5" w:rsidRPr="00181BE5">
        <w:t>sparse</w:t>
      </w:r>
      <w:proofErr w:type="spellEnd"/>
      <w:r w:rsidR="00181BE5">
        <w:t xml:space="preserve"> </w:t>
      </w:r>
      <w:proofErr w:type="spellStart"/>
      <w:r w:rsidR="00181BE5" w:rsidRPr="00181BE5">
        <w:t>categorical</w:t>
      </w:r>
      <w:proofErr w:type="spellEnd"/>
      <w:r w:rsidR="00181BE5">
        <w:t xml:space="preserve"> </w:t>
      </w:r>
      <w:proofErr w:type="spellStart"/>
      <w:r w:rsidR="00181BE5" w:rsidRPr="00181BE5">
        <w:t>crossentropy</w:t>
      </w:r>
      <w:proofErr w:type="spellEnd"/>
      <w:r w:rsidR="00B90849">
        <w:t>”</w:t>
      </w:r>
      <w:r w:rsidR="00181BE5">
        <w:t xml:space="preserve"> para nuestra clasificación de etiquetas</w:t>
      </w:r>
      <w:r w:rsidR="00694118">
        <w:t xml:space="preserve">, ya que en nuestro </w:t>
      </w:r>
      <w:proofErr w:type="spellStart"/>
      <w:r w:rsidR="00694118">
        <w:t>dataset</w:t>
      </w:r>
      <w:proofErr w:type="spellEnd"/>
      <w:r w:rsidR="00694118">
        <w:t xml:space="preserve"> cuenta con más de dos clases de vehículos y es efectivo usando dicha métrica para calcular el error del modelo (</w:t>
      </w:r>
      <w:proofErr w:type="spellStart"/>
      <w:r w:rsidR="00694118">
        <w:t>TensorFlow</w:t>
      </w:r>
      <w:proofErr w:type="spellEnd"/>
      <w:r w:rsidR="00694118">
        <w:t xml:space="preserve">, 2023). </w:t>
      </w:r>
    </w:p>
    <w:p w14:paraId="3E05C009" w14:textId="6A9D3508" w:rsidR="009E6406" w:rsidRDefault="00181BE5" w:rsidP="009E6406">
      <w:pPr>
        <w:jc w:val="both"/>
      </w:pPr>
      <w:r>
        <w:t xml:space="preserve"> Para al final, entrenarlo con 50 épocas dándole nuestras imágenes del test para ver qué tanto de efectividad está aprendiendo nuestro modelo.</w:t>
      </w:r>
    </w:p>
    <w:p w14:paraId="0B675257" w14:textId="37193806" w:rsidR="00181BE5" w:rsidRDefault="00181BE5" w:rsidP="00181BE5">
      <w:pPr>
        <w:jc w:val="center"/>
      </w:pPr>
      <w:r w:rsidRPr="00181BE5">
        <w:rPr>
          <w:noProof/>
        </w:rPr>
        <w:drawing>
          <wp:inline distT="0" distB="0" distL="0" distR="0" wp14:anchorId="14742E5D" wp14:editId="09B039FE">
            <wp:extent cx="5210902" cy="895475"/>
            <wp:effectExtent l="0" t="0" r="8890" b="0"/>
            <wp:docPr id="1162388373"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88373" name="图片 1" descr="图形用户界面&#10;&#10;低可信度描述已自动生成"/>
                    <pic:cNvPicPr/>
                  </pic:nvPicPr>
                  <pic:blipFill>
                    <a:blip r:embed="rId6"/>
                    <a:stretch>
                      <a:fillRect/>
                    </a:stretch>
                  </pic:blipFill>
                  <pic:spPr>
                    <a:xfrm>
                      <a:off x="0" y="0"/>
                      <a:ext cx="5210902" cy="895475"/>
                    </a:xfrm>
                    <a:prstGeom prst="rect">
                      <a:avLst/>
                    </a:prstGeom>
                  </pic:spPr>
                </pic:pic>
              </a:graphicData>
            </a:graphic>
          </wp:inline>
        </w:drawing>
      </w:r>
    </w:p>
    <w:p w14:paraId="5D87001D" w14:textId="74088D04" w:rsidR="00181BE5" w:rsidRDefault="00181BE5" w:rsidP="00181BE5">
      <w:pPr>
        <w:jc w:val="center"/>
      </w:pPr>
      <w:r w:rsidRPr="00181BE5">
        <w:rPr>
          <w:noProof/>
        </w:rPr>
        <w:drawing>
          <wp:inline distT="0" distB="0" distL="0" distR="0" wp14:anchorId="553FBE0F" wp14:editId="12AB46DE">
            <wp:extent cx="4953691" cy="838317"/>
            <wp:effectExtent l="0" t="0" r="0" b="0"/>
            <wp:docPr id="62875579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55790" name="图片 1" descr="图形用户界面, 文本&#10;&#10;描述已自动生成"/>
                    <pic:cNvPicPr/>
                  </pic:nvPicPr>
                  <pic:blipFill>
                    <a:blip r:embed="rId7"/>
                    <a:stretch>
                      <a:fillRect/>
                    </a:stretch>
                  </pic:blipFill>
                  <pic:spPr>
                    <a:xfrm>
                      <a:off x="0" y="0"/>
                      <a:ext cx="4953691" cy="838317"/>
                    </a:xfrm>
                    <a:prstGeom prst="rect">
                      <a:avLst/>
                    </a:prstGeom>
                  </pic:spPr>
                </pic:pic>
              </a:graphicData>
            </a:graphic>
          </wp:inline>
        </w:drawing>
      </w:r>
    </w:p>
    <w:p w14:paraId="0716C53F" w14:textId="173FC947" w:rsidR="00181BE5" w:rsidRDefault="00181BE5" w:rsidP="00181BE5">
      <w:pPr>
        <w:jc w:val="both"/>
      </w:pPr>
      <w:r>
        <w:tab/>
        <w:t xml:space="preserve">Una vez entrenado el modelo, </w:t>
      </w:r>
      <w:r w:rsidR="00B20FC5">
        <w:t xml:space="preserve">graficamos la comparación del </w:t>
      </w:r>
      <w:proofErr w:type="spellStart"/>
      <w:r w:rsidR="00B20FC5">
        <w:t>acurracy</w:t>
      </w:r>
      <w:proofErr w:type="spellEnd"/>
      <w:r w:rsidR="00B20FC5">
        <w:t xml:space="preserve"> y </w:t>
      </w:r>
      <w:proofErr w:type="spellStart"/>
      <w:r w:rsidR="00B20FC5">
        <w:t>loss</w:t>
      </w:r>
      <w:proofErr w:type="spellEnd"/>
      <w:r w:rsidR="00B20FC5">
        <w:t xml:space="preserve"> de </w:t>
      </w:r>
      <w:proofErr w:type="spellStart"/>
      <w:r w:rsidR="00B20FC5">
        <w:t>train</w:t>
      </w:r>
      <w:proofErr w:type="spellEnd"/>
      <w:r w:rsidR="00B20FC5">
        <w:t xml:space="preserve"> y test. En la gráfica de “</w:t>
      </w:r>
      <w:proofErr w:type="spellStart"/>
      <w:r w:rsidR="00B20FC5">
        <w:t>trian</w:t>
      </w:r>
      <w:proofErr w:type="spellEnd"/>
      <w:r w:rsidR="00B20FC5">
        <w:t xml:space="preserve"> </w:t>
      </w:r>
      <w:proofErr w:type="spellStart"/>
      <w:r w:rsidR="00B20FC5">
        <w:t>acc</w:t>
      </w:r>
      <w:proofErr w:type="spellEnd"/>
      <w:r w:rsidR="00B20FC5">
        <w:t>” podemos notar que el modelo fue aprendiendo correctamente y validando con las imágenes de test, lo cual para test obtuvo un 70% de exactitud en clasificar una imagen. Por otro lado, la gráfica de “</w:t>
      </w:r>
      <w:proofErr w:type="spellStart"/>
      <w:r w:rsidR="00B20FC5">
        <w:t>train</w:t>
      </w:r>
      <w:proofErr w:type="spellEnd"/>
      <w:r w:rsidR="00B20FC5">
        <w:t xml:space="preserve"> </w:t>
      </w:r>
      <w:proofErr w:type="spellStart"/>
      <w:r w:rsidR="00B20FC5">
        <w:t>loss</w:t>
      </w:r>
      <w:proofErr w:type="spellEnd"/>
      <w:r w:rsidR="00B20FC5">
        <w:t xml:space="preserve">” notamos que </w:t>
      </w:r>
      <w:r w:rsidR="00364199">
        <w:t>el error fue</w:t>
      </w:r>
      <w:r w:rsidR="00B20FC5">
        <w:t xml:space="preserve"> disminuyendo conforme pasan las épocas</w:t>
      </w:r>
      <w:r w:rsidR="00364199">
        <w:t xml:space="preserve">; </w:t>
      </w:r>
      <w:r w:rsidR="00B20FC5">
        <w:t>para</w:t>
      </w:r>
      <w:r w:rsidR="00364199">
        <w:t xml:space="preserve"> test no favorable a partir de la época 20, ya que el error no bajo más del 1.</w:t>
      </w:r>
    </w:p>
    <w:p w14:paraId="24DED2BA" w14:textId="051976CC" w:rsidR="00181BE5" w:rsidRDefault="00181BE5" w:rsidP="00181BE5">
      <w:pPr>
        <w:jc w:val="both"/>
      </w:pPr>
      <w:r w:rsidRPr="00181BE5">
        <w:rPr>
          <w:noProof/>
        </w:rPr>
        <w:drawing>
          <wp:inline distT="0" distB="0" distL="0" distR="0" wp14:anchorId="235FF5EF" wp14:editId="7A902408">
            <wp:extent cx="2618509" cy="1858296"/>
            <wp:effectExtent l="0" t="0" r="0" b="8890"/>
            <wp:docPr id="576192073"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2073" name="图片 1" descr="形状&#10;&#10;描述已自动生成"/>
                    <pic:cNvPicPr/>
                  </pic:nvPicPr>
                  <pic:blipFill>
                    <a:blip r:embed="rId8"/>
                    <a:stretch>
                      <a:fillRect/>
                    </a:stretch>
                  </pic:blipFill>
                  <pic:spPr>
                    <a:xfrm>
                      <a:off x="0" y="0"/>
                      <a:ext cx="2624349" cy="1862440"/>
                    </a:xfrm>
                    <a:prstGeom prst="rect">
                      <a:avLst/>
                    </a:prstGeom>
                  </pic:spPr>
                </pic:pic>
              </a:graphicData>
            </a:graphic>
          </wp:inline>
        </w:drawing>
      </w:r>
      <w:r w:rsidRPr="00181BE5">
        <w:rPr>
          <w:noProof/>
        </w:rPr>
        <w:drawing>
          <wp:inline distT="0" distB="0" distL="0" distR="0" wp14:anchorId="33E983CD" wp14:editId="7803A66C">
            <wp:extent cx="2615584" cy="1856221"/>
            <wp:effectExtent l="0" t="0" r="0" b="0"/>
            <wp:docPr id="157189935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9350" name="图片 1" descr="图片包含 图形用户界面&#10;&#10;描述已自动生成"/>
                    <pic:cNvPicPr/>
                  </pic:nvPicPr>
                  <pic:blipFill>
                    <a:blip r:embed="rId9"/>
                    <a:stretch>
                      <a:fillRect/>
                    </a:stretch>
                  </pic:blipFill>
                  <pic:spPr>
                    <a:xfrm>
                      <a:off x="0" y="0"/>
                      <a:ext cx="2624624" cy="1862636"/>
                    </a:xfrm>
                    <a:prstGeom prst="rect">
                      <a:avLst/>
                    </a:prstGeom>
                  </pic:spPr>
                </pic:pic>
              </a:graphicData>
            </a:graphic>
          </wp:inline>
        </w:drawing>
      </w:r>
    </w:p>
    <w:p w14:paraId="3CEF26F5" w14:textId="5E0A3955" w:rsidR="00364199" w:rsidRDefault="00364199" w:rsidP="00181BE5">
      <w:pPr>
        <w:jc w:val="both"/>
      </w:pPr>
      <w:r>
        <w:tab/>
        <w:t>Para el evaluar nuestro primer modelo</w:t>
      </w:r>
      <w:r w:rsidR="00F050A9">
        <w:t xml:space="preserve"> utilizamos con 4 de </w:t>
      </w:r>
      <w:proofErr w:type="spellStart"/>
      <w:r w:rsidR="00F050A9">
        <w:t>steps</w:t>
      </w:r>
      <w:proofErr w:type="spellEnd"/>
      <w:r w:rsidR="00F050A9">
        <w:t xml:space="preserve">, lo cual nos dio como resultado 56.25% de exactitud y 1.54 de </w:t>
      </w:r>
      <w:proofErr w:type="spellStart"/>
      <w:r w:rsidR="00F050A9">
        <w:t>loss</w:t>
      </w:r>
      <w:proofErr w:type="spellEnd"/>
      <w:r w:rsidR="00F050A9">
        <w:t xml:space="preserve"> clasificando las imágenes de nuestro test. </w:t>
      </w:r>
      <w:r w:rsidR="00A054E0">
        <w:t>Debido por su baja exactitud, este modelo lo tomamos como base para comparar con otros modelos.</w:t>
      </w:r>
    </w:p>
    <w:p w14:paraId="5A3E84AD" w14:textId="3B024CF2" w:rsidR="00364199" w:rsidRDefault="00364199" w:rsidP="00A054E0">
      <w:pPr>
        <w:jc w:val="center"/>
      </w:pPr>
      <w:r w:rsidRPr="00364199">
        <w:rPr>
          <w:noProof/>
        </w:rPr>
        <w:lastRenderedPageBreak/>
        <w:drawing>
          <wp:inline distT="0" distB="0" distL="0" distR="0" wp14:anchorId="68242ACB" wp14:editId="7842F01C">
            <wp:extent cx="5240791" cy="1924050"/>
            <wp:effectExtent l="0" t="0" r="0" b="0"/>
            <wp:docPr id="6594078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7830" name="图片 1" descr="文本&#10;&#10;描述已自动生成"/>
                    <pic:cNvPicPr/>
                  </pic:nvPicPr>
                  <pic:blipFill>
                    <a:blip r:embed="rId10"/>
                    <a:stretch>
                      <a:fillRect/>
                    </a:stretch>
                  </pic:blipFill>
                  <pic:spPr>
                    <a:xfrm>
                      <a:off x="0" y="0"/>
                      <a:ext cx="5253250" cy="1928624"/>
                    </a:xfrm>
                    <a:prstGeom prst="rect">
                      <a:avLst/>
                    </a:prstGeom>
                  </pic:spPr>
                </pic:pic>
              </a:graphicData>
            </a:graphic>
          </wp:inline>
        </w:drawing>
      </w:r>
    </w:p>
    <w:p w14:paraId="624EB39B" w14:textId="085E28A1" w:rsidR="00A054E0" w:rsidRDefault="00A054E0" w:rsidP="00A054E0">
      <w:pPr>
        <w:pStyle w:val="1"/>
      </w:pPr>
      <w:r>
        <w:t>Modelo 2: Transfer Learning con VGG16</w:t>
      </w:r>
    </w:p>
    <w:p w14:paraId="7877ECDC" w14:textId="4318F309" w:rsidR="00A054E0" w:rsidRDefault="00A054E0" w:rsidP="00A054E0">
      <w:pPr>
        <w:jc w:val="both"/>
      </w:pPr>
      <w:r>
        <w:tab/>
        <w:t xml:space="preserve">Para el modelo 2 ocupamos Transfer Learning cargando un modelo pre-entrenado de VGG16, </w:t>
      </w:r>
      <w:r w:rsidR="00500910">
        <w:t xml:space="preserve">ingresando capas de CNN que ocupamos en el modelo 1.  </w:t>
      </w:r>
    </w:p>
    <w:p w14:paraId="49CA7492" w14:textId="53999284" w:rsidR="00500910" w:rsidRDefault="00500910" w:rsidP="00500910">
      <w:pPr>
        <w:jc w:val="center"/>
      </w:pPr>
      <w:r w:rsidRPr="00500910">
        <w:rPr>
          <w:noProof/>
        </w:rPr>
        <w:drawing>
          <wp:inline distT="0" distB="0" distL="0" distR="0" wp14:anchorId="714AB2D6" wp14:editId="6A7A7BA0">
            <wp:extent cx="5486400" cy="2980690"/>
            <wp:effectExtent l="0" t="0" r="0" b="0"/>
            <wp:docPr id="17007313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31390" name="图片 1" descr="文本&#10;&#10;描述已自动生成"/>
                    <pic:cNvPicPr/>
                  </pic:nvPicPr>
                  <pic:blipFill>
                    <a:blip r:embed="rId11"/>
                    <a:stretch>
                      <a:fillRect/>
                    </a:stretch>
                  </pic:blipFill>
                  <pic:spPr>
                    <a:xfrm>
                      <a:off x="0" y="0"/>
                      <a:ext cx="5486400" cy="2980690"/>
                    </a:xfrm>
                    <a:prstGeom prst="rect">
                      <a:avLst/>
                    </a:prstGeom>
                  </pic:spPr>
                </pic:pic>
              </a:graphicData>
            </a:graphic>
          </wp:inline>
        </w:drawing>
      </w:r>
    </w:p>
    <w:p w14:paraId="4596A473" w14:textId="7894D56D" w:rsidR="00500910" w:rsidRDefault="00500910" w:rsidP="00500910">
      <w:pPr>
        <w:jc w:val="both"/>
      </w:pPr>
      <w:r>
        <w:tab/>
        <w:t>Para este modelo ocupamos los mismos parámetros que el modelo 1 para entrenarlo, la única diferencia fue que modificamos la cantidad de épocas a 20 para reducir el tiempo de entrenamiento. Esto es debido a que VGG16 es un modelo pre-entrenado y no es necesario agregar más épocas para el entrenamiento.</w:t>
      </w:r>
    </w:p>
    <w:p w14:paraId="72676EBA" w14:textId="49092F26" w:rsidR="00500910" w:rsidRDefault="00500910" w:rsidP="00500910">
      <w:r w:rsidRPr="00500910">
        <w:rPr>
          <w:noProof/>
        </w:rPr>
        <w:lastRenderedPageBreak/>
        <w:drawing>
          <wp:inline distT="0" distB="0" distL="0" distR="0" wp14:anchorId="65FD05D8" wp14:editId="03F470D7">
            <wp:extent cx="5486400" cy="2418080"/>
            <wp:effectExtent l="0" t="0" r="0" b="1270"/>
            <wp:docPr id="15604758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75895" name="图片 1" descr="文本&#10;&#10;描述已自动生成"/>
                    <pic:cNvPicPr/>
                  </pic:nvPicPr>
                  <pic:blipFill>
                    <a:blip r:embed="rId12"/>
                    <a:stretch>
                      <a:fillRect/>
                    </a:stretch>
                  </pic:blipFill>
                  <pic:spPr>
                    <a:xfrm>
                      <a:off x="0" y="0"/>
                      <a:ext cx="5486400" cy="2418080"/>
                    </a:xfrm>
                    <a:prstGeom prst="rect">
                      <a:avLst/>
                    </a:prstGeom>
                  </pic:spPr>
                </pic:pic>
              </a:graphicData>
            </a:graphic>
          </wp:inline>
        </w:drawing>
      </w:r>
    </w:p>
    <w:p w14:paraId="00629788" w14:textId="6187335E" w:rsidR="00500910" w:rsidRDefault="00500910" w:rsidP="009824C0">
      <w:pPr>
        <w:jc w:val="both"/>
      </w:pPr>
      <w:r>
        <w:tab/>
        <w:t>De</w:t>
      </w:r>
      <w:r w:rsidR="009824C0">
        <w:t xml:space="preserve">spués del entrenamiento del modelo se generó las siguientes gráficas. Podemos </w:t>
      </w:r>
      <w:r w:rsidR="00694118">
        <w:t>observar que en la gráfica de “</w:t>
      </w:r>
      <w:proofErr w:type="spellStart"/>
      <w:r w:rsidR="00694118">
        <w:t>train</w:t>
      </w:r>
      <w:proofErr w:type="spellEnd"/>
      <w:r w:rsidR="00694118">
        <w:t xml:space="preserve"> </w:t>
      </w:r>
      <w:proofErr w:type="spellStart"/>
      <w:r w:rsidR="00694118">
        <w:t>acc</w:t>
      </w:r>
      <w:proofErr w:type="spellEnd"/>
      <w:r w:rsidR="00694118">
        <w:t xml:space="preserve">”, la efectividad de </w:t>
      </w:r>
      <w:proofErr w:type="spellStart"/>
      <w:r w:rsidR="00694118">
        <w:t>train</w:t>
      </w:r>
      <w:proofErr w:type="spellEnd"/>
      <w:r w:rsidR="00694118">
        <w:t xml:space="preserve"> y test fue mejorando conforme pasan las épocas, ambas llegando a cerca de 100% de efectividad. Por otro lado, la gráfica de “</w:t>
      </w:r>
      <w:proofErr w:type="spellStart"/>
      <w:r w:rsidR="00694118">
        <w:t>train</w:t>
      </w:r>
      <w:proofErr w:type="spellEnd"/>
      <w:r w:rsidR="00694118">
        <w:t xml:space="preserve"> </w:t>
      </w:r>
      <w:proofErr w:type="spellStart"/>
      <w:r w:rsidR="00694118">
        <w:t>loss</w:t>
      </w:r>
      <w:proofErr w:type="spellEnd"/>
      <w:r w:rsidR="00694118">
        <w:t>” también tiene un comportamiento adecuado,</w:t>
      </w:r>
      <w:r w:rsidR="00F75926">
        <w:t xml:space="preserve"> es notorio ver como baja el </w:t>
      </w:r>
      <w:proofErr w:type="spellStart"/>
      <w:r w:rsidR="00F75926">
        <w:t>loss</w:t>
      </w:r>
      <w:proofErr w:type="spellEnd"/>
      <w:r w:rsidR="00F75926">
        <w:t xml:space="preserve"> conforme pasan las épocas.</w:t>
      </w:r>
    </w:p>
    <w:p w14:paraId="45B948CF" w14:textId="430E60CE" w:rsidR="00500910" w:rsidRDefault="00500910" w:rsidP="00500910">
      <w:pPr>
        <w:rPr>
          <w:noProof/>
        </w:rPr>
      </w:pPr>
      <w:r w:rsidRPr="00500910">
        <w:rPr>
          <w:noProof/>
        </w:rPr>
        <w:drawing>
          <wp:inline distT="0" distB="0" distL="0" distR="0" wp14:anchorId="76AEE463" wp14:editId="5BDD04AC">
            <wp:extent cx="2654300" cy="2110823"/>
            <wp:effectExtent l="0" t="0" r="0" b="3810"/>
            <wp:docPr id="132465831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58314" name="图片 1" descr="图表, 散点图&#10;&#10;描述已自动生成"/>
                    <pic:cNvPicPr/>
                  </pic:nvPicPr>
                  <pic:blipFill>
                    <a:blip r:embed="rId13"/>
                    <a:stretch>
                      <a:fillRect/>
                    </a:stretch>
                  </pic:blipFill>
                  <pic:spPr>
                    <a:xfrm>
                      <a:off x="0" y="0"/>
                      <a:ext cx="2671176" cy="2124244"/>
                    </a:xfrm>
                    <a:prstGeom prst="rect">
                      <a:avLst/>
                    </a:prstGeom>
                  </pic:spPr>
                </pic:pic>
              </a:graphicData>
            </a:graphic>
          </wp:inline>
        </w:drawing>
      </w:r>
      <w:r w:rsidRPr="00500910">
        <w:rPr>
          <w:noProof/>
        </w:rPr>
        <w:t xml:space="preserve"> </w:t>
      </w:r>
      <w:r w:rsidRPr="00500910">
        <w:rPr>
          <w:noProof/>
        </w:rPr>
        <w:drawing>
          <wp:inline distT="0" distB="0" distL="0" distR="0" wp14:anchorId="18DBB2E3" wp14:editId="5B4F210E">
            <wp:extent cx="2794000" cy="2221920"/>
            <wp:effectExtent l="0" t="0" r="6350" b="6985"/>
            <wp:docPr id="38130051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00510" name="图片 1" descr="图表&#10;&#10;描述已自动生成"/>
                    <pic:cNvPicPr/>
                  </pic:nvPicPr>
                  <pic:blipFill>
                    <a:blip r:embed="rId14"/>
                    <a:stretch>
                      <a:fillRect/>
                    </a:stretch>
                  </pic:blipFill>
                  <pic:spPr>
                    <a:xfrm>
                      <a:off x="0" y="0"/>
                      <a:ext cx="2795914" cy="2223442"/>
                    </a:xfrm>
                    <a:prstGeom prst="rect">
                      <a:avLst/>
                    </a:prstGeom>
                  </pic:spPr>
                </pic:pic>
              </a:graphicData>
            </a:graphic>
          </wp:inline>
        </w:drawing>
      </w:r>
    </w:p>
    <w:p w14:paraId="57018FBA" w14:textId="433D3213" w:rsidR="00DF45CA" w:rsidRDefault="00C828BD" w:rsidP="00F75926">
      <w:pPr>
        <w:jc w:val="both"/>
      </w:pPr>
      <w:r>
        <w:tab/>
        <w:t xml:space="preserve">Realizando las evaluaciones para este modelo con las imágenes de test con 4 de </w:t>
      </w:r>
      <w:proofErr w:type="spellStart"/>
      <w:r>
        <w:t>steps</w:t>
      </w:r>
      <w:proofErr w:type="spellEnd"/>
      <w:r>
        <w:t>,</w:t>
      </w:r>
      <w:r w:rsidR="00DB1A43">
        <w:t xml:space="preserve"> notamos que la efectividad fue </w:t>
      </w:r>
      <w:r w:rsidR="00DF45CA">
        <w:t xml:space="preserve">de 92.57%, lo cual es </w:t>
      </w:r>
      <w:r w:rsidR="00DB1A43">
        <w:t>bastante alta a comparación de</w:t>
      </w:r>
      <w:r w:rsidR="00DF45CA">
        <w:t>l</w:t>
      </w:r>
      <w:r w:rsidR="00DB1A43">
        <w:t xml:space="preserve"> modelo</w:t>
      </w:r>
      <w:r w:rsidR="00DF45CA">
        <w:t xml:space="preserve"> 1</w:t>
      </w:r>
      <w:r w:rsidR="00DB1A43">
        <w:t>.</w:t>
      </w:r>
      <w:r w:rsidR="00DF45CA">
        <w:t xml:space="preserve"> Tomamos este modelo como base para buscar si todavía se puede aumentar la efectividad con nuestro último modelo.</w:t>
      </w:r>
    </w:p>
    <w:p w14:paraId="65F2C62E" w14:textId="4C545234" w:rsidR="00F75926" w:rsidRPr="00A054E0" w:rsidRDefault="00F75926" w:rsidP="00DF45CA">
      <w:pPr>
        <w:jc w:val="center"/>
      </w:pPr>
      <w:r w:rsidRPr="00F75926">
        <w:rPr>
          <w:noProof/>
        </w:rPr>
        <w:drawing>
          <wp:inline distT="0" distB="0" distL="0" distR="0" wp14:anchorId="31E02282" wp14:editId="5BC41550">
            <wp:extent cx="3656545" cy="1466850"/>
            <wp:effectExtent l="0" t="0" r="1270" b="0"/>
            <wp:docPr id="22723912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9128" name="图片 1" descr="文本&#10;&#10;描述已自动生成"/>
                    <pic:cNvPicPr/>
                  </pic:nvPicPr>
                  <pic:blipFill>
                    <a:blip r:embed="rId15"/>
                    <a:stretch>
                      <a:fillRect/>
                    </a:stretch>
                  </pic:blipFill>
                  <pic:spPr>
                    <a:xfrm>
                      <a:off x="0" y="0"/>
                      <a:ext cx="3670053" cy="1472269"/>
                    </a:xfrm>
                    <a:prstGeom prst="rect">
                      <a:avLst/>
                    </a:prstGeom>
                  </pic:spPr>
                </pic:pic>
              </a:graphicData>
            </a:graphic>
          </wp:inline>
        </w:drawing>
      </w:r>
    </w:p>
    <w:p w14:paraId="342724B5" w14:textId="3372F8EA" w:rsidR="00181BE5" w:rsidRDefault="00DF45CA" w:rsidP="00DF45CA">
      <w:pPr>
        <w:pStyle w:val="1"/>
      </w:pPr>
      <w:r>
        <w:lastRenderedPageBreak/>
        <w:t xml:space="preserve">Modelo 3: </w:t>
      </w:r>
      <w:r w:rsidR="00C6370A">
        <w:rPr>
          <w:rFonts w:hint="eastAsia"/>
        </w:rPr>
        <w:t>C</w:t>
      </w:r>
      <w:r w:rsidR="00C6370A">
        <w:t>NN</w:t>
      </w:r>
    </w:p>
    <w:p w14:paraId="5CC3E88C" w14:textId="0F82DA10" w:rsidR="00C6370A" w:rsidRDefault="00C6370A" w:rsidP="00C6370A">
      <w:r>
        <w:tab/>
        <w:t xml:space="preserve">Para este modelo </w:t>
      </w:r>
      <w:r w:rsidR="00B45DA1">
        <w:t xml:space="preserve">se utilizó la arquitectura de CNN al igual que el modelo 1, lo único que modificó </w:t>
      </w:r>
      <w:r w:rsidR="00B90849">
        <w:t>fue cambiarle el tamaño de las capas para que se pueda adaptar mejor con las capas.</w:t>
      </w:r>
    </w:p>
    <w:p w14:paraId="29F45B66" w14:textId="4BB4D2EE" w:rsidR="00B90849" w:rsidRDefault="00B90849" w:rsidP="00B90849">
      <w:pPr>
        <w:jc w:val="center"/>
      </w:pPr>
      <w:r w:rsidRPr="00B90849">
        <w:drawing>
          <wp:inline distT="0" distB="0" distL="0" distR="0" wp14:anchorId="40349E43" wp14:editId="1C3C2DC6">
            <wp:extent cx="5486400" cy="2207895"/>
            <wp:effectExtent l="0" t="0" r="0" b="1905"/>
            <wp:docPr id="933011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181" name="图片 1" descr="文本&#10;&#10;描述已自动生成"/>
                    <pic:cNvPicPr/>
                  </pic:nvPicPr>
                  <pic:blipFill>
                    <a:blip r:embed="rId16"/>
                    <a:stretch>
                      <a:fillRect/>
                    </a:stretch>
                  </pic:blipFill>
                  <pic:spPr>
                    <a:xfrm>
                      <a:off x="0" y="0"/>
                      <a:ext cx="5486400" cy="2207895"/>
                    </a:xfrm>
                    <a:prstGeom prst="rect">
                      <a:avLst/>
                    </a:prstGeom>
                  </pic:spPr>
                </pic:pic>
              </a:graphicData>
            </a:graphic>
          </wp:inline>
        </w:drawing>
      </w:r>
    </w:p>
    <w:p w14:paraId="507D6419" w14:textId="0D6B93BD" w:rsidR="00B90849" w:rsidRDefault="00B90849" w:rsidP="00B90849">
      <w:pPr>
        <w:jc w:val="both"/>
      </w:pPr>
      <w:r>
        <w:tab/>
        <w:t xml:space="preserve">Al momento de compilar el modelo se utilizó “categorial </w:t>
      </w:r>
      <w:proofErr w:type="spellStart"/>
      <w:r>
        <w:t>crossentropy</w:t>
      </w:r>
      <w:proofErr w:type="spellEnd"/>
      <w:r>
        <w:t>”, lo cual es muy similar a “</w:t>
      </w:r>
      <w:proofErr w:type="spellStart"/>
      <w:r>
        <w:t>sparse</w:t>
      </w:r>
      <w:proofErr w:type="spellEnd"/>
      <w:r>
        <w:t xml:space="preserve"> categorial </w:t>
      </w:r>
      <w:proofErr w:type="spellStart"/>
      <w:r>
        <w:t>crossentropy</w:t>
      </w:r>
      <w:proofErr w:type="spellEnd"/>
      <w:r>
        <w:t>” por el manejo de las etiquetas, la diferencia clave es la forma que representa las etiquetas del destino.</w:t>
      </w:r>
    </w:p>
    <w:p w14:paraId="4A595106" w14:textId="6B5E4709" w:rsidR="00B90849" w:rsidRDefault="00B90849" w:rsidP="00B90849">
      <w:pPr>
        <w:jc w:val="both"/>
      </w:pPr>
      <w:r w:rsidRPr="00B90849">
        <w:drawing>
          <wp:inline distT="0" distB="0" distL="0" distR="0" wp14:anchorId="47AA347B" wp14:editId="5CE5E1C1">
            <wp:extent cx="5486400" cy="2519680"/>
            <wp:effectExtent l="0" t="0" r="0" b="0"/>
            <wp:docPr id="13323963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96329" name="图片 1" descr="文本&#10;&#10;描述已自动生成"/>
                    <pic:cNvPicPr/>
                  </pic:nvPicPr>
                  <pic:blipFill>
                    <a:blip r:embed="rId17"/>
                    <a:stretch>
                      <a:fillRect/>
                    </a:stretch>
                  </pic:blipFill>
                  <pic:spPr>
                    <a:xfrm>
                      <a:off x="0" y="0"/>
                      <a:ext cx="5486400" cy="2519680"/>
                    </a:xfrm>
                    <a:prstGeom prst="rect">
                      <a:avLst/>
                    </a:prstGeom>
                  </pic:spPr>
                </pic:pic>
              </a:graphicData>
            </a:graphic>
          </wp:inline>
        </w:drawing>
      </w:r>
    </w:p>
    <w:p w14:paraId="1AD81F87" w14:textId="2AC470AC" w:rsidR="00B90849" w:rsidRDefault="00B90849" w:rsidP="00B90849">
      <w:pPr>
        <w:jc w:val="both"/>
      </w:pPr>
      <w:r>
        <w:tab/>
        <w:t>Al generar las gráficas para este modelo, notamos que el entrenamiento del modelo no fue tan efectivo como el modelo 2</w:t>
      </w:r>
      <w:r w:rsidR="009F7DD9">
        <w:t>, y</w:t>
      </w:r>
      <w:r>
        <w:t>a que si observamos la gráfica de “</w:t>
      </w:r>
      <w:proofErr w:type="spellStart"/>
      <w:r>
        <w:t>train</w:t>
      </w:r>
      <w:proofErr w:type="spellEnd"/>
      <w:r>
        <w:t xml:space="preserve"> </w:t>
      </w:r>
      <w:proofErr w:type="spellStart"/>
      <w:r>
        <w:t>acc</w:t>
      </w:r>
      <w:proofErr w:type="spellEnd"/>
      <w:r>
        <w:t>”</w:t>
      </w:r>
      <w:r w:rsidR="009F7DD9">
        <w:t xml:space="preserve">, para la efectividad del test no fue suficiente como para el </w:t>
      </w:r>
      <w:proofErr w:type="spellStart"/>
      <w:r w:rsidR="009F7DD9">
        <w:t>train</w:t>
      </w:r>
      <w:proofErr w:type="spellEnd"/>
      <w:r w:rsidR="009F7DD9">
        <w:t>. Esto pasa igual que en la gráfica de “</w:t>
      </w:r>
      <w:proofErr w:type="spellStart"/>
      <w:r w:rsidR="009F7DD9">
        <w:t>train</w:t>
      </w:r>
      <w:proofErr w:type="spellEnd"/>
      <w:r w:rsidR="009F7DD9">
        <w:t xml:space="preserve"> </w:t>
      </w:r>
      <w:proofErr w:type="spellStart"/>
      <w:r w:rsidR="009F7DD9">
        <w:t>loss</w:t>
      </w:r>
      <w:proofErr w:type="spellEnd"/>
      <w:r w:rsidR="009F7DD9">
        <w:t>”, el comportamiento del error para el test no fue lo suficiente y presenta con detalles.</w:t>
      </w:r>
    </w:p>
    <w:p w14:paraId="03779A63" w14:textId="01CD9A28" w:rsidR="00B90849" w:rsidRDefault="00B90849" w:rsidP="00B90849">
      <w:pPr>
        <w:jc w:val="both"/>
      </w:pPr>
      <w:r w:rsidRPr="00B90849">
        <w:lastRenderedPageBreak/>
        <w:drawing>
          <wp:inline distT="0" distB="0" distL="0" distR="0" wp14:anchorId="2116B849" wp14:editId="7DB1FFCC">
            <wp:extent cx="2514600" cy="1999727"/>
            <wp:effectExtent l="0" t="0" r="0" b="635"/>
            <wp:docPr id="103886178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61782" name="图片 1" descr="图表, 散点图&#10;&#10;描述已自动生成"/>
                    <pic:cNvPicPr/>
                  </pic:nvPicPr>
                  <pic:blipFill>
                    <a:blip r:embed="rId18"/>
                    <a:stretch>
                      <a:fillRect/>
                    </a:stretch>
                  </pic:blipFill>
                  <pic:spPr>
                    <a:xfrm>
                      <a:off x="0" y="0"/>
                      <a:ext cx="2525526" cy="2008415"/>
                    </a:xfrm>
                    <a:prstGeom prst="rect">
                      <a:avLst/>
                    </a:prstGeom>
                  </pic:spPr>
                </pic:pic>
              </a:graphicData>
            </a:graphic>
          </wp:inline>
        </w:drawing>
      </w:r>
      <w:r w:rsidRPr="00B90849">
        <w:rPr>
          <w:noProof/>
        </w:rPr>
        <w:t xml:space="preserve"> </w:t>
      </w:r>
      <w:r w:rsidRPr="00B90849">
        <w:drawing>
          <wp:inline distT="0" distB="0" distL="0" distR="0" wp14:anchorId="67C6290D" wp14:editId="70E71003">
            <wp:extent cx="2552700" cy="2030027"/>
            <wp:effectExtent l="0" t="0" r="0" b="8890"/>
            <wp:docPr id="94099892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98927" name="图片 1" descr="图表, 折线图&#10;&#10;描述已自动生成"/>
                    <pic:cNvPicPr/>
                  </pic:nvPicPr>
                  <pic:blipFill>
                    <a:blip r:embed="rId19"/>
                    <a:stretch>
                      <a:fillRect/>
                    </a:stretch>
                  </pic:blipFill>
                  <pic:spPr>
                    <a:xfrm>
                      <a:off x="0" y="0"/>
                      <a:ext cx="2567263" cy="2041608"/>
                    </a:xfrm>
                    <a:prstGeom prst="rect">
                      <a:avLst/>
                    </a:prstGeom>
                  </pic:spPr>
                </pic:pic>
              </a:graphicData>
            </a:graphic>
          </wp:inline>
        </w:drawing>
      </w:r>
    </w:p>
    <w:p w14:paraId="0A23B3DD" w14:textId="15FF0197" w:rsidR="009F7DD9" w:rsidRDefault="009F7DD9" w:rsidP="00B90849">
      <w:pPr>
        <w:jc w:val="both"/>
      </w:pPr>
      <w:r>
        <w:tab/>
        <w:t xml:space="preserve">Al igual que los modelos anteriores, evaluamos el modelo con 4 </w:t>
      </w:r>
      <w:proofErr w:type="spellStart"/>
      <w:r>
        <w:t>steps</w:t>
      </w:r>
      <w:proofErr w:type="spellEnd"/>
      <w:r>
        <w:t xml:space="preserve"> y obtuvimos 75.78% de efectividad en clasificar una imagen, lo cual no fue tan suficiente como el modelo 2.</w:t>
      </w:r>
    </w:p>
    <w:p w14:paraId="240F5904" w14:textId="6A41CB7C" w:rsidR="009F7DD9" w:rsidRDefault="009F7DD9" w:rsidP="00B90849">
      <w:pPr>
        <w:jc w:val="both"/>
      </w:pPr>
      <w:r w:rsidRPr="009F7DD9">
        <w:drawing>
          <wp:inline distT="0" distB="0" distL="0" distR="0" wp14:anchorId="3D5B7F6D" wp14:editId="3A5A6F7E">
            <wp:extent cx="5486400" cy="2188845"/>
            <wp:effectExtent l="0" t="0" r="0" b="1905"/>
            <wp:docPr id="1965618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8645" name=""/>
                    <pic:cNvPicPr/>
                  </pic:nvPicPr>
                  <pic:blipFill>
                    <a:blip r:embed="rId20"/>
                    <a:stretch>
                      <a:fillRect/>
                    </a:stretch>
                  </pic:blipFill>
                  <pic:spPr>
                    <a:xfrm>
                      <a:off x="0" y="0"/>
                      <a:ext cx="5486400" cy="2188845"/>
                    </a:xfrm>
                    <a:prstGeom prst="rect">
                      <a:avLst/>
                    </a:prstGeom>
                  </pic:spPr>
                </pic:pic>
              </a:graphicData>
            </a:graphic>
          </wp:inline>
        </w:drawing>
      </w:r>
    </w:p>
    <w:p w14:paraId="7928347A" w14:textId="1A55EDBB" w:rsidR="009F7DD9" w:rsidRDefault="009F7DD9" w:rsidP="009F7DD9">
      <w:pPr>
        <w:pStyle w:val="1"/>
      </w:pPr>
      <w:r>
        <w:t>Conclusiones</w:t>
      </w:r>
    </w:p>
    <w:p w14:paraId="6D8DDEB2" w14:textId="3C963D87" w:rsidR="009F7DD9" w:rsidRDefault="009F7DD9" w:rsidP="009F7DD9">
      <w:pPr>
        <w:jc w:val="both"/>
      </w:pPr>
      <w:r>
        <w:tab/>
        <w:t xml:space="preserve">El modelo que se destaca para la realización de este proyecto es el modelo 2, ya que por su alta efectividad </w:t>
      </w:r>
      <w:r w:rsidR="00BD16FC">
        <w:t xml:space="preserve">en la evaluación nos permite clasificar de manera óptima las una de las 7 clases de vehículos mencionados anteriormente. Además, notamos la importancia de Transfer Learning como herramienta para mejorar el rendimiento del modelo gracias por su gran capacidad de adopción de capas externas.  </w:t>
      </w:r>
    </w:p>
    <w:p w14:paraId="6AC33DCE" w14:textId="54C6652B" w:rsidR="00BD16FC" w:rsidRPr="009F7DD9" w:rsidRDefault="00BD16FC" w:rsidP="009F7DD9">
      <w:pPr>
        <w:jc w:val="both"/>
      </w:pPr>
      <w:r>
        <w:tab/>
      </w:r>
      <w:r w:rsidR="00D57009">
        <w:t xml:space="preserve">Considero que en un trabajo futuro de este proyecto será necesario agregar más clases para ampliar el </w:t>
      </w:r>
      <w:proofErr w:type="spellStart"/>
      <w:r w:rsidR="00D57009">
        <w:t>dataset</w:t>
      </w:r>
      <w:proofErr w:type="spellEnd"/>
      <w:r w:rsidR="00D57009">
        <w:t>, ya que no es suficiente con solo 7 clases de marcas de automóviles. Al aumentar más tipos de automóviles, tal vez es factible utilizar los mismos pasos que hicimos para el modelo 2 usando Transfer Learning.</w:t>
      </w:r>
    </w:p>
    <w:p w14:paraId="5C796706" w14:textId="714F28C1" w:rsidR="003E1D56" w:rsidRPr="00B90849" w:rsidRDefault="00694118" w:rsidP="00694118">
      <w:pPr>
        <w:pStyle w:val="1"/>
      </w:pPr>
      <w:r w:rsidRPr="00B90849">
        <w:t>Referencias</w:t>
      </w:r>
    </w:p>
    <w:p w14:paraId="3528438B" w14:textId="182A45B1" w:rsidR="00D57009" w:rsidRPr="00D57009" w:rsidRDefault="00694118" w:rsidP="00D57009">
      <w:pPr>
        <w:rPr>
          <w:color w:val="0563C1" w:themeColor="hyperlink"/>
          <w:u w:val="single"/>
        </w:rPr>
      </w:pPr>
      <w:r w:rsidRPr="00694118">
        <w:rPr>
          <w:lang w:val="en-US"/>
        </w:rPr>
        <w:t>TensorFlow. (2023). “</w:t>
      </w:r>
      <w:proofErr w:type="spellStart"/>
      <w:r w:rsidRPr="00694118">
        <w:rPr>
          <w:lang w:val="en-US"/>
        </w:rPr>
        <w:t>tf.keras.losses.CategoricalCrossentropy</w:t>
      </w:r>
      <w:proofErr w:type="spellEnd"/>
      <w:r w:rsidRPr="00694118">
        <w:rPr>
          <w:lang w:val="en-US"/>
        </w:rPr>
        <w:t xml:space="preserve">”. </w:t>
      </w:r>
      <w:hyperlink r:id="rId21" w:history="1">
        <w:r w:rsidRPr="00956C38">
          <w:rPr>
            <w:rStyle w:val="a3"/>
          </w:rPr>
          <w:t>https://www.tensorflow.org/api_docs/python/tf/keras/losses/CategoricalCrossentropy</w:t>
        </w:r>
      </w:hyperlink>
    </w:p>
    <w:p w14:paraId="5EEE7561" w14:textId="42EDBE3A" w:rsidR="00D57009" w:rsidRPr="00694118" w:rsidRDefault="00D57009" w:rsidP="00694118">
      <w:proofErr w:type="spellStart"/>
      <w:r>
        <w:t>Dataset</w:t>
      </w:r>
      <w:proofErr w:type="spellEnd"/>
      <w:r>
        <w:t xml:space="preserve">: </w:t>
      </w:r>
      <w:r w:rsidRPr="00D57009">
        <w:t>https://www.kaggle.com/datasets/kshitij192/cars-image-dataset</w:t>
      </w:r>
    </w:p>
    <w:sectPr w:rsidR="00D57009" w:rsidRPr="00694118" w:rsidSect="00E8309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1A6"/>
    <w:rsid w:val="00181BE5"/>
    <w:rsid w:val="0027414A"/>
    <w:rsid w:val="00364199"/>
    <w:rsid w:val="003E1D56"/>
    <w:rsid w:val="00500910"/>
    <w:rsid w:val="005B0F07"/>
    <w:rsid w:val="00694118"/>
    <w:rsid w:val="0074180E"/>
    <w:rsid w:val="008B21A6"/>
    <w:rsid w:val="009824C0"/>
    <w:rsid w:val="009E6406"/>
    <w:rsid w:val="009F7DD9"/>
    <w:rsid w:val="00A054E0"/>
    <w:rsid w:val="00B20FC5"/>
    <w:rsid w:val="00B45DA1"/>
    <w:rsid w:val="00B90849"/>
    <w:rsid w:val="00BD16FC"/>
    <w:rsid w:val="00C6370A"/>
    <w:rsid w:val="00C828BD"/>
    <w:rsid w:val="00D57009"/>
    <w:rsid w:val="00DB1A43"/>
    <w:rsid w:val="00DF45CA"/>
    <w:rsid w:val="00E60008"/>
    <w:rsid w:val="00E8309B"/>
    <w:rsid w:val="00F050A9"/>
    <w:rsid w:val="00F75926"/>
    <w:rsid w:val="00FE3A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9C25E"/>
  <w15:chartTrackingRefBased/>
  <w15:docId w15:val="{DC91FBDC-FAD5-4222-97EB-1C9353217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E1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E1D56"/>
    <w:rPr>
      <w:rFonts w:asciiTheme="majorHAnsi" w:eastAsiaTheme="majorEastAsia" w:hAnsiTheme="majorHAnsi" w:cstheme="majorBidi"/>
      <w:color w:val="2F5496" w:themeColor="accent1" w:themeShade="BF"/>
      <w:sz w:val="32"/>
      <w:szCs w:val="32"/>
    </w:rPr>
  </w:style>
  <w:style w:type="character" w:styleId="a3">
    <w:name w:val="Hyperlink"/>
    <w:basedOn w:val="a0"/>
    <w:uiPriority w:val="99"/>
    <w:unhideWhenUsed/>
    <w:rsid w:val="00694118"/>
    <w:rPr>
      <w:color w:val="0563C1" w:themeColor="hyperlink"/>
      <w:u w:val="single"/>
    </w:rPr>
  </w:style>
  <w:style w:type="character" w:styleId="a4">
    <w:name w:val="Unresolved Mention"/>
    <w:basedOn w:val="a0"/>
    <w:uiPriority w:val="99"/>
    <w:semiHidden/>
    <w:unhideWhenUsed/>
    <w:rsid w:val="00694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750">
      <w:bodyDiv w:val="1"/>
      <w:marLeft w:val="0"/>
      <w:marRight w:val="0"/>
      <w:marTop w:val="0"/>
      <w:marBottom w:val="0"/>
      <w:divBdr>
        <w:top w:val="none" w:sz="0" w:space="0" w:color="auto"/>
        <w:left w:val="none" w:sz="0" w:space="0" w:color="auto"/>
        <w:bottom w:val="none" w:sz="0" w:space="0" w:color="auto"/>
        <w:right w:val="none" w:sz="0" w:space="0" w:color="auto"/>
      </w:divBdr>
      <w:divsChild>
        <w:div w:id="197161278">
          <w:marLeft w:val="0"/>
          <w:marRight w:val="0"/>
          <w:marTop w:val="0"/>
          <w:marBottom w:val="0"/>
          <w:divBdr>
            <w:top w:val="none" w:sz="0" w:space="0" w:color="auto"/>
            <w:left w:val="none" w:sz="0" w:space="0" w:color="auto"/>
            <w:bottom w:val="none" w:sz="0" w:space="0" w:color="auto"/>
            <w:right w:val="none" w:sz="0" w:space="0" w:color="auto"/>
          </w:divBdr>
          <w:divsChild>
            <w:div w:id="12997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4163">
      <w:bodyDiv w:val="1"/>
      <w:marLeft w:val="0"/>
      <w:marRight w:val="0"/>
      <w:marTop w:val="0"/>
      <w:marBottom w:val="0"/>
      <w:divBdr>
        <w:top w:val="none" w:sz="0" w:space="0" w:color="auto"/>
        <w:left w:val="none" w:sz="0" w:space="0" w:color="auto"/>
        <w:bottom w:val="none" w:sz="0" w:space="0" w:color="auto"/>
        <w:right w:val="none" w:sz="0" w:space="0" w:color="auto"/>
      </w:divBdr>
      <w:divsChild>
        <w:div w:id="328681923">
          <w:marLeft w:val="0"/>
          <w:marRight w:val="0"/>
          <w:marTop w:val="0"/>
          <w:marBottom w:val="0"/>
          <w:divBdr>
            <w:top w:val="none" w:sz="0" w:space="0" w:color="auto"/>
            <w:left w:val="none" w:sz="0" w:space="0" w:color="auto"/>
            <w:bottom w:val="none" w:sz="0" w:space="0" w:color="auto"/>
            <w:right w:val="none" w:sz="0" w:space="0" w:color="auto"/>
          </w:divBdr>
          <w:divsChild>
            <w:div w:id="53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463">
      <w:bodyDiv w:val="1"/>
      <w:marLeft w:val="0"/>
      <w:marRight w:val="0"/>
      <w:marTop w:val="0"/>
      <w:marBottom w:val="0"/>
      <w:divBdr>
        <w:top w:val="none" w:sz="0" w:space="0" w:color="auto"/>
        <w:left w:val="none" w:sz="0" w:space="0" w:color="auto"/>
        <w:bottom w:val="none" w:sz="0" w:space="0" w:color="auto"/>
        <w:right w:val="none" w:sz="0" w:space="0" w:color="auto"/>
      </w:divBdr>
      <w:divsChild>
        <w:div w:id="1013730632">
          <w:marLeft w:val="0"/>
          <w:marRight w:val="0"/>
          <w:marTop w:val="0"/>
          <w:marBottom w:val="0"/>
          <w:divBdr>
            <w:top w:val="none" w:sz="0" w:space="0" w:color="auto"/>
            <w:left w:val="none" w:sz="0" w:space="0" w:color="auto"/>
            <w:bottom w:val="none" w:sz="0" w:space="0" w:color="auto"/>
            <w:right w:val="none" w:sz="0" w:space="0" w:color="auto"/>
          </w:divBdr>
          <w:divsChild>
            <w:div w:id="15506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www.tensorflow.org/api_docs/python/tf/keras/losses/CategoricalCrossentropy"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1563</TotalTime>
  <Pages>1</Pages>
  <Words>833</Words>
  <Characters>4586</Characters>
  <Application>Microsoft Office Word</Application>
  <DocSecurity>0</DocSecurity>
  <Lines>38</Lines>
  <Paragraphs>10</Paragraphs>
  <ScaleCrop>false</ScaleCrop>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Keyuan</dc:creator>
  <cp:keywords/>
  <dc:description/>
  <cp:lastModifiedBy>Keyuan</cp:lastModifiedBy>
  <cp:revision>7</cp:revision>
  <cp:lastPrinted>2023-06-02T06:19:00Z</cp:lastPrinted>
  <dcterms:created xsi:type="dcterms:W3CDTF">2023-06-01T00:41:00Z</dcterms:created>
  <dcterms:modified xsi:type="dcterms:W3CDTF">2023-06-02T06:19:00Z</dcterms:modified>
</cp:coreProperties>
</file>