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Tic-tac-toe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XOX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OXO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OXO</w:t>
      </w:r>
    </w:p>
    <w:p>
      <w:pPr>
        <w:spacing w:before="0" w:after="0" w:line="276"/>
        <w:ind w:right="0" w:left="43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Tic-tac-toe a háromszor hármas táblán játszott 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őba játék. Két játékos felváltva rak, az egyik O-kat, a másik X-eket. Az nyer, akinek előbb sikerül három azonos jelet elhelyeznie egy sorban, egy oszlopban vagy átlóban.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nem ismered, és ennyib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nem világos, írd be a Google-be, hogy Tic-tac-toe és játssz párat a megjelenő játékkal!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feladatod, hogy implementálj egy tic-tac-toe játék-táblát és két egyszer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 stratégiájú tic-tac-toe játékost.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programot elkezdtük, megírtuk a szükséges interface-eket és néhány osztályt is. A te dolgod csak az, hogy befejezd. Figyelj rá, hogy miközben a feladatot megoldod, a projektben található interface-eket ne módosítsd! Megoldásod során nem kell felhasználói felületet készítened, és main metódusra se lesz szükséged, csak a unit testek futtatásával fogjuk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őrizni a munkád. A projekt tartalmaz egy unit tesztet (TicTacToeTest.java), ezzel tudod ellenőrizni a megoldásodat. A unit teszt futtatásához az adott fájlon csak egy jobbklikk &gt; “Test file” opciót kell választanod. (Természetesen, ha szükséged van rá, írhatsz main metódust, de ez nem része a feladatnak, pont sem jár érte.)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Fork-old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howto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saját felhasználódhoz a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https://bitbucket.org/aurettoworks/progmatic-tictactoeexam/src/master/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repository-ban található projektet, majd nyisd meg a NetBeans-ben!</w:t>
        <w:br/>
        <w:t xml:space="preserve">A projekt megnyitása után a projekt mappáján kattints jobb gombbal, majd válaszd ki a “Clean and build” opciót. (Ugyanis ez egy maven-es projekt.)</w:t>
        <w:br/>
        <w:t xml:space="preserve">(1p)</w:t>
        <w:br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Tanulmányozd a projektet! Vedd észre, hogy a benne szerepl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osztályok különböző package-ekben találhatók! Nézd meg az összes osztályt, interface-t, olvasd el a kommenteket! Fordíts ez után külön figyelmet a Board és a Player interfacekre, továbbá az AbstractPlayer osztályra!</w:t>
        <w:br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Valósíts meg egy Board implementációt! 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Valósítsd meg a getCell metódust. A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PlayerType getCell(int rowIdx, int colIdx) throws CellException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metódussal le tudjuk kérdezni a tábla rowIdx-edik sorának colIdx-edik elemét. Figyelj arra is hogy a metódus exception-t dobjon, ha a kérdezett sor vagy oszlop nincs a táblán. </w:t>
        <w:br/>
        <w:t xml:space="preserve">(2p)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Hasonlóan valósítsd meg a put metódust (ez rak egy kört vagy X-et a táblára). Figyelj rá, hogy ez (a fenti 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őrzés mellett) akkor is kivételt dobjon, ha az adott cellában már van O vagy X!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(2p)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Valósítsd meg a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boolean hasWon(PlayerType p)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metódust! Ez akkor adjon vissza igazat, ha a p játékos nyert (vagyis van a táblán három egymás melletti jele vízszintes függ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őleges vagy átlós irányban)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(3p)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Valósítsd meg a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List&lt;Cell&gt; emptyCells();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metódust! A Board interface kommentjei segítenek abban, hogy mi a metódus feladata!</w:t>
        <w:br/>
        <w:t xml:space="preserve">(2p)</w:t>
        <w:br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Nézd meg a TicTacToeTest osztályt! Ez egy JUnit teszt és majdnem kész van. Csak három metódust kell benne helyesen megírnod, ezek: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 Board getBoardImpl()</w:t>
        <w:br/>
        <w:t xml:space="preserve">private Player simplePlayerImpl(PlayerType p)</w:t>
        <w:br/>
        <w:t xml:space="preserve">private Player victoryAwarePlayerImpl(PlayerType p)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Írd meg most a getBoardImpl metódust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őbbi feladatban megvalósított Board implementációd segítségével. A unit teszt segítségével ellenőrizd, hogy a Board implementációd helyesen működik. Ne várd most, hogy a TicTacToeTest minden tesztesete hibátlan legyen, ahhoz előbb még játékosokat is kell készítened!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getBoardImpl()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metódusodnak csak példányosítania kell egyet a 3-as feladatban elkészített osztályodból!)</w:t>
        <w:br/>
        <w:t xml:space="preserve">(1p)</w:t>
        <w:br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Készíts el egy egyszer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 játékost, aki mindig az első olyan cellára tesz, ami még üres. (Ha nincs már üres cella a táblán, akkor ez a metódus null-t adjon vissza!) Ehhez készíts egy új osztályt, és származtasd ezt az AbstractPlayer osztályból! Ellenőrizd megoldásod a TicTacToeTest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 Player simplePlayerImpl(PlayerType p)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metódusának megírásával és a teszt futtatásával!</w:t>
        <w:br/>
        <w:t xml:space="preserve">(2p)</w:t>
        <w:br/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Készíts egy olyan játékost, aki annyival okosabb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egyszerű játékosnál, hogy észreveszi, ha a következő lépésben tud nyerni, és akkor oda rak, ahová kell, ahhoz, hogy nyerjen. Ehhez készíts egy új osztályt, és származtasd ezt az AbstractPlayer osztályból!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őrizd megoldásod a TicTacToeTest </w:t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private Player victoryAwarePlayerImpl(PlayerType p) 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metódusának megírásával és a teszt futtatásával!</w:t>
        <w:br/>
        <w:t xml:space="preserve">(4p)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kész vagy, commitold a megoldásodat, és push-old! (Ellen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őrizd a webes felületen, hogy a SAJÁT repository-dban látod-e a kommitot!) Ha készen adj hozzáférést a repodhoz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nyilasypeter@gmail.com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-nak és aurettoworks-nek, vagy tedd a repository-t publikussá, és küldd el a linkjét az teszt@progmatic.hu címre, a levélben a neveddel!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bitbucket.org/aurettoworks/progmatic-tictactoeexam/src/master/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confluence.atlassian.com/bitbucket/forking-a-repository-221449527.html" Id="docRId0" Type="http://schemas.openxmlformats.org/officeDocument/2006/relationships/hyperlink"/><Relationship TargetMode="External" Target="mailto:nyilasypeter@gmail.com" Id="docRId2" Type="http://schemas.openxmlformats.org/officeDocument/2006/relationships/hyperlink"/><Relationship Target="styles.xml" Id="docRId4" Type="http://schemas.openxmlformats.org/officeDocument/2006/relationships/styles"/></Relationships>
</file>