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body"/>
        <w:widowControl/>
        <w:ind w:hanging="0" w:left="0" w:right="0"/>
        <w:jc w:val="left"/>
        <w:rPr>
          <w:lang w:val="en-US"/>
        </w:rPr>
      </w:pPr>
      <w:r>
        <w:rPr>
          <w:lang w:val="en-US"/>
        </w:rPr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Heading"/>
            <w:suppressLineNumbers/>
            <w:ind w:hanging="0" w:left="0"/>
            <w:rPr>
              <w:lang w:val="ru-RU"/>
            </w:rPr>
          </w:pPr>
          <w:r>
            <w:rPr>
              <w:lang w:val="ru-RU"/>
            </w:rPr>
            <w:t>Бизнес-план</w:t>
          </w:r>
        </w:p>
        <w:p>
          <w:pPr>
            <w:pStyle w:val="TOC1"/>
            <w:tabs>
              <w:tab w:val="clear" w:pos="9638"/>
              <w:tab w:val="right" w:pos="9637" w:leader="dot"/>
            </w:tabs>
            <w:rPr/>
          </w:pPr>
          <w:r>
            <w:fldChar w:fldCharType="begin"/>
          </w:r>
          <w:r>
            <w:rPr>
              <w:rStyle w:val="Style12"/>
            </w:rPr>
            <w:instrText xml:space="preserve"> TOC \f \o "1-9" \h</w:instrText>
          </w:r>
          <w:r>
            <w:rPr>
              <w:rStyle w:val="Style12"/>
            </w:rPr>
            <w:fldChar w:fldCharType="separate"/>
          </w:r>
          <w:hyperlink w:anchor="__RefHeading___Toc29_366419054">
            <w:r>
              <w:rPr>
                <w:rStyle w:val="Style12"/>
              </w:rPr>
              <w:t>Заголовок</w:t>
            </w:r>
            <w:r>
              <w:rPr>
                <w:rStyle w:val="Style12"/>
              </w:rPr>
              <w:tab/>
              <w:t>1</w:t>
            </w:r>
          </w:hyperlink>
          <w:r>
            <w:rPr>
              <w:rStyle w:val="Style12"/>
            </w:rPr>
            <w:fldChar w:fldCharType="end"/>
          </w:r>
        </w:p>
      </w:sdtContent>
    </w:sdt>
    <w:sectPr>
      <w:headerReference w:type="even" r:id="rId2"/>
      <w:headerReference w:type="default" r:id="rId3"/>
      <w:headerReference w:type="first" r:id="rId4"/>
      <w:footerReference w:type="even" r:id="rId5"/>
      <w:footerReference w:type="default" r:id="rId6"/>
      <w:footerReference w:type="first" r:id="rId7"/>
      <w:type w:val="nextPage"/>
      <w:pgSz w:w="11906" w:h="16838"/>
      <w:pgMar w:left="1134" w:right="1134" w:gutter="0" w:header="1134" w:top="1951" w:footer="1134" w:bottom="1951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Arial">
    <w:charset w:val="cc"/>
    <w:family w:val="swiss"/>
    <w:pitch w:val="variable"/>
  </w:font>
  <w:font w:name="Times New Roman">
    <w:charset w:val="cc"/>
    <w:family w:val="roman"/>
    <w:pitch w:val="variable"/>
  </w:font>
  <w:font w:name="OpenSymbol">
    <w:altName w:val="Arial Unicode MS"/>
    <w:charset w:val="cc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widowControl/>
      <w:spacing w:before="0" w:after="120"/>
      <w:ind w:hanging="0" w:left="0" w:right="0"/>
      <w:jc w:val="center"/>
      <w:rPr>
        <w:sz w:val="28"/>
        <w:szCs w:val="28"/>
      </w:rPr>
    </w:pPr>
    <w:r>
      <w:rPr>
        <w:b/>
        <w:bCs/>
        <w:sz w:val="28"/>
        <w:szCs w:val="28"/>
        <w:lang w:val="ru-RU"/>
      </w:rPr>
      <w:t>Подвал</w:t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widowControl/>
      <w:spacing w:before="0" w:after="120"/>
      <w:ind w:hanging="0" w:left="0" w:right="0"/>
      <w:jc w:val="center"/>
      <w:rPr>
        <w:sz w:val="28"/>
        <w:szCs w:val="28"/>
      </w:rPr>
    </w:pPr>
    <w:r>
      <w:rPr>
        <w:b/>
        <w:bCs/>
        <w:sz w:val="28"/>
        <w:szCs w:val="28"/>
        <w:lang w:val="ru-RU"/>
      </w:rPr>
      <w:t>Подвал</w:t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widowControl/>
      <w:spacing w:before="0" w:after="120"/>
      <w:ind w:hanging="0" w:left="0" w:right="0"/>
      <w:jc w:val="center"/>
      <w:rPr>
        <w:sz w:val="28"/>
        <w:szCs w:val="28"/>
      </w:rPr>
    </w:pPr>
    <w:r>
      <w:rPr>
        <w:b/>
        <w:bCs/>
        <w:sz w:val="28"/>
        <w:szCs w:val="28"/>
        <w:lang w:val="ru-RU"/>
      </w:rPr>
      <w:t>Шапка</w:t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widowControl/>
      <w:spacing w:before="0" w:after="120"/>
      <w:ind w:hanging="0" w:left="0" w:right="0"/>
      <w:jc w:val="center"/>
      <w:rPr>
        <w:sz w:val="28"/>
        <w:szCs w:val="28"/>
      </w:rPr>
    </w:pPr>
    <w:r>
      <w:rPr>
        <w:b/>
        <w:bCs/>
        <w:sz w:val="28"/>
        <w:szCs w:val="28"/>
        <w:lang w:val="ru-RU"/>
      </w:rPr>
      <w:t>Шапка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  <w:textAlignment w:val="baseline"/>
    </w:pPr>
    <w:rPr>
      <w:rFonts w:ascii="Arial" w:hAnsi="Arial" w:eastAsia="SimSun;宋体" w:cs="Arial"/>
      <w:color w:val="auto"/>
      <w:kern w:val="2"/>
      <w:sz w:val="22"/>
      <w:szCs w:val="24"/>
      <w:lang w:val="en-US" w:eastAsia="zh-CN" w:bidi="hi-IN"/>
    </w:rPr>
  </w:style>
  <w:style w:type="paragraph" w:styleId="Heading1">
    <w:name w:val="heading 1"/>
    <w:basedOn w:val="Style13"/>
    <w:next w:val="Textbody"/>
    <w:qFormat/>
    <w:pPr>
      <w:numPr>
        <w:ilvl w:val="0"/>
        <w:numId w:val="1"/>
      </w:numPr>
      <w:outlineLvl w:val="0"/>
    </w:pPr>
    <w:rPr>
      <w:b/>
      <w:bCs/>
    </w:rPr>
  </w:style>
  <w:style w:type="paragraph" w:styleId="Heading2">
    <w:name w:val="heading 2"/>
    <w:basedOn w:val="Style13"/>
    <w:next w:val="Textbody"/>
    <w:qFormat/>
    <w:pPr>
      <w:numPr>
        <w:ilvl w:val="1"/>
        <w:numId w:val="1"/>
      </w:numPr>
      <w:outlineLvl w:val="1"/>
    </w:pPr>
    <w:rPr>
      <w:rFonts w:ascii="Times New Roman" w:hAnsi="Times New Roman" w:eastAsia="SimSun;宋体" w:cs="Times New Roman"/>
      <w:b/>
      <w:bCs/>
      <w:sz w:val="36"/>
      <w:szCs w:val="36"/>
    </w:rPr>
  </w:style>
  <w:style w:type="paragraph" w:styleId="Heading3">
    <w:name w:val="heading 3"/>
    <w:basedOn w:val="Style13"/>
    <w:next w:val="Textbody"/>
    <w:qFormat/>
    <w:pPr>
      <w:numPr>
        <w:ilvl w:val="2"/>
        <w:numId w:val="1"/>
      </w:numPr>
      <w:spacing w:before="140" w:after="120"/>
      <w:outlineLvl w:val="2"/>
    </w:pPr>
    <w:rPr>
      <w:b/>
      <w:bCs/>
      <w:color w:val="808080"/>
    </w:rPr>
  </w:style>
  <w:style w:type="character" w:styleId="Absatz-Standardschriftart">
    <w:name w:val="Absatz-Standardschriftart"/>
    <w:qFormat/>
    <w:rPr/>
  </w:style>
  <w:style w:type="character" w:styleId="InternetLink">
    <w:name w:val="Internet Link"/>
    <w:qFormat/>
    <w:rPr>
      <w:color w:val="000080"/>
      <w:u w:val="single"/>
    </w:rPr>
  </w:style>
  <w:style w:type="character" w:styleId="Style11">
    <w:name w:val="Маркеры"/>
    <w:qFormat/>
    <w:rPr>
      <w:rFonts w:ascii="OpenSymbol" w:hAnsi="OpenSymbol" w:eastAsia="OpenSymbol" w:cs="OpenSymbol"/>
    </w:rPr>
  </w:style>
  <w:style w:type="character" w:styleId="VisitedInternetLink">
    <w:name w:val="Visited Internet Link"/>
    <w:qFormat/>
    <w:rPr>
      <w:color w:val="800000"/>
      <w:u w:val="single"/>
    </w:rPr>
  </w:style>
  <w:style w:type="character" w:styleId="InternetLink1">
    <w:name w:val="Internet Link1"/>
    <w:qFormat/>
    <w:rPr>
      <w:color w:val="000080"/>
      <w:u w:val="single"/>
    </w:rPr>
  </w:style>
  <w:style w:type="character" w:styleId="InternetLink2">
    <w:name w:val="Internet Link2"/>
    <w:qFormat/>
    <w:rPr>
      <w:color w:val="000080"/>
      <w:u w:val="single"/>
    </w:rPr>
  </w:style>
  <w:style w:type="character" w:styleId="Style12">
    <w:name w:val="Ссылка указателя"/>
    <w:qFormat/>
    <w:rPr/>
  </w:style>
  <w:style w:type="character" w:styleId="InternetLink3">
    <w:name w:val="Internet Link3"/>
    <w:qFormat/>
    <w:rPr>
      <w:color w:val="000080"/>
      <w:u w:val="single"/>
    </w:rPr>
  </w:style>
  <w:style w:type="character" w:styleId="InternetLink4">
    <w:name w:val="Internet Link4"/>
    <w:qFormat/>
    <w:rPr>
      <w:color w:val="000080"/>
      <w:u w:val="single"/>
    </w:rPr>
  </w:style>
  <w:style w:type="character" w:styleId="InternetLink5">
    <w:name w:val="Internet Link5"/>
    <w:qFormat/>
    <w:rPr>
      <w:color w:val="000080"/>
      <w:u w:val="single"/>
    </w:rPr>
  </w:style>
  <w:style w:type="character" w:styleId="InternetLink6">
    <w:name w:val="Internet Link6"/>
    <w:qFormat/>
    <w:rPr>
      <w:color w:val="000080"/>
      <w:u w:val="single"/>
    </w:rPr>
  </w:style>
  <w:style w:type="character" w:styleId="InternetLink7">
    <w:name w:val="Internet Link7"/>
    <w:qFormat/>
    <w:rPr>
      <w:color w:val="000080"/>
      <w:u w:val="single"/>
    </w:rPr>
  </w:style>
  <w:style w:type="character" w:styleId="InternetLink8">
    <w:name w:val="Internet Link8"/>
    <w:qFormat/>
    <w:rPr>
      <w:color w:val="000080"/>
      <w:u w:val="single"/>
    </w:rPr>
  </w:style>
  <w:style w:type="character" w:styleId="InternetLink9">
    <w:name w:val="Internet Link9"/>
    <w:qFormat/>
    <w:rPr>
      <w:color w:val="000080"/>
      <w:u w:val="single"/>
    </w:rPr>
  </w:style>
  <w:style w:type="character" w:styleId="InternetLink10">
    <w:name w:val="Internet Link10"/>
    <w:qFormat/>
    <w:rPr>
      <w:color w:val="000080"/>
      <w:u w:val="single"/>
    </w:rPr>
  </w:style>
  <w:style w:type="character" w:styleId="InternetLink11">
    <w:name w:val="Internet Link11"/>
    <w:qFormat/>
    <w:rPr>
      <w:color w:val="000080"/>
      <w:u w:val="single"/>
    </w:rPr>
  </w:style>
  <w:style w:type="character" w:styleId="InternetLink12">
    <w:name w:val="Internet Link12"/>
    <w:qFormat/>
    <w:rPr>
      <w:color w:val="000080"/>
      <w:u w:val="single"/>
    </w:rPr>
  </w:style>
  <w:style w:type="character" w:styleId="InternetLink13">
    <w:name w:val="Internet Link13"/>
    <w:qFormat/>
    <w:rPr>
      <w:color w:val="000080"/>
      <w:u w:val="single"/>
    </w:rPr>
  </w:style>
  <w:style w:type="character" w:styleId="Hyperlink">
    <w:name w:val="Hyperlink"/>
    <w:rPr>
      <w:color w:val="000080"/>
      <w:u w:val="single"/>
    </w:rPr>
  </w:style>
  <w:style w:type="paragraph" w:styleId="Style13">
    <w:name w:val="Заголовок"/>
    <w:basedOn w:val="Normal"/>
    <w:next w:val="Textbody"/>
    <w:qFormat/>
    <w:pPr>
      <w:keepNext w:val="true"/>
      <w:spacing w:before="240" w:after="120"/>
    </w:pPr>
    <w:rPr>
      <w:rFonts w:eastAsia="Microsoft YaHe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4">
    <w:name w:val="Указатель"/>
    <w:basedOn w:val="Normal"/>
    <w:qFormat/>
    <w:pPr>
      <w:suppressLineNumbers/>
    </w:pPr>
    <w:rPr/>
  </w:style>
  <w:style w:type="paragraph" w:styleId="Textbody">
    <w:name w:val="Text body"/>
    <w:basedOn w:val="Normal"/>
    <w:qFormat/>
    <w:pPr>
      <w:spacing w:before="0" w:after="120"/>
    </w:pPr>
    <w:rPr/>
  </w:style>
  <w:style w:type="paragraph" w:styleId="Beschriftung">
    <w:name w:val="Beschriftung"/>
    <w:basedOn w:val="Normal"/>
    <w:qFormat/>
    <w:pPr>
      <w:suppressLineNumbers/>
      <w:spacing w:before="120" w:after="120"/>
    </w:pPr>
    <w:rPr>
      <w:i/>
      <w:iCs/>
      <w:sz w:val="24"/>
    </w:rPr>
  </w:style>
  <w:style w:type="paragraph" w:styleId="Style15">
    <w:name w:val="Блочная цитата"/>
    <w:basedOn w:val="Normal"/>
    <w:qFormat/>
    <w:pPr>
      <w:spacing w:before="0" w:after="283"/>
      <w:ind w:hanging="0" w:left="567" w:right="567"/>
    </w:pPr>
    <w:rPr/>
  </w:style>
  <w:style w:type="paragraph" w:styleId="Subtitle">
    <w:name w:val="Subtitle"/>
    <w:basedOn w:val="Style13"/>
    <w:next w:val="Textbody"/>
    <w:qFormat/>
    <w:pPr>
      <w:spacing w:before="60" w:after="120"/>
      <w:jc w:val="center"/>
    </w:pPr>
    <w:rPr>
      <w:sz w:val="36"/>
      <w:szCs w:val="36"/>
    </w:rPr>
  </w:style>
  <w:style w:type="paragraph" w:styleId="IndexHeading">
    <w:name w:val="index heading"/>
    <w:basedOn w:val="Style13"/>
    <w:pPr>
      <w:suppressLineNumbers/>
      <w:ind w:hanging="0" w:left="0"/>
    </w:pPr>
    <w:rPr>
      <w:b/>
      <w:bCs/>
      <w:sz w:val="32"/>
      <w:szCs w:val="32"/>
    </w:rPr>
  </w:style>
  <w:style w:type="paragraph" w:styleId="TOCHeading">
    <w:name w:val="TOC Heading"/>
    <w:basedOn w:val="IndexHeading"/>
    <w:qFormat/>
    <w:pPr>
      <w:suppressLineNumbers/>
      <w:ind w:hanging="0" w:left="0"/>
    </w:pPr>
    <w:rPr>
      <w:b/>
      <w:bCs/>
      <w:sz w:val="32"/>
      <w:szCs w:val="32"/>
    </w:rPr>
  </w:style>
  <w:style w:type="paragraph" w:styleId="TOC1">
    <w:name w:val="toc 1"/>
    <w:basedOn w:val="Style14"/>
    <w:pPr>
      <w:tabs>
        <w:tab w:val="clear" w:pos="709"/>
        <w:tab w:val="right" w:pos="9638" w:leader="dot"/>
      </w:tabs>
      <w:ind w:hanging="0" w:left="0"/>
    </w:pPr>
    <w:rPr/>
  </w:style>
  <w:style w:type="paragraph" w:styleId="TOC2">
    <w:name w:val="toc 2"/>
    <w:basedOn w:val="Style14"/>
    <w:pPr>
      <w:tabs>
        <w:tab w:val="clear" w:pos="709"/>
        <w:tab w:val="right" w:pos="9355" w:leader="dot"/>
      </w:tabs>
      <w:ind w:hanging="0" w:left="283"/>
    </w:pPr>
    <w:rPr/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</Template>
  <TotalTime>53</TotalTime>
  <Application>LibreOffice/24.8.2.1$Windows_X86_64 LibreOffice_project/0f794b6e29741098670a3b95d60478a65d05ef13</Application>
  <AppVersion>15.0000</AppVersion>
  <Pages>1</Pages>
  <Words>7</Words>
  <Characters>43</Characters>
  <CharactersWithSpaces>44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2024-10-11T16:24:11Z</dcterms:created>
  <dc:creator/>
  <dc:description/>
  <dc:language>ru-RU</dc:language>
  <cp:lastModifiedBy/>
  <dcterms:modified xsi:type="dcterms:W3CDTF">2024-10-15T15:13:48Z</dcterms:modified>
  <cp:revision>32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