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B6244" w14:textId="6A4A5E2D" w:rsidR="009810D0" w:rsidRDefault="009810D0" w:rsidP="009810D0">
      <w:pPr>
        <w:jc w:val="center"/>
        <w:rPr>
          <w:b/>
          <w:sz w:val="28"/>
          <w:szCs w:val="28"/>
          <w:lang w:val="de-DE"/>
        </w:rPr>
      </w:pPr>
      <w:r w:rsidRPr="00CB6A5A">
        <w:rPr>
          <w:b/>
          <w:sz w:val="28"/>
          <w:szCs w:val="28"/>
          <w:lang w:val="de-DE"/>
        </w:rPr>
        <w:t>370228K</w:t>
      </w:r>
      <w:r w:rsidR="007901FF" w:rsidRPr="00CB6A5A">
        <w:rPr>
          <w:b/>
          <w:sz w:val="28"/>
          <w:szCs w:val="28"/>
          <w:lang w:val="de-DE"/>
        </w:rPr>
        <w:t>F</w:t>
      </w:r>
      <w:r w:rsidR="00DA7C9E">
        <w:rPr>
          <w:b/>
          <w:sz w:val="28"/>
          <w:szCs w:val="28"/>
          <w:lang w:val="de-DE"/>
        </w:rPr>
        <w:t>a</w:t>
      </w:r>
      <w:r w:rsidR="002616DD">
        <w:rPr>
          <w:b/>
          <w:sz w:val="28"/>
          <w:szCs w:val="28"/>
          <w:lang w:val="de-DE"/>
        </w:rPr>
        <w:t>.</w:t>
      </w:r>
    </w:p>
    <w:p w14:paraId="7585C79B" w14:textId="77777777" w:rsidR="00791A56" w:rsidRPr="00CB6A5A" w:rsidRDefault="00791A56" w:rsidP="00791A56">
      <w:pPr>
        <w:jc w:val="both"/>
        <w:rPr>
          <w:b/>
          <w:sz w:val="28"/>
          <w:szCs w:val="28"/>
          <w:lang w:val="de-DE"/>
        </w:rPr>
      </w:pPr>
    </w:p>
    <w:tbl>
      <w:tblPr>
        <w:tblW w:w="0" w:type="auto"/>
        <w:tblLook w:val="01E0" w:firstRow="1" w:lastRow="1" w:firstColumn="1" w:lastColumn="1" w:noHBand="0" w:noVBand="0"/>
      </w:tblPr>
      <w:tblGrid>
        <w:gridCol w:w="4535"/>
        <w:gridCol w:w="4537"/>
      </w:tblGrid>
      <w:tr w:rsidR="00CB6A5A" w:rsidRPr="00B6291E" w14:paraId="346F68F4" w14:textId="77777777" w:rsidTr="00CF0D76">
        <w:tc>
          <w:tcPr>
            <w:tcW w:w="4606" w:type="dxa"/>
          </w:tcPr>
          <w:p w14:paraId="28477DA5" w14:textId="77777777" w:rsidR="00CB6A5A" w:rsidRPr="00B6291E" w:rsidRDefault="00CB6A5A" w:rsidP="00CF0D76">
            <w:pPr>
              <w:widowControl w:val="0"/>
              <w:tabs>
                <w:tab w:val="left" w:pos="90"/>
                <w:tab w:val="left" w:pos="1474"/>
                <w:tab w:val="left" w:pos="3401"/>
                <w:tab w:val="left" w:pos="5612"/>
              </w:tabs>
              <w:autoSpaceDE w:val="0"/>
              <w:autoSpaceDN w:val="0"/>
              <w:adjustRightInd w:val="0"/>
              <w:rPr>
                <w:rFonts w:ascii="Arial" w:eastAsia="PMingLiU" w:hAnsi="Arial"/>
                <w:i/>
              </w:rPr>
            </w:pPr>
            <w:r w:rsidRPr="00B6291E">
              <w:rPr>
                <w:rFonts w:eastAsia="PMingLiU"/>
                <w:i/>
                <w:color w:val="000000"/>
              </w:rPr>
              <w:t>Karl an Ferdinand</w:t>
            </w:r>
          </w:p>
        </w:tc>
        <w:tc>
          <w:tcPr>
            <w:tcW w:w="4606" w:type="dxa"/>
          </w:tcPr>
          <w:p w14:paraId="59ABF1FD" w14:textId="31773ABD" w:rsidR="00CB6A5A" w:rsidRPr="00B6291E" w:rsidRDefault="00CB6A5A" w:rsidP="00CF0D76">
            <w:pPr>
              <w:widowControl w:val="0"/>
              <w:tabs>
                <w:tab w:val="left" w:pos="90"/>
                <w:tab w:val="left" w:pos="1474"/>
                <w:tab w:val="left" w:pos="3401"/>
                <w:tab w:val="left" w:pos="5612"/>
              </w:tabs>
              <w:autoSpaceDE w:val="0"/>
              <w:autoSpaceDN w:val="0"/>
              <w:adjustRightInd w:val="0"/>
              <w:jc w:val="right"/>
              <w:rPr>
                <w:rFonts w:eastAsia="PMingLiU"/>
                <w:i/>
                <w:color w:val="000000"/>
                <w:sz w:val="30"/>
                <w:szCs w:val="30"/>
              </w:rPr>
            </w:pPr>
            <w:r w:rsidRPr="00B6291E">
              <w:rPr>
                <w:rFonts w:eastAsia="PMingLiU"/>
                <w:i/>
                <w:color w:val="000000"/>
              </w:rPr>
              <w:t>1537</w:t>
            </w:r>
            <w:r w:rsidR="003361E3">
              <w:rPr>
                <w:rFonts w:eastAsia="PMingLiU"/>
                <w:i/>
                <w:color w:val="000000"/>
              </w:rPr>
              <w:t xml:space="preserve"> </w:t>
            </w:r>
            <w:r w:rsidRPr="00B6291E">
              <w:rPr>
                <w:rFonts w:eastAsia="PMingLiU"/>
                <w:i/>
                <w:color w:val="000000"/>
              </w:rPr>
              <w:t>Februar 28. Valladolid.</w:t>
            </w:r>
          </w:p>
        </w:tc>
      </w:tr>
    </w:tbl>
    <w:p w14:paraId="311A1DA7" w14:textId="2E3884D4" w:rsidR="00CB6A5A" w:rsidRDefault="00CB6A5A" w:rsidP="00BD2BD8">
      <w:pPr>
        <w:jc w:val="both"/>
      </w:pPr>
    </w:p>
    <w:p w14:paraId="32E6F57B" w14:textId="4780DCF3" w:rsidR="00F24C1C" w:rsidRPr="00B6291E" w:rsidRDefault="00F24C1C" w:rsidP="00F24C1C">
      <w:pPr>
        <w:pStyle w:val="RegestDeutsch"/>
      </w:pPr>
      <w:bookmarkStart w:id="0" w:name="_Hlk82009982"/>
      <w:r w:rsidRPr="00714CCD">
        <w:rPr>
          <w:highlight w:val="green"/>
        </w:rPr>
        <w:t>1.</w:t>
      </w:r>
      <w:r>
        <w:rPr>
          <w:highlight w:val="green"/>
        </w:rPr>
        <w:t> </w:t>
      </w:r>
      <w:r w:rsidRPr="00714CCD">
        <w:rPr>
          <w:highlight w:val="green"/>
        </w:rPr>
        <w:t xml:space="preserve">Bestätigt den Erhalt von n. *370117FKb vom 17. 1. 1537. K zeigt sich über </w:t>
      </w:r>
      <w:proofErr w:type="spellStart"/>
      <w:r w:rsidRPr="00714CCD">
        <w:rPr>
          <w:highlight w:val="green"/>
        </w:rPr>
        <w:t>Fs</w:t>
      </w:r>
      <w:proofErr w:type="spellEnd"/>
      <w:r w:rsidRPr="00714CCD">
        <w:rPr>
          <w:highlight w:val="green"/>
        </w:rPr>
        <w:t xml:space="preserve"> Antwort an den päpstlichen Nuntius (Giovanni </w:t>
      </w:r>
      <w:proofErr w:type="spellStart"/>
      <w:r w:rsidRPr="00714CCD">
        <w:rPr>
          <w:highlight w:val="green"/>
        </w:rPr>
        <w:t>Morone</w:t>
      </w:r>
      <w:proofErr w:type="spellEnd"/>
      <w:r w:rsidRPr="00714CCD">
        <w:rPr>
          <w:highlight w:val="green"/>
        </w:rPr>
        <w:t xml:space="preserve">) hinsichtlich des Waffenstillstandes oder des Friedens mit Frankreich erfreut und hat dem Papst in gleicher Weise geantwortet. Der französische König zeigt wenig Bereitschaft, Frieden zu schließen; bisher hat dieser auf </w:t>
      </w:r>
      <w:proofErr w:type="spellStart"/>
      <w:r w:rsidRPr="00714CCD">
        <w:rPr>
          <w:highlight w:val="green"/>
        </w:rPr>
        <w:t>Ks</w:t>
      </w:r>
      <w:proofErr w:type="spellEnd"/>
      <w:r w:rsidRPr="00714CCD">
        <w:rPr>
          <w:highlight w:val="green"/>
        </w:rPr>
        <w:t xml:space="preserve"> Einladung zu Friedensverhandlungen nicht reagiert. Es mag sein – wie F schreibt –, dass der Papst sich gegen (Franz I.) stellen würde, </w:t>
      </w:r>
      <w:r w:rsidR="00A860DD">
        <w:rPr>
          <w:highlight w:val="green"/>
        </w:rPr>
        <w:t>wenn</w:t>
      </w:r>
      <w:r w:rsidRPr="00714CCD">
        <w:rPr>
          <w:highlight w:val="green"/>
        </w:rPr>
        <w:t xml:space="preserve"> ihm dessen Starrsinn und Unvernunft bewusst wäre. </w:t>
      </w:r>
      <w:r w:rsidR="00A860DD">
        <w:rPr>
          <w:highlight w:val="green"/>
        </w:rPr>
        <w:t xml:space="preserve">So aber </w:t>
      </w:r>
      <w:r w:rsidRPr="00714CCD">
        <w:rPr>
          <w:highlight w:val="green"/>
        </w:rPr>
        <w:t>beabsichtigt der Papst</w:t>
      </w:r>
      <w:r w:rsidR="00A860DD">
        <w:rPr>
          <w:highlight w:val="green"/>
        </w:rPr>
        <w:t>,</w:t>
      </w:r>
      <w:r w:rsidRPr="00714CCD">
        <w:rPr>
          <w:highlight w:val="green"/>
        </w:rPr>
        <w:t xml:space="preserve"> neutral zu bleiben, und dies, obwohl allgemein bekannt ist, dass der französische König den Sultan zu einem Angriff auf die Christenheit angestiftet hat. Immerhin hat sich der Papst mittlerweile bereit erklärt, die Verteidigungsmaßnahmen gegen die Osmanen zu unterstützen. F erhält </w:t>
      </w:r>
      <w:proofErr w:type="spellStart"/>
      <w:r w:rsidRPr="00714CCD">
        <w:rPr>
          <w:highlight w:val="green"/>
        </w:rPr>
        <w:t>Ks</w:t>
      </w:r>
      <w:proofErr w:type="spellEnd"/>
      <w:r w:rsidRPr="00714CCD">
        <w:rPr>
          <w:highlight w:val="green"/>
        </w:rPr>
        <w:t xml:space="preserve"> diesbezügliche Anweisungen und eine Denkschrift </w:t>
      </w:r>
      <w:proofErr w:type="spellStart"/>
      <w:r w:rsidRPr="00714CCD">
        <w:rPr>
          <w:highlight w:val="green"/>
        </w:rPr>
        <w:t>Ks</w:t>
      </w:r>
      <w:proofErr w:type="spellEnd"/>
      <w:r w:rsidRPr="00714CCD">
        <w:rPr>
          <w:highlight w:val="green"/>
        </w:rPr>
        <w:t xml:space="preserve"> an seinen Botschafter (</w:t>
      </w:r>
      <w:proofErr w:type="spellStart"/>
      <w:r w:rsidR="00AF4056">
        <w:rPr>
          <w:highlight w:val="green"/>
        </w:rPr>
        <w:t>Marqués</w:t>
      </w:r>
      <w:proofErr w:type="spellEnd"/>
      <w:r w:rsidR="00AF4056">
        <w:rPr>
          <w:highlight w:val="green"/>
        </w:rPr>
        <w:t xml:space="preserve"> de Aguilar?</w:t>
      </w:r>
      <w:r w:rsidRPr="00714CCD">
        <w:rPr>
          <w:highlight w:val="green"/>
        </w:rPr>
        <w:t>). 2.</w:t>
      </w:r>
      <w:r>
        <w:rPr>
          <w:highlight w:val="green"/>
        </w:rPr>
        <w:t> </w:t>
      </w:r>
      <w:r w:rsidRPr="00714CCD">
        <w:rPr>
          <w:highlight w:val="green"/>
        </w:rPr>
        <w:t xml:space="preserve">Drängt F </w:t>
      </w:r>
      <w:r w:rsidRPr="00ED37EB">
        <w:rPr>
          <w:highlight w:val="green"/>
        </w:rPr>
        <w:t xml:space="preserve">zu einer Einigung </w:t>
      </w:r>
      <w:r>
        <w:rPr>
          <w:highlight w:val="green"/>
        </w:rPr>
        <w:t>in Ungarn (</w:t>
      </w:r>
      <w:r w:rsidRPr="00ED37EB">
        <w:rPr>
          <w:highlight w:val="green"/>
        </w:rPr>
        <w:t>mit Z</w:t>
      </w:r>
      <w:r>
        <w:rPr>
          <w:highlight w:val="green"/>
        </w:rPr>
        <w:t>)</w:t>
      </w:r>
      <w:r w:rsidRPr="00ED37EB">
        <w:rPr>
          <w:highlight w:val="green"/>
        </w:rPr>
        <w:t xml:space="preserve">. </w:t>
      </w:r>
      <w:bookmarkEnd w:id="0"/>
      <w:r w:rsidRPr="00ED37EB">
        <w:rPr>
          <w:highlight w:val="green"/>
        </w:rPr>
        <w:t>3.</w:t>
      </w:r>
      <w:r>
        <w:rPr>
          <w:highlight w:val="green"/>
        </w:rPr>
        <w:t> </w:t>
      </w:r>
      <w:r w:rsidRPr="00ED37EB">
        <w:rPr>
          <w:highlight w:val="green"/>
        </w:rPr>
        <w:t xml:space="preserve">Hat den Brief des Grafen von Ortenburg (Gabriel de Salamanca) an F bezüglich der deutschen Landsknechte in Frankreich zur Kenntnis genommen und auch </w:t>
      </w:r>
      <w:proofErr w:type="spellStart"/>
      <w:r w:rsidRPr="00ED37EB">
        <w:rPr>
          <w:highlight w:val="green"/>
        </w:rPr>
        <w:t>Fs</w:t>
      </w:r>
      <w:proofErr w:type="spellEnd"/>
      <w:r w:rsidRPr="00ED37EB">
        <w:rPr>
          <w:highlight w:val="green"/>
        </w:rPr>
        <w:t xml:space="preserve"> Antwortschreiben gesehen. K hat an (Gabriel de Salamanca) geschrieben, damit dieser für eine Abwerbung aller deutschen Landsknechte Sorge trage</w:t>
      </w:r>
      <w:r w:rsidRPr="00DA4A2A">
        <w:rPr>
          <w:highlight w:val="green"/>
        </w:rPr>
        <w:t>. 4.</w:t>
      </w:r>
      <w:r>
        <w:rPr>
          <w:highlight w:val="green"/>
        </w:rPr>
        <w:t> </w:t>
      </w:r>
      <w:r w:rsidRPr="00DA4A2A">
        <w:rPr>
          <w:highlight w:val="green"/>
        </w:rPr>
        <w:t>Lobt F, dass er M über die nach England ziehenden deutschen Landsknechte informiert hat. 5.</w:t>
      </w:r>
      <w:r>
        <w:rPr>
          <w:highlight w:val="green"/>
        </w:rPr>
        <w:t> </w:t>
      </w:r>
      <w:r w:rsidRPr="00DA4A2A">
        <w:rPr>
          <w:highlight w:val="green"/>
        </w:rPr>
        <w:t xml:space="preserve">Bei K ist eine aus Slawonien stammende Dame vorstellig geworden, die sich als die </w:t>
      </w:r>
      <w:r w:rsidRPr="00A135FD">
        <w:rPr>
          <w:highlight w:val="cyan"/>
        </w:rPr>
        <w:t xml:space="preserve">Herzogin von </w:t>
      </w:r>
      <w:proofErr w:type="spellStart"/>
      <w:r w:rsidRPr="00A135FD">
        <w:rPr>
          <w:highlight w:val="cyan"/>
        </w:rPr>
        <w:t>Vrbanja</w:t>
      </w:r>
      <w:proofErr w:type="spellEnd"/>
      <w:r w:rsidRPr="00A135FD">
        <w:rPr>
          <w:highlight w:val="cyan"/>
        </w:rPr>
        <w:t>/</w:t>
      </w:r>
      <w:proofErr w:type="spellStart"/>
      <w:r w:rsidRPr="00A135FD">
        <w:rPr>
          <w:highlight w:val="cyan"/>
        </w:rPr>
        <w:t>Verbanya</w:t>
      </w:r>
      <w:proofErr w:type="spellEnd"/>
      <w:r w:rsidRPr="00A135FD">
        <w:rPr>
          <w:highlight w:val="cyan"/>
        </w:rPr>
        <w:t xml:space="preserve"> </w:t>
      </w:r>
      <w:proofErr w:type="spellStart"/>
      <w:r w:rsidRPr="00A135FD">
        <w:rPr>
          <w:highlight w:val="cyan"/>
        </w:rPr>
        <w:t>Barbavye</w:t>
      </w:r>
      <w:proofErr w:type="spellEnd"/>
      <w:r w:rsidRPr="00A135FD">
        <w:rPr>
          <w:highlight w:val="cyan"/>
        </w:rPr>
        <w:t xml:space="preserve">/Barbarie (Clara Báthory verheiratet mit dem Herzog von Münsterberg? Tochter von Herzogin Sophia von Masowien) </w:t>
      </w:r>
      <w:r w:rsidRPr="00DA4A2A">
        <w:rPr>
          <w:highlight w:val="green"/>
        </w:rPr>
        <w:t xml:space="preserve">ausgibt. F wird sich noch an sie erinnern können, da sie auch in Regensburg gewesen ist. Die </w:t>
      </w:r>
      <w:r>
        <w:rPr>
          <w:highlight w:val="green"/>
        </w:rPr>
        <w:t>Türken</w:t>
      </w:r>
      <w:r w:rsidRPr="00DA4A2A">
        <w:rPr>
          <w:highlight w:val="green"/>
        </w:rPr>
        <w:t xml:space="preserve"> haben ihre Besitztümer besetzt bzw. zerstört. F soll diesbezügliche Erkundigungen einholen</w:t>
      </w:r>
      <w:r w:rsidRPr="00B94612">
        <w:rPr>
          <w:highlight w:val="green"/>
        </w:rPr>
        <w:t xml:space="preserve">. </w:t>
      </w:r>
      <w:r w:rsidRPr="00B94612">
        <w:rPr>
          <w:highlight w:val="green"/>
          <w:lang w:val="de-AT"/>
        </w:rPr>
        <w:t>6.</w:t>
      </w:r>
      <w:r>
        <w:rPr>
          <w:highlight w:val="green"/>
          <w:lang w:val="de-AT"/>
        </w:rPr>
        <w:t> </w:t>
      </w:r>
      <w:r w:rsidRPr="00B94612">
        <w:rPr>
          <w:highlight w:val="green"/>
          <w:lang w:val="de-AT"/>
        </w:rPr>
        <w:t xml:space="preserve">Martín de Salinas wird F über Pedro de Guzmán informieren. </w:t>
      </w:r>
      <w:r w:rsidRPr="00B94612">
        <w:rPr>
          <w:highlight w:val="green"/>
        </w:rPr>
        <w:t>Ersucht F, auf Guzmán und andere derartige Personen ein Auge zu haben.</w:t>
      </w:r>
    </w:p>
    <w:p w14:paraId="616435BD" w14:textId="77777777" w:rsidR="00F24C1C" w:rsidRDefault="00F24C1C" w:rsidP="00F24C1C">
      <w:pPr>
        <w:pStyle w:val="RegestDeutsch"/>
      </w:pPr>
    </w:p>
    <w:p w14:paraId="5C6E8D7E" w14:textId="0E114496" w:rsidR="00F24C1C" w:rsidRPr="00CA2E70" w:rsidRDefault="00F24C1C" w:rsidP="00F24C1C">
      <w:pPr>
        <w:pStyle w:val="RegestEnglisch"/>
        <w:rPr>
          <w:iCs/>
          <w:lang w:val="en-GB"/>
        </w:rPr>
      </w:pPr>
      <w:r w:rsidRPr="00714CCD">
        <w:rPr>
          <w:rStyle w:val="hps"/>
          <w:iCs/>
          <w:highlight w:val="green"/>
          <w:lang w:val="en"/>
        </w:rPr>
        <w:t>1.</w:t>
      </w:r>
      <w:r>
        <w:rPr>
          <w:rStyle w:val="hps"/>
          <w:iCs/>
          <w:highlight w:val="green"/>
          <w:lang w:val="en"/>
        </w:rPr>
        <w:t> </w:t>
      </w:r>
      <w:r w:rsidRPr="00714CCD">
        <w:rPr>
          <w:rStyle w:val="hps"/>
          <w:iCs/>
          <w:highlight w:val="green"/>
          <w:lang w:val="en"/>
        </w:rPr>
        <w:t xml:space="preserve">K confirms the receipt of n.*370117FChb of 1 January 1537. K is pleased with F’s response to the Papal Nuncio (Giovanni </w:t>
      </w:r>
      <w:proofErr w:type="spellStart"/>
      <w:r w:rsidRPr="00714CCD">
        <w:rPr>
          <w:rStyle w:val="hps"/>
          <w:iCs/>
          <w:highlight w:val="green"/>
          <w:lang w:val="en"/>
        </w:rPr>
        <w:t>Morone</w:t>
      </w:r>
      <w:proofErr w:type="spellEnd"/>
      <w:r w:rsidRPr="00714CCD">
        <w:rPr>
          <w:rStyle w:val="hps"/>
          <w:iCs/>
          <w:highlight w:val="green"/>
          <w:lang w:val="en"/>
        </w:rPr>
        <w:t>) as regards the armistice</w:t>
      </w:r>
      <w:r w:rsidRPr="00714CCD">
        <w:rPr>
          <w:rStyle w:val="hps"/>
          <w:iCs/>
          <w:highlight w:val="green"/>
          <w:lang w:val="en-GB"/>
        </w:rPr>
        <w:t xml:space="preserve"> </w:t>
      </w:r>
      <w:r w:rsidRPr="00714CCD">
        <w:rPr>
          <w:rStyle w:val="hps"/>
          <w:iCs/>
          <w:highlight w:val="green"/>
          <w:lang w:val="en"/>
        </w:rPr>
        <w:t>or</w:t>
      </w:r>
      <w:r w:rsidRPr="00714CCD">
        <w:rPr>
          <w:rStyle w:val="hps"/>
          <w:iCs/>
          <w:highlight w:val="green"/>
          <w:lang w:val="en-GB"/>
        </w:rPr>
        <w:t xml:space="preserve"> </w:t>
      </w:r>
      <w:r w:rsidRPr="00714CCD">
        <w:rPr>
          <w:rStyle w:val="hps"/>
          <w:iCs/>
          <w:highlight w:val="green"/>
          <w:lang w:val="en"/>
        </w:rPr>
        <w:t>peace</w:t>
      </w:r>
      <w:r w:rsidRPr="00714CCD">
        <w:rPr>
          <w:rStyle w:val="hps"/>
          <w:iCs/>
          <w:highlight w:val="green"/>
          <w:lang w:val="en-GB"/>
        </w:rPr>
        <w:t xml:space="preserve"> </w:t>
      </w:r>
      <w:r w:rsidRPr="00714CCD">
        <w:rPr>
          <w:rStyle w:val="hps"/>
          <w:iCs/>
          <w:highlight w:val="green"/>
          <w:lang w:val="en"/>
        </w:rPr>
        <w:t>with</w:t>
      </w:r>
      <w:r w:rsidRPr="00714CCD">
        <w:rPr>
          <w:rStyle w:val="hps"/>
          <w:iCs/>
          <w:highlight w:val="green"/>
          <w:lang w:val="en-GB"/>
        </w:rPr>
        <w:t xml:space="preserve"> </w:t>
      </w:r>
      <w:r w:rsidRPr="00714CCD">
        <w:rPr>
          <w:rStyle w:val="hps"/>
          <w:iCs/>
          <w:highlight w:val="green"/>
          <w:lang w:val="en"/>
        </w:rPr>
        <w:t>France and has responded to the Pope in the same way. The King of France shows little inclination to make peace; he has not yet responded to K’s invitation to peace negotiations. It may be – as F writes – that the Pope will oppose (Fran</w:t>
      </w:r>
      <w:r w:rsidRPr="00714CCD">
        <w:rPr>
          <w:rStyle w:val="hps"/>
          <w:iCs/>
          <w:highlight w:val="green"/>
          <w:lang w:val="en-GB"/>
        </w:rPr>
        <w:t>c</w:t>
      </w:r>
      <w:r w:rsidRPr="00714CCD">
        <w:rPr>
          <w:rStyle w:val="hps"/>
          <w:iCs/>
          <w:highlight w:val="green"/>
          <w:lang w:val="en"/>
        </w:rPr>
        <w:t>is I) as soon as he becomes aware of his stubbornness and irrationality. Nevertheless, the Pope intends to remain neutral despite the generally known fact that the King of France has incited the Sultan to attack Christianity. After all, the Pope has now agreed to support the defense against the Ottomans. F will receive K’s instructions on this matter and a memorandum from K to his ambassador (</w:t>
      </w:r>
      <w:r w:rsidR="00AF4056">
        <w:rPr>
          <w:rStyle w:val="hps"/>
          <w:iCs/>
          <w:highlight w:val="green"/>
          <w:lang w:val="en"/>
        </w:rPr>
        <w:t>Marqués de Aguilar?</w:t>
      </w:r>
      <w:r w:rsidRPr="00714CCD">
        <w:rPr>
          <w:rStyle w:val="hps"/>
          <w:iCs/>
          <w:highlight w:val="green"/>
          <w:lang w:val="en"/>
        </w:rPr>
        <w:t xml:space="preserve">). </w:t>
      </w:r>
      <w:r w:rsidRPr="00714CCD">
        <w:rPr>
          <w:rStyle w:val="hps"/>
          <w:iCs/>
          <w:highlight w:val="green"/>
          <w:lang w:val="en-GB"/>
        </w:rPr>
        <w:t>2.</w:t>
      </w:r>
      <w:r>
        <w:rPr>
          <w:rStyle w:val="hps"/>
          <w:iCs/>
          <w:highlight w:val="green"/>
          <w:lang w:val="en-GB"/>
        </w:rPr>
        <w:t> </w:t>
      </w:r>
      <w:r w:rsidRPr="00714CCD">
        <w:rPr>
          <w:rStyle w:val="hps"/>
          <w:iCs/>
          <w:highlight w:val="green"/>
          <w:lang w:val="en-GB"/>
        </w:rPr>
        <w:t xml:space="preserve">K urges F to reach an agreement </w:t>
      </w:r>
      <w:r>
        <w:rPr>
          <w:rStyle w:val="hps"/>
          <w:iCs/>
          <w:highlight w:val="green"/>
          <w:lang w:val="en-GB"/>
        </w:rPr>
        <w:t>in Hungary (</w:t>
      </w:r>
      <w:r w:rsidRPr="00ED37EB">
        <w:rPr>
          <w:rStyle w:val="hps"/>
          <w:iCs/>
          <w:highlight w:val="green"/>
          <w:lang w:val="en-GB"/>
        </w:rPr>
        <w:t>with Z</w:t>
      </w:r>
      <w:r>
        <w:rPr>
          <w:rStyle w:val="hps"/>
          <w:iCs/>
          <w:highlight w:val="green"/>
          <w:lang w:val="en-GB"/>
        </w:rPr>
        <w:t>)</w:t>
      </w:r>
      <w:r w:rsidRPr="00ED37EB">
        <w:rPr>
          <w:rStyle w:val="hps"/>
          <w:iCs/>
          <w:highlight w:val="green"/>
          <w:lang w:val="en-GB"/>
        </w:rPr>
        <w:t xml:space="preserve">. </w:t>
      </w:r>
      <w:r w:rsidRPr="00ED37EB">
        <w:rPr>
          <w:rStyle w:val="hps"/>
          <w:iCs/>
          <w:highlight w:val="green"/>
          <w:lang w:val="en"/>
        </w:rPr>
        <w:t>3.</w:t>
      </w:r>
      <w:r>
        <w:rPr>
          <w:rStyle w:val="hps"/>
          <w:iCs/>
          <w:highlight w:val="green"/>
          <w:lang w:val="en"/>
        </w:rPr>
        <w:t xml:space="preserve"> </w:t>
      </w:r>
      <w:r w:rsidRPr="00ED37EB">
        <w:rPr>
          <w:rStyle w:val="hps"/>
          <w:iCs/>
          <w:highlight w:val="green"/>
          <w:lang w:val="en"/>
        </w:rPr>
        <w:t>K has acknowledged the letter of the Count of</w:t>
      </w:r>
      <w:r w:rsidRPr="00ED37EB">
        <w:rPr>
          <w:rStyle w:val="hps"/>
          <w:iCs/>
          <w:highlight w:val="green"/>
          <w:lang w:val="en-GB"/>
        </w:rPr>
        <w:t xml:space="preserve"> </w:t>
      </w:r>
      <w:proofErr w:type="spellStart"/>
      <w:r w:rsidRPr="00ED37EB">
        <w:rPr>
          <w:rStyle w:val="hps"/>
          <w:iCs/>
          <w:highlight w:val="green"/>
          <w:lang w:val="en"/>
        </w:rPr>
        <w:t>Ortenburg</w:t>
      </w:r>
      <w:proofErr w:type="spellEnd"/>
      <w:r w:rsidRPr="00ED37EB">
        <w:rPr>
          <w:rStyle w:val="hps"/>
          <w:iCs/>
          <w:highlight w:val="green"/>
          <w:lang w:val="en-GB"/>
        </w:rPr>
        <w:t xml:space="preserve"> </w:t>
      </w:r>
      <w:r w:rsidRPr="00ED37EB">
        <w:rPr>
          <w:rStyle w:val="hps"/>
          <w:iCs/>
          <w:highlight w:val="green"/>
          <w:lang w:val="en"/>
        </w:rPr>
        <w:t>(</w:t>
      </w:r>
      <w:r w:rsidRPr="00ED37EB">
        <w:rPr>
          <w:rStyle w:val="hps"/>
          <w:iCs/>
          <w:highlight w:val="green"/>
          <w:lang w:val="en-GB"/>
        </w:rPr>
        <w:t xml:space="preserve">Gabriel de </w:t>
      </w:r>
      <w:r w:rsidRPr="00ED37EB">
        <w:rPr>
          <w:rStyle w:val="hps"/>
          <w:iCs/>
          <w:highlight w:val="green"/>
          <w:lang w:val="en"/>
        </w:rPr>
        <w:t>Salamanca</w:t>
      </w:r>
      <w:r w:rsidRPr="00ED37EB">
        <w:rPr>
          <w:rStyle w:val="hps"/>
          <w:iCs/>
          <w:highlight w:val="green"/>
          <w:lang w:val="en-GB"/>
        </w:rPr>
        <w:t xml:space="preserve">) </w:t>
      </w:r>
      <w:r w:rsidRPr="00ED37EB">
        <w:rPr>
          <w:rStyle w:val="hps"/>
          <w:iCs/>
          <w:highlight w:val="green"/>
          <w:lang w:val="en"/>
        </w:rPr>
        <w:t>to</w:t>
      </w:r>
      <w:r w:rsidRPr="00ED37EB">
        <w:rPr>
          <w:rStyle w:val="hps"/>
          <w:iCs/>
          <w:highlight w:val="green"/>
          <w:lang w:val="en-GB"/>
        </w:rPr>
        <w:t xml:space="preserve"> </w:t>
      </w:r>
      <w:r w:rsidRPr="00ED37EB">
        <w:rPr>
          <w:rStyle w:val="hps"/>
          <w:iCs/>
          <w:highlight w:val="green"/>
          <w:lang w:val="en"/>
        </w:rPr>
        <w:t>F with respect to</w:t>
      </w:r>
      <w:r w:rsidRPr="00ED37EB">
        <w:rPr>
          <w:rStyle w:val="hps"/>
          <w:iCs/>
          <w:highlight w:val="green"/>
          <w:lang w:val="en-GB"/>
        </w:rPr>
        <w:t xml:space="preserve"> </w:t>
      </w:r>
      <w:r w:rsidRPr="00ED37EB">
        <w:rPr>
          <w:rStyle w:val="hps"/>
          <w:iCs/>
          <w:highlight w:val="green"/>
          <w:lang w:val="en"/>
        </w:rPr>
        <w:t xml:space="preserve">the German </w:t>
      </w:r>
      <w:proofErr w:type="spellStart"/>
      <w:r w:rsidRPr="00ED37EB">
        <w:rPr>
          <w:rStyle w:val="hps"/>
          <w:iCs/>
          <w:highlight w:val="green"/>
          <w:lang w:val="en"/>
        </w:rPr>
        <w:t>Landsknechte</w:t>
      </w:r>
      <w:proofErr w:type="spellEnd"/>
      <w:r w:rsidRPr="00ED37EB">
        <w:rPr>
          <w:rStyle w:val="hps"/>
          <w:iCs/>
          <w:highlight w:val="green"/>
          <w:lang w:val="en"/>
        </w:rPr>
        <w:t xml:space="preserve"> (mercenaries) in France and has seen F’s response. K has written to Gabriel de Salamanca and asked him to take charge of their </w:t>
      </w:r>
      <w:r w:rsidRPr="00DA4A2A">
        <w:rPr>
          <w:rStyle w:val="hps"/>
          <w:iCs/>
          <w:highlight w:val="green"/>
          <w:lang w:val="en"/>
        </w:rPr>
        <w:t>recruitment. 4.</w:t>
      </w:r>
      <w:r>
        <w:rPr>
          <w:rStyle w:val="hps"/>
          <w:iCs/>
          <w:highlight w:val="green"/>
          <w:lang w:val="en"/>
        </w:rPr>
        <w:t> </w:t>
      </w:r>
      <w:r w:rsidRPr="00DA4A2A">
        <w:rPr>
          <w:rStyle w:val="hps"/>
          <w:iCs/>
          <w:highlight w:val="green"/>
          <w:lang w:val="en"/>
        </w:rPr>
        <w:t xml:space="preserve">Praises F for having informed M about the German </w:t>
      </w:r>
      <w:proofErr w:type="spellStart"/>
      <w:r w:rsidRPr="00DA4A2A">
        <w:rPr>
          <w:rStyle w:val="hps"/>
          <w:iCs/>
          <w:highlight w:val="green"/>
          <w:lang w:val="en"/>
        </w:rPr>
        <w:t>Landsknechte</w:t>
      </w:r>
      <w:proofErr w:type="spellEnd"/>
      <w:r w:rsidRPr="00DA4A2A">
        <w:rPr>
          <w:rStyle w:val="hps"/>
          <w:iCs/>
          <w:highlight w:val="green"/>
          <w:lang w:val="en"/>
        </w:rPr>
        <w:t xml:space="preserve"> (mercenaries) in England. 5.</w:t>
      </w:r>
      <w:r>
        <w:rPr>
          <w:rStyle w:val="hps"/>
          <w:iCs/>
          <w:highlight w:val="green"/>
          <w:lang w:val="en"/>
        </w:rPr>
        <w:t> </w:t>
      </w:r>
      <w:r w:rsidRPr="00DA4A2A">
        <w:rPr>
          <w:rStyle w:val="hps"/>
          <w:iCs/>
          <w:highlight w:val="green"/>
          <w:lang w:val="en"/>
        </w:rPr>
        <w:t xml:space="preserve">A lady from Slavonia has come before K representing herself as the </w:t>
      </w:r>
      <w:r w:rsidRPr="00A135FD">
        <w:rPr>
          <w:rStyle w:val="hps"/>
          <w:iCs/>
          <w:highlight w:val="cyan"/>
          <w:lang w:val="en"/>
        </w:rPr>
        <w:t xml:space="preserve">Duchess of </w:t>
      </w:r>
      <w:proofErr w:type="spellStart"/>
      <w:r w:rsidRPr="00A135FD">
        <w:rPr>
          <w:rStyle w:val="hps"/>
          <w:iCs/>
          <w:highlight w:val="cyan"/>
          <w:lang w:val="en"/>
        </w:rPr>
        <w:t>Barbavye</w:t>
      </w:r>
      <w:proofErr w:type="spellEnd"/>
      <w:r w:rsidRPr="00A135FD">
        <w:rPr>
          <w:rStyle w:val="hps"/>
          <w:iCs/>
          <w:highlight w:val="cyan"/>
          <w:lang w:val="en"/>
        </w:rPr>
        <w:t>/</w:t>
      </w:r>
      <w:proofErr w:type="spellStart"/>
      <w:r w:rsidRPr="00A135FD">
        <w:rPr>
          <w:rStyle w:val="hps"/>
          <w:iCs/>
          <w:highlight w:val="cyan"/>
          <w:lang w:val="en"/>
        </w:rPr>
        <w:t>Barbarie</w:t>
      </w:r>
      <w:proofErr w:type="spellEnd"/>
      <w:r w:rsidRPr="00A135FD">
        <w:rPr>
          <w:rStyle w:val="hps"/>
          <w:iCs/>
          <w:highlight w:val="cyan"/>
          <w:lang w:val="en"/>
        </w:rPr>
        <w:t xml:space="preserve"> (Clara </w:t>
      </w:r>
      <w:proofErr w:type="spellStart"/>
      <w:r w:rsidRPr="00A135FD">
        <w:rPr>
          <w:rStyle w:val="hps"/>
          <w:iCs/>
          <w:highlight w:val="cyan"/>
          <w:lang w:val="en"/>
        </w:rPr>
        <w:t>Báthory</w:t>
      </w:r>
      <w:proofErr w:type="spellEnd"/>
      <w:r w:rsidRPr="00A135FD">
        <w:rPr>
          <w:rStyle w:val="hps"/>
          <w:iCs/>
          <w:highlight w:val="cyan"/>
          <w:lang w:val="en"/>
        </w:rPr>
        <w:t>)</w:t>
      </w:r>
      <w:r w:rsidRPr="00A135FD">
        <w:rPr>
          <w:rStyle w:val="hps"/>
          <w:iCs/>
          <w:highlight w:val="cyan"/>
          <w:lang w:val="en-GB"/>
        </w:rPr>
        <w:t>.</w:t>
      </w:r>
      <w:r w:rsidRPr="00DA4A2A">
        <w:rPr>
          <w:rStyle w:val="hps"/>
          <w:iCs/>
          <w:highlight w:val="green"/>
          <w:lang w:val="en-GB"/>
        </w:rPr>
        <w:t xml:space="preserve"> </w:t>
      </w:r>
      <w:r w:rsidRPr="00DA4A2A">
        <w:rPr>
          <w:rStyle w:val="hps"/>
          <w:iCs/>
          <w:highlight w:val="green"/>
          <w:lang w:val="en"/>
        </w:rPr>
        <w:t>F</w:t>
      </w:r>
      <w:r w:rsidRPr="00DA4A2A">
        <w:rPr>
          <w:rStyle w:val="hps"/>
          <w:iCs/>
          <w:highlight w:val="green"/>
          <w:lang w:val="en-GB"/>
        </w:rPr>
        <w:t xml:space="preserve"> </w:t>
      </w:r>
      <w:r w:rsidRPr="00DA4A2A">
        <w:rPr>
          <w:rStyle w:val="hps"/>
          <w:iCs/>
          <w:highlight w:val="green"/>
          <w:lang w:val="en"/>
        </w:rPr>
        <w:t>will</w:t>
      </w:r>
      <w:r w:rsidRPr="00DA4A2A">
        <w:rPr>
          <w:rStyle w:val="hps"/>
          <w:iCs/>
          <w:highlight w:val="green"/>
          <w:lang w:val="en-GB"/>
        </w:rPr>
        <w:t xml:space="preserve"> </w:t>
      </w:r>
      <w:r w:rsidRPr="00DA4A2A">
        <w:rPr>
          <w:rStyle w:val="hps"/>
          <w:iCs/>
          <w:highlight w:val="green"/>
          <w:lang w:val="en"/>
        </w:rPr>
        <w:t>remember</w:t>
      </w:r>
      <w:r w:rsidRPr="00DA4A2A">
        <w:rPr>
          <w:rStyle w:val="hps"/>
          <w:iCs/>
          <w:highlight w:val="green"/>
          <w:lang w:val="en-GB"/>
        </w:rPr>
        <w:t xml:space="preserve"> her, </w:t>
      </w:r>
      <w:r w:rsidRPr="00DA4A2A">
        <w:rPr>
          <w:rStyle w:val="hps"/>
          <w:iCs/>
          <w:highlight w:val="green"/>
          <w:lang w:val="en"/>
        </w:rPr>
        <w:t>as she has also been in</w:t>
      </w:r>
      <w:r w:rsidRPr="00DA4A2A">
        <w:rPr>
          <w:rStyle w:val="hps"/>
          <w:iCs/>
          <w:highlight w:val="green"/>
          <w:lang w:val="en-GB"/>
        </w:rPr>
        <w:t xml:space="preserve"> </w:t>
      </w:r>
      <w:r w:rsidRPr="00DA4A2A">
        <w:rPr>
          <w:rStyle w:val="hps"/>
          <w:iCs/>
          <w:highlight w:val="green"/>
          <w:lang w:val="en"/>
        </w:rPr>
        <w:t>Regensburg</w:t>
      </w:r>
      <w:r w:rsidRPr="00DA4A2A">
        <w:rPr>
          <w:rStyle w:val="hps"/>
          <w:iCs/>
          <w:highlight w:val="green"/>
          <w:lang w:val="en-GB"/>
        </w:rPr>
        <w:t xml:space="preserve">. </w:t>
      </w:r>
      <w:r w:rsidRPr="00DA4A2A">
        <w:rPr>
          <w:rStyle w:val="hps"/>
          <w:iCs/>
          <w:highlight w:val="green"/>
          <w:lang w:val="en"/>
        </w:rPr>
        <w:t xml:space="preserve">The </w:t>
      </w:r>
      <w:r>
        <w:rPr>
          <w:rStyle w:val="hps"/>
          <w:iCs/>
          <w:highlight w:val="green"/>
          <w:lang w:val="en"/>
        </w:rPr>
        <w:t>Turks</w:t>
      </w:r>
      <w:r w:rsidRPr="00DA4A2A">
        <w:rPr>
          <w:rStyle w:val="hps"/>
          <w:iCs/>
          <w:highlight w:val="green"/>
          <w:lang w:val="en-GB"/>
        </w:rPr>
        <w:t xml:space="preserve"> have </w:t>
      </w:r>
      <w:r w:rsidRPr="00DA4A2A">
        <w:rPr>
          <w:rStyle w:val="hps"/>
          <w:iCs/>
          <w:highlight w:val="green"/>
          <w:lang w:val="en"/>
        </w:rPr>
        <w:t>occupied</w:t>
      </w:r>
      <w:r w:rsidRPr="00DA4A2A">
        <w:rPr>
          <w:rStyle w:val="hps"/>
          <w:iCs/>
          <w:highlight w:val="green"/>
          <w:lang w:val="en-GB"/>
        </w:rPr>
        <w:t xml:space="preserve"> and destroyed </w:t>
      </w:r>
      <w:r w:rsidRPr="00DA4A2A">
        <w:rPr>
          <w:rStyle w:val="hps"/>
          <w:iCs/>
          <w:highlight w:val="green"/>
          <w:lang w:val="en"/>
        </w:rPr>
        <w:t>her property.</w:t>
      </w:r>
      <w:r w:rsidRPr="00DA4A2A">
        <w:rPr>
          <w:rStyle w:val="hps"/>
          <w:iCs/>
          <w:highlight w:val="green"/>
          <w:lang w:val="en-GB"/>
        </w:rPr>
        <w:t xml:space="preserve"> K asks </w:t>
      </w:r>
      <w:r w:rsidRPr="00DA4A2A">
        <w:rPr>
          <w:rStyle w:val="hps"/>
          <w:iCs/>
          <w:highlight w:val="green"/>
          <w:lang w:val="en"/>
        </w:rPr>
        <w:t>F</w:t>
      </w:r>
      <w:r w:rsidRPr="00DA4A2A">
        <w:rPr>
          <w:rStyle w:val="hps"/>
          <w:iCs/>
          <w:highlight w:val="green"/>
          <w:lang w:val="en-GB"/>
        </w:rPr>
        <w:t xml:space="preserve"> to make enquiries in this </w:t>
      </w:r>
      <w:r w:rsidRPr="00DA4A2A">
        <w:rPr>
          <w:rStyle w:val="hps"/>
          <w:iCs/>
          <w:highlight w:val="green"/>
          <w:lang w:val="en"/>
        </w:rPr>
        <w:t>regard</w:t>
      </w:r>
      <w:r w:rsidRPr="00B94612">
        <w:rPr>
          <w:rStyle w:val="hps"/>
          <w:iCs/>
          <w:highlight w:val="green"/>
          <w:lang w:val="en-GB"/>
        </w:rPr>
        <w:t xml:space="preserve">. </w:t>
      </w:r>
      <w:r w:rsidRPr="00B94612">
        <w:rPr>
          <w:rStyle w:val="hps"/>
          <w:iCs/>
          <w:highlight w:val="green"/>
        </w:rPr>
        <w:t xml:space="preserve">6. </w:t>
      </w:r>
      <w:r>
        <w:rPr>
          <w:rStyle w:val="hps"/>
          <w:iCs/>
          <w:highlight w:val="green"/>
        </w:rPr>
        <w:t> </w:t>
      </w:r>
      <w:r w:rsidR="006C46A0">
        <w:rPr>
          <w:rStyle w:val="hps"/>
          <w:iCs/>
          <w:highlight w:val="green"/>
        </w:rPr>
        <w:t>M</w:t>
      </w:r>
      <w:r w:rsidRPr="00B94612">
        <w:rPr>
          <w:rStyle w:val="hps"/>
          <w:iCs/>
          <w:highlight w:val="green"/>
        </w:rPr>
        <w:t xml:space="preserve">artín de Salinas will inform F about Pedro de Guzmán. </w:t>
      </w:r>
      <w:r w:rsidRPr="00B94612">
        <w:rPr>
          <w:rStyle w:val="hps"/>
          <w:iCs/>
          <w:highlight w:val="green"/>
          <w:lang w:val="en-GB"/>
        </w:rPr>
        <w:t>K r</w:t>
      </w:r>
      <w:proofErr w:type="spellStart"/>
      <w:r w:rsidRPr="00B94612">
        <w:rPr>
          <w:rStyle w:val="hps"/>
          <w:iCs/>
          <w:highlight w:val="green"/>
          <w:lang w:val="en"/>
        </w:rPr>
        <w:t>equests</w:t>
      </w:r>
      <w:proofErr w:type="spellEnd"/>
      <w:r w:rsidRPr="00B94612">
        <w:rPr>
          <w:rStyle w:val="hps"/>
          <w:iCs/>
          <w:highlight w:val="green"/>
          <w:lang w:val="en-GB"/>
        </w:rPr>
        <w:t xml:space="preserve"> </w:t>
      </w:r>
      <w:r w:rsidRPr="00B94612">
        <w:rPr>
          <w:rStyle w:val="hps"/>
          <w:iCs/>
          <w:highlight w:val="green"/>
          <w:lang w:val="en"/>
        </w:rPr>
        <w:t>F to keep an eye on</w:t>
      </w:r>
      <w:r w:rsidRPr="00B94612">
        <w:rPr>
          <w:rStyle w:val="hps"/>
          <w:iCs/>
          <w:highlight w:val="green"/>
          <w:lang w:val="en-GB"/>
        </w:rPr>
        <w:t xml:space="preserve"> </w:t>
      </w:r>
      <w:r w:rsidRPr="00B94612">
        <w:rPr>
          <w:rStyle w:val="hps"/>
          <w:iCs/>
          <w:highlight w:val="green"/>
          <w:lang w:val="en"/>
        </w:rPr>
        <w:t>Guzmán</w:t>
      </w:r>
      <w:r w:rsidRPr="00B94612">
        <w:rPr>
          <w:rStyle w:val="hps"/>
          <w:iCs/>
          <w:highlight w:val="green"/>
          <w:lang w:val="en-GB"/>
        </w:rPr>
        <w:t xml:space="preserve"> </w:t>
      </w:r>
      <w:r w:rsidRPr="00B94612">
        <w:rPr>
          <w:rStyle w:val="hps"/>
          <w:iCs/>
          <w:highlight w:val="green"/>
          <w:lang w:val="en"/>
        </w:rPr>
        <w:t>and other such</w:t>
      </w:r>
      <w:r w:rsidRPr="00B94612">
        <w:rPr>
          <w:rStyle w:val="hps"/>
          <w:iCs/>
          <w:highlight w:val="green"/>
          <w:lang w:val="en-GB"/>
        </w:rPr>
        <w:t xml:space="preserve"> </w:t>
      </w:r>
      <w:r w:rsidRPr="00B94612">
        <w:rPr>
          <w:rStyle w:val="hps"/>
          <w:iCs/>
          <w:highlight w:val="green"/>
          <w:lang w:val="en"/>
        </w:rPr>
        <w:t>people.</w:t>
      </w:r>
    </w:p>
    <w:p w14:paraId="183701F4" w14:textId="77777777" w:rsidR="00F24C1C" w:rsidRPr="00025920" w:rsidRDefault="00F24C1C" w:rsidP="00F24C1C">
      <w:pPr>
        <w:pStyle w:val="RegestEnglisch"/>
      </w:pPr>
    </w:p>
    <w:p w14:paraId="1152A5B1" w14:textId="77777777" w:rsidR="00F24C1C" w:rsidRPr="00F24C1C" w:rsidRDefault="00F24C1C" w:rsidP="00F24C1C">
      <w:pPr>
        <w:pStyle w:val="Archiv-undDruckvermerk"/>
        <w:rPr>
          <w:color w:val="000000"/>
          <w:lang w:val="fr-FR"/>
        </w:rPr>
      </w:pPr>
      <w:r w:rsidRPr="00F24C1C">
        <w:rPr>
          <w:highlight w:val="green"/>
          <w:lang w:val="de-AT"/>
        </w:rPr>
        <w:t xml:space="preserve">Wien, </w:t>
      </w:r>
      <w:proofErr w:type="spellStart"/>
      <w:r w:rsidRPr="00F24C1C">
        <w:rPr>
          <w:highlight w:val="green"/>
          <w:lang w:val="de-AT"/>
        </w:rPr>
        <w:t>HHStA</w:t>
      </w:r>
      <w:proofErr w:type="spellEnd"/>
      <w:r w:rsidRPr="00F24C1C">
        <w:rPr>
          <w:highlight w:val="green"/>
          <w:lang w:val="de-AT"/>
        </w:rPr>
        <w:t xml:space="preserve">, </w:t>
      </w:r>
      <w:proofErr w:type="spellStart"/>
      <w:r w:rsidRPr="00F24C1C">
        <w:rPr>
          <w:highlight w:val="green"/>
          <w:lang w:val="de-AT"/>
        </w:rPr>
        <w:t>Hs</w:t>
      </w:r>
      <w:proofErr w:type="spellEnd"/>
      <w:r w:rsidRPr="00F24C1C">
        <w:rPr>
          <w:highlight w:val="green"/>
          <w:lang w:val="de-AT"/>
        </w:rPr>
        <w:t xml:space="preserve">. </w:t>
      </w:r>
      <w:proofErr w:type="spellStart"/>
      <w:r w:rsidRPr="00F24C1C">
        <w:rPr>
          <w:highlight w:val="green"/>
          <w:lang w:val="de-AT"/>
        </w:rPr>
        <w:t>Bl</w:t>
      </w:r>
      <w:proofErr w:type="spellEnd"/>
      <w:r w:rsidRPr="00F24C1C">
        <w:rPr>
          <w:highlight w:val="green"/>
          <w:lang w:val="de-AT"/>
        </w:rPr>
        <w:t>. 595, 152</w:t>
      </w:r>
      <w:r w:rsidRPr="00F24C1C">
        <w:rPr>
          <w:highlight w:val="green"/>
          <w:vertAlign w:val="superscript"/>
          <w:lang w:val="de-AT"/>
        </w:rPr>
        <w:t>v</w:t>
      </w:r>
      <w:r w:rsidRPr="00F24C1C">
        <w:rPr>
          <w:highlight w:val="green"/>
          <w:lang w:val="de-AT"/>
        </w:rPr>
        <w:t>-153</w:t>
      </w:r>
      <w:r w:rsidRPr="00F24C1C">
        <w:rPr>
          <w:highlight w:val="green"/>
          <w:vertAlign w:val="superscript"/>
          <w:lang w:val="de-AT"/>
        </w:rPr>
        <w:t>r</w:t>
      </w:r>
      <w:r w:rsidRPr="00F24C1C">
        <w:rPr>
          <w:highlight w:val="green"/>
          <w:lang w:val="de-AT"/>
        </w:rPr>
        <w:t xml:space="preserve">. </w:t>
      </w:r>
      <w:proofErr w:type="spellStart"/>
      <w:r w:rsidRPr="00F24C1C">
        <w:rPr>
          <w:highlight w:val="green"/>
          <w:lang w:val="fr-FR"/>
        </w:rPr>
        <w:t>Kopie</w:t>
      </w:r>
      <w:proofErr w:type="spellEnd"/>
      <w:r w:rsidRPr="00F24C1C">
        <w:rPr>
          <w:color w:val="000000"/>
          <w:highlight w:val="green"/>
          <w:lang w:val="fr-FR"/>
        </w:rPr>
        <w:t>.</w:t>
      </w:r>
    </w:p>
    <w:p w14:paraId="2AAB25AF" w14:textId="77777777" w:rsidR="00F24C1C" w:rsidRPr="00CA2E70" w:rsidRDefault="00F24C1C" w:rsidP="00F24C1C">
      <w:pPr>
        <w:pStyle w:val="Archiv-undDruckvermerk"/>
        <w:rPr>
          <w:lang w:val="fr-FR"/>
        </w:rPr>
      </w:pPr>
      <w:proofErr w:type="spellStart"/>
      <w:r w:rsidRPr="00B94612">
        <w:rPr>
          <w:highlight w:val="red"/>
          <w:lang w:val="fr-FR"/>
        </w:rPr>
        <w:t>Druck</w:t>
      </w:r>
      <w:proofErr w:type="spellEnd"/>
      <w:r w:rsidRPr="00B94612">
        <w:rPr>
          <w:highlight w:val="red"/>
          <w:lang w:val="fr-FR"/>
        </w:rPr>
        <w:t> :</w:t>
      </w:r>
    </w:p>
    <w:p w14:paraId="02D16EC3" w14:textId="77777777" w:rsidR="00F24C1C" w:rsidRPr="00CA2E70" w:rsidRDefault="00F24C1C" w:rsidP="00F24C1C">
      <w:pPr>
        <w:jc w:val="both"/>
        <w:rPr>
          <w:lang w:val="fr-FR"/>
        </w:rPr>
      </w:pPr>
    </w:p>
    <w:p w14:paraId="3792ED8E" w14:textId="77777777" w:rsidR="00F24C1C" w:rsidRPr="000D197F" w:rsidRDefault="00F24C1C" w:rsidP="00F24C1C">
      <w:pPr>
        <w:jc w:val="both"/>
        <w:rPr>
          <w:lang w:val="fr-FR"/>
        </w:rPr>
      </w:pPr>
      <w:r w:rsidRPr="00714CCD">
        <w:rPr>
          <w:highlight w:val="green"/>
          <w:lang w:val="fr-FR"/>
        </w:rPr>
        <w:t xml:space="preserve">1] Mons., mon bon </w:t>
      </w:r>
      <w:proofErr w:type="spellStart"/>
      <w:r w:rsidRPr="00714CCD">
        <w:rPr>
          <w:highlight w:val="green"/>
          <w:lang w:val="fr-FR"/>
        </w:rPr>
        <w:t>frere</w:t>
      </w:r>
      <w:proofErr w:type="spellEnd"/>
      <w:r w:rsidRPr="00714CCD">
        <w:rPr>
          <w:highlight w:val="green"/>
          <w:lang w:val="fr-FR"/>
        </w:rPr>
        <w:t xml:space="preserve">, depuis mes autres lettres </w:t>
      </w:r>
      <w:proofErr w:type="spellStart"/>
      <w:r w:rsidRPr="00714CCD">
        <w:rPr>
          <w:highlight w:val="green"/>
          <w:lang w:val="fr-FR"/>
        </w:rPr>
        <w:t>escriptes</w:t>
      </w:r>
      <w:proofErr w:type="spellEnd"/>
      <w:r w:rsidRPr="00714CCD">
        <w:rPr>
          <w:highlight w:val="green"/>
          <w:lang w:val="fr-FR"/>
        </w:rPr>
        <w:t xml:space="preserve">, j’ay </w:t>
      </w:r>
      <w:proofErr w:type="spellStart"/>
      <w:r w:rsidRPr="00714CCD">
        <w:rPr>
          <w:highlight w:val="green"/>
          <w:lang w:val="fr-FR"/>
        </w:rPr>
        <w:t>reçeu</w:t>
      </w:r>
      <w:proofErr w:type="spellEnd"/>
      <w:r w:rsidRPr="00714CCD">
        <w:rPr>
          <w:highlight w:val="green"/>
          <w:lang w:val="fr-FR"/>
        </w:rPr>
        <w:t xml:space="preserve"> les </w:t>
      </w:r>
      <w:proofErr w:type="spellStart"/>
      <w:r w:rsidRPr="00714CCD">
        <w:rPr>
          <w:highlight w:val="green"/>
          <w:lang w:val="fr-FR"/>
        </w:rPr>
        <w:t>vres</w:t>
      </w:r>
      <w:proofErr w:type="spellEnd"/>
      <w:r w:rsidRPr="00714CCD">
        <w:rPr>
          <w:highlight w:val="green"/>
          <w:lang w:val="fr-FR"/>
        </w:rPr>
        <w:t>. du 17</w:t>
      </w:r>
      <w:r w:rsidRPr="00714CCD">
        <w:rPr>
          <w:highlight w:val="green"/>
          <w:vertAlign w:val="superscript"/>
          <w:lang w:val="fr-FR"/>
        </w:rPr>
        <w:t>e</w:t>
      </w:r>
      <w:r w:rsidRPr="00714CCD">
        <w:rPr>
          <w:highlight w:val="green"/>
          <w:lang w:val="fr-FR"/>
        </w:rPr>
        <w:t xml:space="preserve"> de janvier, ensemble les </w:t>
      </w:r>
      <w:proofErr w:type="spellStart"/>
      <w:r w:rsidRPr="00714CCD">
        <w:rPr>
          <w:highlight w:val="green"/>
          <w:lang w:val="fr-FR"/>
        </w:rPr>
        <w:t>pieces</w:t>
      </w:r>
      <w:proofErr w:type="spellEnd"/>
      <w:r w:rsidRPr="00714CCD">
        <w:rPr>
          <w:highlight w:val="green"/>
          <w:lang w:val="fr-FR"/>
        </w:rPr>
        <w:t xml:space="preserve"> y-</w:t>
      </w:r>
      <w:proofErr w:type="spellStart"/>
      <w:r w:rsidRPr="00714CCD">
        <w:rPr>
          <w:highlight w:val="green"/>
          <w:lang w:val="fr-FR"/>
        </w:rPr>
        <w:t>mencionnées</w:t>
      </w:r>
      <w:proofErr w:type="spellEnd"/>
      <w:r w:rsidRPr="00714CCD">
        <w:rPr>
          <w:highlight w:val="green"/>
          <w:lang w:val="fr-FR"/>
        </w:rPr>
        <w:t xml:space="preserve">. Et </w:t>
      </w:r>
      <w:proofErr w:type="spellStart"/>
      <w:r w:rsidRPr="00714CCD">
        <w:rPr>
          <w:highlight w:val="green"/>
          <w:lang w:val="fr-FR"/>
        </w:rPr>
        <w:t>louhe</w:t>
      </w:r>
      <w:proofErr w:type="spellEnd"/>
      <w:r w:rsidRPr="00714CCD">
        <w:rPr>
          <w:highlight w:val="green"/>
          <w:lang w:val="fr-FR"/>
        </w:rPr>
        <w:t xml:space="preserve"> fort la </w:t>
      </w:r>
      <w:proofErr w:type="spellStart"/>
      <w:r w:rsidRPr="00714CCD">
        <w:rPr>
          <w:highlight w:val="green"/>
          <w:lang w:val="fr-FR"/>
        </w:rPr>
        <w:t>responce</w:t>
      </w:r>
      <w:proofErr w:type="spellEnd"/>
      <w:r w:rsidRPr="00714CCD">
        <w:rPr>
          <w:highlight w:val="green"/>
          <w:lang w:val="fr-FR"/>
        </w:rPr>
        <w:t xml:space="preserve">, qu’avez </w:t>
      </w:r>
      <w:proofErr w:type="spellStart"/>
      <w:r w:rsidRPr="00714CCD">
        <w:rPr>
          <w:highlight w:val="green"/>
          <w:lang w:val="fr-FR"/>
        </w:rPr>
        <w:t>faicte</w:t>
      </w:r>
      <w:proofErr w:type="spellEnd"/>
      <w:r w:rsidRPr="00714CCD">
        <w:rPr>
          <w:highlight w:val="green"/>
          <w:lang w:val="fr-FR"/>
        </w:rPr>
        <w:t xml:space="preserve"> au </w:t>
      </w:r>
      <w:commentRangeStart w:id="1"/>
      <w:proofErr w:type="spellStart"/>
      <w:r w:rsidRPr="00714CCD">
        <w:rPr>
          <w:highlight w:val="green"/>
          <w:lang w:val="fr-FR"/>
        </w:rPr>
        <w:t>nunce</w:t>
      </w:r>
      <w:proofErr w:type="spellEnd"/>
      <w:r w:rsidRPr="00714CCD">
        <w:rPr>
          <w:highlight w:val="green"/>
          <w:lang w:val="fr-FR"/>
        </w:rPr>
        <w:t xml:space="preserve"> </w:t>
      </w:r>
      <w:commentRangeEnd w:id="1"/>
      <w:r w:rsidRPr="00714CCD">
        <w:rPr>
          <w:rStyle w:val="Kommentarzeichen"/>
          <w:highlight w:val="green"/>
        </w:rPr>
        <w:lastRenderedPageBreak/>
        <w:commentReference w:id="1"/>
      </w:r>
      <w:r w:rsidRPr="00714CCD">
        <w:rPr>
          <w:highlight w:val="green"/>
          <w:lang w:val="fr-FR"/>
        </w:rPr>
        <w:t xml:space="preserve">du </w:t>
      </w:r>
      <w:commentRangeStart w:id="2"/>
      <w:r w:rsidRPr="00714CCD">
        <w:rPr>
          <w:highlight w:val="green"/>
          <w:lang w:val="fr-FR"/>
        </w:rPr>
        <w:t xml:space="preserve">pape, </w:t>
      </w:r>
      <w:commentRangeEnd w:id="2"/>
      <w:r w:rsidRPr="00714CCD">
        <w:rPr>
          <w:rStyle w:val="Kommentarzeichen"/>
          <w:highlight w:val="green"/>
        </w:rPr>
        <w:commentReference w:id="2"/>
      </w:r>
      <w:r w:rsidRPr="00714CCD">
        <w:rPr>
          <w:highlight w:val="green"/>
          <w:lang w:val="fr-FR"/>
        </w:rPr>
        <w:t xml:space="preserve">sur ce qu’il vous a requis touchant la paix ou du </w:t>
      </w:r>
      <w:proofErr w:type="spellStart"/>
      <w:r w:rsidRPr="00714CCD">
        <w:rPr>
          <w:highlight w:val="green"/>
          <w:lang w:val="fr-FR"/>
        </w:rPr>
        <w:t>moings</w:t>
      </w:r>
      <w:proofErr w:type="spellEnd"/>
      <w:r w:rsidRPr="00714CCD">
        <w:rPr>
          <w:highlight w:val="green"/>
          <w:lang w:val="fr-FR"/>
        </w:rPr>
        <w:t xml:space="preserve"> </w:t>
      </w:r>
      <w:proofErr w:type="spellStart"/>
      <w:r w:rsidRPr="00714CCD">
        <w:rPr>
          <w:highlight w:val="green"/>
          <w:lang w:val="fr-FR"/>
        </w:rPr>
        <w:t>tresve</w:t>
      </w:r>
      <w:proofErr w:type="spellEnd"/>
      <w:r w:rsidRPr="00714CCD">
        <w:rPr>
          <w:highlight w:val="green"/>
          <w:lang w:val="fr-FR"/>
        </w:rPr>
        <w:t xml:space="preserve"> avec </w:t>
      </w:r>
      <w:commentRangeStart w:id="3"/>
      <w:r w:rsidRPr="00714CCD">
        <w:rPr>
          <w:highlight w:val="green"/>
          <w:lang w:val="fr-FR"/>
        </w:rPr>
        <w:t>France</w:t>
      </w:r>
      <w:commentRangeEnd w:id="3"/>
      <w:r w:rsidRPr="00714CCD">
        <w:rPr>
          <w:rStyle w:val="Kommentarzeichen"/>
          <w:highlight w:val="green"/>
        </w:rPr>
        <w:commentReference w:id="3"/>
      </w:r>
      <w:r w:rsidRPr="00714CCD">
        <w:rPr>
          <w:highlight w:val="green"/>
          <w:lang w:val="fr-FR"/>
        </w:rPr>
        <w:t xml:space="preserve">. Et en ay </w:t>
      </w:r>
      <w:proofErr w:type="spellStart"/>
      <w:r w:rsidRPr="00714CCD">
        <w:rPr>
          <w:highlight w:val="green"/>
          <w:lang w:val="fr-FR"/>
        </w:rPr>
        <w:t>respondu</w:t>
      </w:r>
      <w:proofErr w:type="spellEnd"/>
      <w:r w:rsidRPr="00714CCD">
        <w:rPr>
          <w:highlight w:val="green"/>
          <w:lang w:val="fr-FR"/>
        </w:rPr>
        <w:t xml:space="preserve"> à S. S. en </w:t>
      </w:r>
      <w:proofErr w:type="spellStart"/>
      <w:r w:rsidRPr="00714CCD">
        <w:rPr>
          <w:highlight w:val="green"/>
          <w:lang w:val="fr-FR"/>
        </w:rPr>
        <w:t>mesme</w:t>
      </w:r>
      <w:proofErr w:type="spellEnd"/>
      <w:r w:rsidRPr="00714CCD">
        <w:rPr>
          <w:highlight w:val="green"/>
          <w:lang w:val="fr-FR"/>
        </w:rPr>
        <w:t xml:space="preserve"> substance, qu’est quant à la paix. Je suis </w:t>
      </w:r>
      <w:proofErr w:type="spellStart"/>
      <w:r w:rsidRPr="00714CCD">
        <w:rPr>
          <w:highlight w:val="green"/>
          <w:lang w:val="fr-FR"/>
        </w:rPr>
        <w:t>esté</w:t>
      </w:r>
      <w:proofErr w:type="spellEnd"/>
      <w:r w:rsidRPr="00714CCD">
        <w:rPr>
          <w:highlight w:val="green"/>
          <w:lang w:val="fr-FR"/>
        </w:rPr>
        <w:t xml:space="preserve"> et </w:t>
      </w:r>
      <w:proofErr w:type="spellStart"/>
      <w:r w:rsidRPr="00714CCD">
        <w:rPr>
          <w:highlight w:val="green"/>
          <w:lang w:val="fr-FR"/>
        </w:rPr>
        <w:t>encoires</w:t>
      </w:r>
      <w:proofErr w:type="spellEnd"/>
      <w:r w:rsidRPr="00714CCD">
        <w:rPr>
          <w:highlight w:val="green"/>
          <w:lang w:val="fr-FR"/>
        </w:rPr>
        <w:t xml:space="preserve"> de </w:t>
      </w:r>
      <w:proofErr w:type="spellStart"/>
      <w:r w:rsidRPr="00714CCD">
        <w:rPr>
          <w:highlight w:val="green"/>
          <w:lang w:val="fr-FR"/>
        </w:rPr>
        <w:t>present</w:t>
      </w:r>
      <w:proofErr w:type="spellEnd"/>
      <w:r w:rsidRPr="00714CCD">
        <w:rPr>
          <w:highlight w:val="green"/>
          <w:lang w:val="fr-FR"/>
        </w:rPr>
        <w:t xml:space="preserve"> suis </w:t>
      </w:r>
      <w:proofErr w:type="spellStart"/>
      <w:r w:rsidRPr="00714CCD">
        <w:rPr>
          <w:highlight w:val="green"/>
          <w:lang w:val="fr-FR"/>
        </w:rPr>
        <w:t>tres</w:t>
      </w:r>
      <w:proofErr w:type="spellEnd"/>
      <w:r w:rsidRPr="00714CCD">
        <w:rPr>
          <w:highlight w:val="green"/>
          <w:lang w:val="fr-FR"/>
        </w:rPr>
        <w:t xml:space="preserve"> enclin moyennant qu’elle soit </w:t>
      </w:r>
      <w:proofErr w:type="spellStart"/>
      <w:r w:rsidRPr="00714CCD">
        <w:rPr>
          <w:highlight w:val="green"/>
          <w:lang w:val="fr-FR"/>
        </w:rPr>
        <w:t>asseurée</w:t>
      </w:r>
      <w:proofErr w:type="spellEnd"/>
      <w:r w:rsidRPr="00714CCD">
        <w:rPr>
          <w:highlight w:val="green"/>
          <w:lang w:val="fr-FR"/>
        </w:rPr>
        <w:t xml:space="preserve"> et telle qu’il convient au </w:t>
      </w:r>
      <w:proofErr w:type="spellStart"/>
      <w:r w:rsidRPr="00714CCD">
        <w:rPr>
          <w:highlight w:val="green"/>
          <w:lang w:val="fr-FR"/>
        </w:rPr>
        <w:t>remede</w:t>
      </w:r>
      <w:proofErr w:type="spellEnd"/>
      <w:r w:rsidRPr="00714CCD">
        <w:rPr>
          <w:highlight w:val="green"/>
          <w:lang w:val="fr-FR"/>
        </w:rPr>
        <w:t xml:space="preserve"> des affaires </w:t>
      </w:r>
      <w:proofErr w:type="spellStart"/>
      <w:r w:rsidRPr="00714CCD">
        <w:rPr>
          <w:highlight w:val="green"/>
          <w:lang w:val="fr-FR"/>
        </w:rPr>
        <w:t>publicques</w:t>
      </w:r>
      <w:proofErr w:type="spellEnd"/>
      <w:r w:rsidRPr="00714CCD">
        <w:rPr>
          <w:highlight w:val="green"/>
          <w:lang w:val="fr-FR"/>
        </w:rPr>
        <w:t xml:space="preserve"> de la </w:t>
      </w:r>
      <w:commentRangeStart w:id="4"/>
      <w:proofErr w:type="spellStart"/>
      <w:r w:rsidRPr="00714CCD">
        <w:rPr>
          <w:highlight w:val="green"/>
          <w:lang w:val="fr-FR"/>
        </w:rPr>
        <w:t>chrestienté</w:t>
      </w:r>
      <w:commentRangeEnd w:id="4"/>
      <w:proofErr w:type="spellEnd"/>
      <w:r w:rsidRPr="00714CCD">
        <w:rPr>
          <w:rStyle w:val="Kommentarzeichen"/>
          <w:highlight w:val="green"/>
        </w:rPr>
        <w:commentReference w:id="4"/>
      </w:r>
      <w:r w:rsidRPr="00714CCD">
        <w:rPr>
          <w:highlight w:val="green"/>
          <w:lang w:val="fr-FR"/>
        </w:rPr>
        <w:t xml:space="preserve"> et de la </w:t>
      </w:r>
      <w:proofErr w:type="spellStart"/>
      <w:r w:rsidRPr="00714CCD">
        <w:rPr>
          <w:highlight w:val="green"/>
          <w:lang w:val="fr-FR"/>
        </w:rPr>
        <w:t>tresve</w:t>
      </w:r>
      <w:proofErr w:type="spellEnd"/>
      <w:r w:rsidRPr="00714CCD">
        <w:rPr>
          <w:highlight w:val="green"/>
          <w:lang w:val="fr-FR"/>
        </w:rPr>
        <w:t xml:space="preserve">, que pour toutes bonnes </w:t>
      </w:r>
      <w:proofErr w:type="spellStart"/>
      <w:r w:rsidRPr="00714CCD">
        <w:rPr>
          <w:highlight w:val="green"/>
          <w:lang w:val="fr-FR"/>
        </w:rPr>
        <w:t>considerations</w:t>
      </w:r>
      <w:proofErr w:type="spellEnd"/>
      <w:r w:rsidRPr="00714CCD">
        <w:rPr>
          <w:highlight w:val="green"/>
          <w:lang w:val="fr-FR"/>
        </w:rPr>
        <w:t xml:space="preserve"> elle ne me </w:t>
      </w:r>
      <w:proofErr w:type="spellStart"/>
      <w:r w:rsidRPr="00714CCD">
        <w:rPr>
          <w:highlight w:val="green"/>
          <w:lang w:val="fr-FR"/>
        </w:rPr>
        <w:t>peult</w:t>
      </w:r>
      <w:proofErr w:type="spellEnd"/>
      <w:r w:rsidRPr="00714CCD">
        <w:rPr>
          <w:highlight w:val="green"/>
          <w:lang w:val="fr-FR"/>
        </w:rPr>
        <w:t xml:space="preserve"> bien convenir. Et si </w:t>
      </w:r>
      <w:proofErr w:type="spellStart"/>
      <w:r w:rsidRPr="00714CCD">
        <w:rPr>
          <w:highlight w:val="green"/>
          <w:lang w:val="fr-FR"/>
        </w:rPr>
        <w:t>led</w:t>
      </w:r>
      <w:proofErr w:type="spellEnd"/>
      <w:r w:rsidRPr="00714CCD">
        <w:rPr>
          <w:highlight w:val="green"/>
          <w:lang w:val="fr-FR"/>
        </w:rPr>
        <w:t xml:space="preserve">. </w:t>
      </w:r>
      <w:proofErr w:type="spellStart"/>
      <w:r w:rsidRPr="00714CCD">
        <w:rPr>
          <w:highlight w:val="green"/>
          <w:lang w:val="fr-FR"/>
        </w:rPr>
        <w:t>roy</w:t>
      </w:r>
      <w:proofErr w:type="spellEnd"/>
      <w:r w:rsidRPr="00714CCD">
        <w:rPr>
          <w:highlight w:val="green"/>
          <w:lang w:val="fr-FR"/>
        </w:rPr>
        <w:t xml:space="preserve"> de France </w:t>
      </w:r>
      <w:proofErr w:type="spellStart"/>
      <w:r w:rsidRPr="00714CCD">
        <w:rPr>
          <w:highlight w:val="green"/>
          <w:lang w:val="fr-FR"/>
        </w:rPr>
        <w:t>veult</w:t>
      </w:r>
      <w:proofErr w:type="spellEnd"/>
      <w:r w:rsidRPr="00714CCD">
        <w:rPr>
          <w:highlight w:val="green"/>
          <w:lang w:val="fr-FR"/>
        </w:rPr>
        <w:t xml:space="preserve"> entendre à lad. paix, il </w:t>
      </w:r>
      <w:proofErr w:type="spellStart"/>
      <w:r w:rsidRPr="00714CCD">
        <w:rPr>
          <w:highlight w:val="green"/>
          <w:lang w:val="fr-FR"/>
        </w:rPr>
        <w:t>peult</w:t>
      </w:r>
      <w:proofErr w:type="spellEnd"/>
      <w:r w:rsidRPr="00714CCD">
        <w:rPr>
          <w:highlight w:val="green"/>
          <w:lang w:val="fr-FR"/>
        </w:rPr>
        <w:t xml:space="preserve"> </w:t>
      </w:r>
      <w:proofErr w:type="spellStart"/>
      <w:r w:rsidRPr="00714CCD">
        <w:rPr>
          <w:highlight w:val="green"/>
          <w:lang w:val="fr-FR"/>
        </w:rPr>
        <w:t>plainement</w:t>
      </w:r>
      <w:proofErr w:type="spellEnd"/>
      <w:r w:rsidRPr="00714CCD">
        <w:rPr>
          <w:highlight w:val="green"/>
          <w:lang w:val="fr-FR"/>
        </w:rPr>
        <w:t xml:space="preserve"> venir au </w:t>
      </w:r>
      <w:proofErr w:type="spellStart"/>
      <w:r w:rsidRPr="00714CCD">
        <w:rPr>
          <w:highlight w:val="green"/>
          <w:lang w:val="fr-FR"/>
        </w:rPr>
        <w:t>poinct</w:t>
      </w:r>
      <w:proofErr w:type="spellEnd"/>
      <w:r w:rsidRPr="00714CCD">
        <w:rPr>
          <w:highlight w:val="green"/>
          <w:lang w:val="fr-FR"/>
        </w:rPr>
        <w:t xml:space="preserve"> sans se </w:t>
      </w:r>
      <w:proofErr w:type="spellStart"/>
      <w:r w:rsidRPr="00714CCD">
        <w:rPr>
          <w:highlight w:val="green"/>
          <w:lang w:val="fr-FR"/>
        </w:rPr>
        <w:t>enveloper</w:t>
      </w:r>
      <w:proofErr w:type="spellEnd"/>
      <w:r w:rsidRPr="00714CCD">
        <w:rPr>
          <w:highlight w:val="green"/>
          <w:lang w:val="fr-FR"/>
        </w:rPr>
        <w:t xml:space="preserve"> en tant de </w:t>
      </w:r>
      <w:commentRangeStart w:id="5"/>
      <w:proofErr w:type="spellStart"/>
      <w:r w:rsidRPr="00714CCD">
        <w:rPr>
          <w:highlight w:val="green"/>
          <w:lang w:val="fr-FR"/>
        </w:rPr>
        <w:t>practicques</w:t>
      </w:r>
      <w:commentRangeEnd w:id="5"/>
      <w:proofErr w:type="spellEnd"/>
      <w:r w:rsidRPr="00714CCD">
        <w:rPr>
          <w:rStyle w:val="Kommentarzeichen"/>
          <w:highlight w:val="green"/>
        </w:rPr>
        <w:commentReference w:id="5"/>
      </w:r>
      <w:r w:rsidRPr="00714CCD">
        <w:rPr>
          <w:highlight w:val="green"/>
          <w:lang w:val="fr-FR"/>
        </w:rPr>
        <w:t xml:space="preserve">, lesquelles </w:t>
      </w:r>
      <w:proofErr w:type="spellStart"/>
      <w:r w:rsidRPr="00714CCD">
        <w:rPr>
          <w:highlight w:val="green"/>
          <w:lang w:val="fr-FR"/>
        </w:rPr>
        <w:t>tousjours</w:t>
      </w:r>
      <w:proofErr w:type="spellEnd"/>
      <w:r w:rsidRPr="00714CCD">
        <w:rPr>
          <w:highlight w:val="green"/>
          <w:lang w:val="fr-FR"/>
        </w:rPr>
        <w:t xml:space="preserve"> s’en vont en fumée. Mais il </w:t>
      </w:r>
      <w:proofErr w:type="spellStart"/>
      <w:r w:rsidRPr="00714CCD">
        <w:rPr>
          <w:highlight w:val="green"/>
          <w:lang w:val="fr-FR"/>
        </w:rPr>
        <w:t>demonstre</w:t>
      </w:r>
      <w:proofErr w:type="spellEnd"/>
      <w:r w:rsidRPr="00714CCD">
        <w:rPr>
          <w:highlight w:val="green"/>
          <w:lang w:val="fr-FR"/>
        </w:rPr>
        <w:t xml:space="preserve"> </w:t>
      </w:r>
      <w:proofErr w:type="spellStart"/>
      <w:r w:rsidRPr="00714CCD">
        <w:rPr>
          <w:highlight w:val="green"/>
          <w:lang w:val="fr-FR"/>
        </w:rPr>
        <w:t>clerement</w:t>
      </w:r>
      <w:proofErr w:type="spellEnd"/>
      <w:r w:rsidRPr="00714CCD">
        <w:rPr>
          <w:highlight w:val="green"/>
          <w:lang w:val="fr-FR"/>
        </w:rPr>
        <w:t xml:space="preserve">, qu’il n’en a </w:t>
      </w:r>
      <w:proofErr w:type="spellStart"/>
      <w:r w:rsidRPr="00714CCD">
        <w:rPr>
          <w:highlight w:val="green"/>
          <w:lang w:val="fr-FR"/>
        </w:rPr>
        <w:t>voulenté</w:t>
      </w:r>
      <w:proofErr w:type="spellEnd"/>
      <w:r w:rsidRPr="00714CCD">
        <w:rPr>
          <w:highlight w:val="green"/>
          <w:lang w:val="fr-FR"/>
        </w:rPr>
        <w:t xml:space="preserve"> quelconque, puisqu’il n’a </w:t>
      </w:r>
      <w:proofErr w:type="spellStart"/>
      <w:r w:rsidRPr="00714CCD">
        <w:rPr>
          <w:highlight w:val="green"/>
          <w:lang w:val="fr-FR"/>
        </w:rPr>
        <w:t>respondu</w:t>
      </w:r>
      <w:proofErr w:type="spellEnd"/>
      <w:r w:rsidRPr="00714CCD">
        <w:rPr>
          <w:highlight w:val="green"/>
          <w:lang w:val="fr-FR"/>
        </w:rPr>
        <w:t xml:space="preserve"> sur les ouvertures, que j’en bailla par </w:t>
      </w:r>
      <w:proofErr w:type="spellStart"/>
      <w:r w:rsidRPr="00714CCD">
        <w:rPr>
          <w:highlight w:val="green"/>
          <w:lang w:val="fr-FR"/>
        </w:rPr>
        <w:t>escript</w:t>
      </w:r>
      <w:proofErr w:type="spellEnd"/>
      <w:r w:rsidRPr="00714CCD">
        <w:rPr>
          <w:highlight w:val="green"/>
          <w:lang w:val="fr-FR"/>
        </w:rPr>
        <w:t xml:space="preserve"> dois </w:t>
      </w:r>
      <w:commentRangeStart w:id="6"/>
      <w:proofErr w:type="spellStart"/>
      <w:r w:rsidRPr="00714CCD">
        <w:rPr>
          <w:highlight w:val="green"/>
          <w:lang w:val="fr-FR"/>
        </w:rPr>
        <w:t>Nyce</w:t>
      </w:r>
      <w:commentRangeEnd w:id="6"/>
      <w:proofErr w:type="spellEnd"/>
      <w:r w:rsidRPr="00714CCD">
        <w:rPr>
          <w:rStyle w:val="Kommentarzeichen"/>
          <w:highlight w:val="green"/>
        </w:rPr>
        <w:commentReference w:id="6"/>
      </w:r>
      <w:r w:rsidRPr="00714CCD">
        <w:rPr>
          <w:highlight w:val="green"/>
          <w:lang w:val="fr-FR"/>
        </w:rPr>
        <w:t xml:space="preserve">, dont depuis je n’ay eu nouvelles </w:t>
      </w:r>
      <w:proofErr w:type="spellStart"/>
      <w:r w:rsidRPr="00714CCD">
        <w:rPr>
          <w:highlight w:val="green"/>
          <w:lang w:val="fr-FR"/>
        </w:rPr>
        <w:t>quelzconques</w:t>
      </w:r>
      <w:proofErr w:type="spellEnd"/>
      <w:r w:rsidRPr="00714CCD">
        <w:rPr>
          <w:highlight w:val="green"/>
          <w:lang w:val="fr-FR"/>
        </w:rPr>
        <w:t xml:space="preserve">. Et s’il est </w:t>
      </w:r>
      <w:proofErr w:type="spellStart"/>
      <w:r w:rsidRPr="00714CCD">
        <w:rPr>
          <w:highlight w:val="green"/>
          <w:lang w:val="fr-FR"/>
        </w:rPr>
        <w:t>vray</w:t>
      </w:r>
      <w:proofErr w:type="spellEnd"/>
      <w:r w:rsidRPr="00714CCD">
        <w:rPr>
          <w:highlight w:val="green"/>
          <w:lang w:val="fr-FR"/>
        </w:rPr>
        <w:t xml:space="preserve"> ce que m’</w:t>
      </w:r>
      <w:proofErr w:type="spellStart"/>
      <w:r w:rsidRPr="00714CCD">
        <w:rPr>
          <w:highlight w:val="green"/>
          <w:lang w:val="fr-FR"/>
        </w:rPr>
        <w:t>escripvez</w:t>
      </w:r>
      <w:proofErr w:type="spellEnd"/>
      <w:r w:rsidRPr="00714CCD">
        <w:rPr>
          <w:highlight w:val="green"/>
          <w:lang w:val="fr-FR"/>
        </w:rPr>
        <w:t xml:space="preserve">, que si </w:t>
      </w:r>
      <w:proofErr w:type="spellStart"/>
      <w:r w:rsidRPr="00714CCD">
        <w:rPr>
          <w:highlight w:val="green"/>
          <w:lang w:val="fr-FR"/>
        </w:rPr>
        <w:t>led</w:t>
      </w:r>
      <w:proofErr w:type="spellEnd"/>
      <w:r w:rsidRPr="00714CCD">
        <w:rPr>
          <w:highlight w:val="green"/>
          <w:lang w:val="fr-FR"/>
        </w:rPr>
        <w:t xml:space="preserve">. </w:t>
      </w:r>
      <w:proofErr w:type="spellStart"/>
      <w:r w:rsidRPr="00714CCD">
        <w:rPr>
          <w:highlight w:val="green"/>
          <w:lang w:val="fr-FR"/>
        </w:rPr>
        <w:t>Sainct</w:t>
      </w:r>
      <w:proofErr w:type="spellEnd"/>
      <w:r w:rsidRPr="00714CCD">
        <w:rPr>
          <w:highlight w:val="green"/>
          <w:lang w:val="fr-FR"/>
        </w:rPr>
        <w:t xml:space="preserve"> </w:t>
      </w:r>
      <w:proofErr w:type="spellStart"/>
      <w:r w:rsidRPr="00714CCD">
        <w:rPr>
          <w:highlight w:val="green"/>
          <w:lang w:val="fr-FR"/>
        </w:rPr>
        <w:t>Pere</w:t>
      </w:r>
      <w:proofErr w:type="spellEnd"/>
      <w:r w:rsidRPr="00714CCD">
        <w:rPr>
          <w:highlight w:val="green"/>
          <w:lang w:val="fr-FR"/>
        </w:rPr>
        <w:t xml:space="preserve"> </w:t>
      </w:r>
      <w:proofErr w:type="spellStart"/>
      <w:r w:rsidRPr="00714CCD">
        <w:rPr>
          <w:highlight w:val="green"/>
          <w:lang w:val="fr-FR"/>
        </w:rPr>
        <w:t>congnoissoit</w:t>
      </w:r>
      <w:proofErr w:type="spellEnd"/>
      <w:r w:rsidRPr="00714CCD">
        <w:rPr>
          <w:highlight w:val="green"/>
          <w:lang w:val="fr-FR"/>
        </w:rPr>
        <w:t xml:space="preserve"> non </w:t>
      </w:r>
      <w:proofErr w:type="spellStart"/>
      <w:r w:rsidRPr="00714CCD">
        <w:rPr>
          <w:highlight w:val="green"/>
          <w:lang w:val="fr-FR"/>
        </w:rPr>
        <w:t>seullement</w:t>
      </w:r>
      <w:proofErr w:type="spellEnd"/>
      <w:r w:rsidRPr="00714CCD">
        <w:rPr>
          <w:highlight w:val="green"/>
          <w:lang w:val="fr-FR"/>
        </w:rPr>
        <w:t xml:space="preserve"> la </w:t>
      </w:r>
      <w:proofErr w:type="spellStart"/>
      <w:r w:rsidRPr="00714CCD">
        <w:rPr>
          <w:highlight w:val="green"/>
          <w:lang w:val="fr-FR"/>
        </w:rPr>
        <w:t>tres</w:t>
      </w:r>
      <w:proofErr w:type="spellEnd"/>
      <w:r w:rsidRPr="00714CCD">
        <w:rPr>
          <w:highlight w:val="green"/>
          <w:lang w:val="fr-FR"/>
        </w:rPr>
        <w:t xml:space="preserve"> grande </w:t>
      </w:r>
      <w:proofErr w:type="spellStart"/>
      <w:r w:rsidRPr="00714CCD">
        <w:rPr>
          <w:highlight w:val="green"/>
          <w:lang w:val="fr-FR"/>
        </w:rPr>
        <w:t>desraison</w:t>
      </w:r>
      <w:proofErr w:type="spellEnd"/>
      <w:r w:rsidRPr="00714CCD">
        <w:rPr>
          <w:highlight w:val="green"/>
          <w:lang w:val="fr-FR"/>
        </w:rPr>
        <w:t xml:space="preserve">, mais </w:t>
      </w:r>
      <w:proofErr w:type="spellStart"/>
      <w:r w:rsidRPr="00714CCD">
        <w:rPr>
          <w:highlight w:val="green"/>
          <w:lang w:val="fr-FR"/>
        </w:rPr>
        <w:t>encoires</w:t>
      </w:r>
      <w:proofErr w:type="spellEnd"/>
      <w:r w:rsidRPr="00714CCD">
        <w:rPr>
          <w:highlight w:val="green"/>
          <w:lang w:val="fr-FR"/>
        </w:rPr>
        <w:t xml:space="preserve"> obstination </w:t>
      </w:r>
      <w:proofErr w:type="spellStart"/>
      <w:r w:rsidRPr="00714CCD">
        <w:rPr>
          <w:highlight w:val="green"/>
          <w:lang w:val="fr-FR"/>
        </w:rPr>
        <w:t>dud</w:t>
      </w:r>
      <w:proofErr w:type="spellEnd"/>
      <w:r w:rsidRPr="00714CCD">
        <w:rPr>
          <w:highlight w:val="green"/>
          <w:lang w:val="fr-FR"/>
        </w:rPr>
        <w:t xml:space="preserve">. </w:t>
      </w:r>
      <w:commentRangeStart w:id="7"/>
      <w:proofErr w:type="spellStart"/>
      <w:r w:rsidRPr="00714CCD">
        <w:rPr>
          <w:highlight w:val="green"/>
          <w:lang w:val="fr-FR"/>
        </w:rPr>
        <w:t>roy</w:t>
      </w:r>
      <w:proofErr w:type="spellEnd"/>
      <w:r w:rsidRPr="00714CCD">
        <w:rPr>
          <w:highlight w:val="green"/>
          <w:lang w:val="fr-FR"/>
        </w:rPr>
        <w:t xml:space="preserve"> de France</w:t>
      </w:r>
      <w:commentRangeEnd w:id="7"/>
      <w:r w:rsidRPr="00714CCD">
        <w:rPr>
          <w:rStyle w:val="Kommentarzeichen"/>
          <w:highlight w:val="green"/>
        </w:rPr>
        <w:commentReference w:id="7"/>
      </w:r>
      <w:r w:rsidRPr="00714CCD">
        <w:rPr>
          <w:highlight w:val="green"/>
          <w:lang w:val="fr-FR"/>
        </w:rPr>
        <w:t xml:space="preserve">, se </w:t>
      </w:r>
      <w:proofErr w:type="spellStart"/>
      <w:r w:rsidRPr="00714CCD">
        <w:rPr>
          <w:highlight w:val="green"/>
          <w:lang w:val="fr-FR"/>
        </w:rPr>
        <w:t>fust</w:t>
      </w:r>
      <w:proofErr w:type="spellEnd"/>
      <w:r w:rsidRPr="00714CCD">
        <w:rPr>
          <w:highlight w:val="green"/>
          <w:lang w:val="fr-FR"/>
        </w:rPr>
        <w:t xml:space="preserve"> </w:t>
      </w:r>
      <w:proofErr w:type="spellStart"/>
      <w:r w:rsidRPr="00714CCD">
        <w:rPr>
          <w:highlight w:val="green"/>
          <w:lang w:val="fr-FR"/>
        </w:rPr>
        <w:t>decleré</w:t>
      </w:r>
      <w:proofErr w:type="spellEnd"/>
      <w:r w:rsidRPr="00714CCD">
        <w:rPr>
          <w:highlight w:val="green"/>
          <w:lang w:val="fr-FR"/>
        </w:rPr>
        <w:t xml:space="preserve"> ou </w:t>
      </w:r>
      <w:proofErr w:type="spellStart"/>
      <w:r w:rsidRPr="00714CCD">
        <w:rPr>
          <w:highlight w:val="green"/>
          <w:lang w:val="fr-FR"/>
        </w:rPr>
        <w:t>encoires</w:t>
      </w:r>
      <w:proofErr w:type="spellEnd"/>
      <w:r w:rsidRPr="00714CCD">
        <w:rPr>
          <w:highlight w:val="green"/>
          <w:lang w:val="fr-FR"/>
        </w:rPr>
        <w:t xml:space="preserve"> </w:t>
      </w:r>
      <w:proofErr w:type="spellStart"/>
      <w:r w:rsidRPr="00714CCD">
        <w:rPr>
          <w:highlight w:val="green"/>
          <w:lang w:val="fr-FR"/>
        </w:rPr>
        <w:t>declairast</w:t>
      </w:r>
      <w:proofErr w:type="spellEnd"/>
      <w:r w:rsidRPr="00714CCD">
        <w:rPr>
          <w:highlight w:val="green"/>
          <w:lang w:val="fr-FR"/>
        </w:rPr>
        <w:t xml:space="preserve"> à l’encontre de </w:t>
      </w:r>
      <w:proofErr w:type="spellStart"/>
      <w:r w:rsidRPr="00714CCD">
        <w:rPr>
          <w:highlight w:val="green"/>
          <w:lang w:val="fr-FR"/>
        </w:rPr>
        <w:t>luy</w:t>
      </w:r>
      <w:proofErr w:type="spellEnd"/>
      <w:r w:rsidRPr="00714CCD">
        <w:rPr>
          <w:highlight w:val="green"/>
          <w:lang w:val="fr-FR"/>
        </w:rPr>
        <w:t xml:space="preserve">. Ce </w:t>
      </w:r>
      <w:proofErr w:type="spellStart"/>
      <w:r w:rsidRPr="00714CCD">
        <w:rPr>
          <w:highlight w:val="green"/>
          <w:lang w:val="fr-FR"/>
        </w:rPr>
        <w:t>eust</w:t>
      </w:r>
      <w:proofErr w:type="spellEnd"/>
      <w:r w:rsidRPr="00714CCD">
        <w:rPr>
          <w:highlight w:val="green"/>
          <w:lang w:val="fr-FR"/>
        </w:rPr>
        <w:t xml:space="preserve"> </w:t>
      </w:r>
      <w:proofErr w:type="spellStart"/>
      <w:r w:rsidRPr="00714CCD">
        <w:rPr>
          <w:highlight w:val="green"/>
          <w:lang w:val="fr-FR"/>
        </w:rPr>
        <w:t>esté</w:t>
      </w:r>
      <w:proofErr w:type="spellEnd"/>
      <w:r w:rsidRPr="00714CCD">
        <w:rPr>
          <w:highlight w:val="green"/>
          <w:lang w:val="fr-FR"/>
        </w:rPr>
        <w:t xml:space="preserve"> et </w:t>
      </w:r>
      <w:proofErr w:type="spellStart"/>
      <w:r w:rsidRPr="00714CCD">
        <w:rPr>
          <w:highlight w:val="green"/>
          <w:lang w:val="fr-FR"/>
        </w:rPr>
        <w:t>seroit</w:t>
      </w:r>
      <w:proofErr w:type="spellEnd"/>
      <w:r w:rsidRPr="00714CCD">
        <w:rPr>
          <w:highlight w:val="green"/>
          <w:lang w:val="fr-FR"/>
        </w:rPr>
        <w:t xml:space="preserve"> le </w:t>
      </w:r>
      <w:proofErr w:type="spellStart"/>
      <w:r w:rsidRPr="00714CCD">
        <w:rPr>
          <w:highlight w:val="green"/>
          <w:lang w:val="fr-FR"/>
        </w:rPr>
        <w:t>vray</w:t>
      </w:r>
      <w:proofErr w:type="spellEnd"/>
      <w:r w:rsidRPr="00714CCD">
        <w:rPr>
          <w:highlight w:val="green"/>
          <w:lang w:val="fr-FR"/>
        </w:rPr>
        <w:t xml:space="preserve"> moyen pour le faire ranger à la raison, mais </w:t>
      </w:r>
      <w:proofErr w:type="spellStart"/>
      <w:r w:rsidRPr="00714CCD">
        <w:rPr>
          <w:highlight w:val="green"/>
          <w:lang w:val="fr-FR"/>
        </w:rPr>
        <w:t>tousjours</w:t>
      </w:r>
      <w:proofErr w:type="spellEnd"/>
      <w:r w:rsidRPr="00714CCD">
        <w:rPr>
          <w:highlight w:val="green"/>
          <w:lang w:val="fr-FR"/>
        </w:rPr>
        <w:t xml:space="preserve"> </w:t>
      </w:r>
      <w:proofErr w:type="spellStart"/>
      <w:r w:rsidRPr="00714CCD">
        <w:rPr>
          <w:highlight w:val="green"/>
          <w:lang w:val="fr-FR"/>
        </w:rPr>
        <w:t>led</w:t>
      </w:r>
      <w:proofErr w:type="spellEnd"/>
      <w:r w:rsidRPr="00714CCD">
        <w:rPr>
          <w:highlight w:val="green"/>
          <w:lang w:val="fr-FR"/>
        </w:rPr>
        <w:t xml:space="preserve">. </w:t>
      </w:r>
      <w:proofErr w:type="spellStart"/>
      <w:r w:rsidRPr="00714CCD">
        <w:rPr>
          <w:highlight w:val="green"/>
          <w:lang w:val="fr-FR"/>
        </w:rPr>
        <w:t>Sainct</w:t>
      </w:r>
      <w:proofErr w:type="spellEnd"/>
      <w:r w:rsidRPr="00714CCD">
        <w:rPr>
          <w:highlight w:val="green"/>
          <w:lang w:val="fr-FR"/>
        </w:rPr>
        <w:t xml:space="preserve"> </w:t>
      </w:r>
      <w:proofErr w:type="spellStart"/>
      <w:r w:rsidRPr="00714CCD">
        <w:rPr>
          <w:highlight w:val="green"/>
          <w:lang w:val="fr-FR"/>
        </w:rPr>
        <w:t>Pere</w:t>
      </w:r>
      <w:proofErr w:type="spellEnd"/>
      <w:r w:rsidRPr="00714CCD">
        <w:rPr>
          <w:highlight w:val="green"/>
          <w:lang w:val="fr-FR"/>
        </w:rPr>
        <w:t xml:space="preserve"> a persisté de vouloir demeurer neutral entre </w:t>
      </w:r>
      <w:proofErr w:type="spellStart"/>
      <w:r w:rsidRPr="00714CCD">
        <w:rPr>
          <w:highlight w:val="green"/>
          <w:lang w:val="fr-FR"/>
        </w:rPr>
        <w:t>moy</w:t>
      </w:r>
      <w:proofErr w:type="spellEnd"/>
      <w:r w:rsidRPr="00714CCD">
        <w:rPr>
          <w:highlight w:val="green"/>
          <w:lang w:val="fr-FR"/>
        </w:rPr>
        <w:t xml:space="preserve"> et </w:t>
      </w:r>
      <w:proofErr w:type="spellStart"/>
      <w:r w:rsidRPr="00714CCD">
        <w:rPr>
          <w:highlight w:val="green"/>
          <w:lang w:val="fr-FR"/>
        </w:rPr>
        <w:t>led</w:t>
      </w:r>
      <w:proofErr w:type="spellEnd"/>
      <w:r w:rsidRPr="00714CCD">
        <w:rPr>
          <w:highlight w:val="green"/>
          <w:lang w:val="fr-FR"/>
        </w:rPr>
        <w:t xml:space="preserve">. </w:t>
      </w:r>
      <w:proofErr w:type="spellStart"/>
      <w:r w:rsidRPr="00714CCD">
        <w:rPr>
          <w:highlight w:val="green"/>
          <w:lang w:val="fr-FR"/>
        </w:rPr>
        <w:t>roy</w:t>
      </w:r>
      <w:proofErr w:type="spellEnd"/>
      <w:r w:rsidRPr="00714CCD">
        <w:rPr>
          <w:highlight w:val="green"/>
          <w:lang w:val="fr-FR"/>
        </w:rPr>
        <w:t xml:space="preserve"> de France, nonobstant que l’on </w:t>
      </w:r>
      <w:proofErr w:type="spellStart"/>
      <w:r w:rsidRPr="00714CCD">
        <w:rPr>
          <w:highlight w:val="green"/>
          <w:lang w:val="fr-FR"/>
        </w:rPr>
        <w:t>tiengne</w:t>
      </w:r>
      <w:proofErr w:type="spellEnd"/>
      <w:r w:rsidRPr="00714CCD">
        <w:rPr>
          <w:highlight w:val="green"/>
          <w:lang w:val="fr-FR"/>
        </w:rPr>
        <w:t xml:space="preserve"> tout notoirement </w:t>
      </w:r>
      <w:proofErr w:type="spellStart"/>
      <w:r w:rsidRPr="00714CCD">
        <w:rPr>
          <w:highlight w:val="green"/>
          <w:lang w:val="fr-FR"/>
        </w:rPr>
        <w:t>led</w:t>
      </w:r>
      <w:proofErr w:type="spellEnd"/>
      <w:r w:rsidRPr="00714CCD">
        <w:rPr>
          <w:highlight w:val="green"/>
          <w:lang w:val="fr-FR"/>
        </w:rPr>
        <w:t xml:space="preserve">. </w:t>
      </w:r>
      <w:proofErr w:type="spellStart"/>
      <w:r w:rsidRPr="00714CCD">
        <w:rPr>
          <w:highlight w:val="green"/>
          <w:lang w:val="fr-FR"/>
        </w:rPr>
        <w:t>roy</w:t>
      </w:r>
      <w:proofErr w:type="spellEnd"/>
      <w:r w:rsidRPr="00714CCD">
        <w:rPr>
          <w:highlight w:val="green"/>
          <w:lang w:val="fr-FR"/>
        </w:rPr>
        <w:t xml:space="preserve"> de France </w:t>
      </w:r>
      <w:proofErr w:type="spellStart"/>
      <w:r w:rsidRPr="00714CCD">
        <w:rPr>
          <w:highlight w:val="green"/>
          <w:lang w:val="fr-FR"/>
        </w:rPr>
        <w:t>estre</w:t>
      </w:r>
      <w:proofErr w:type="spellEnd"/>
      <w:r w:rsidRPr="00714CCD">
        <w:rPr>
          <w:highlight w:val="green"/>
          <w:lang w:val="fr-FR"/>
        </w:rPr>
        <w:t xml:space="preserve"> cause des </w:t>
      </w:r>
      <w:proofErr w:type="spellStart"/>
      <w:r w:rsidRPr="00714CCD">
        <w:rPr>
          <w:highlight w:val="green"/>
          <w:lang w:val="fr-FR"/>
        </w:rPr>
        <w:t>apprestes</w:t>
      </w:r>
      <w:proofErr w:type="spellEnd"/>
      <w:r w:rsidRPr="00714CCD">
        <w:rPr>
          <w:highlight w:val="green"/>
          <w:lang w:val="fr-FR"/>
        </w:rPr>
        <w:t xml:space="preserve">, que le Turc fait pour </w:t>
      </w:r>
      <w:proofErr w:type="spellStart"/>
      <w:r w:rsidRPr="00714CCD">
        <w:rPr>
          <w:highlight w:val="green"/>
          <w:lang w:val="fr-FR"/>
        </w:rPr>
        <w:t>invahir</w:t>
      </w:r>
      <w:proofErr w:type="spellEnd"/>
      <w:r w:rsidRPr="00714CCD">
        <w:rPr>
          <w:highlight w:val="green"/>
          <w:lang w:val="fr-FR"/>
        </w:rPr>
        <w:t xml:space="preserve"> la </w:t>
      </w:r>
      <w:proofErr w:type="spellStart"/>
      <w:r w:rsidRPr="00714CCD">
        <w:rPr>
          <w:highlight w:val="green"/>
          <w:lang w:val="fr-FR"/>
        </w:rPr>
        <w:t>chretieneté</w:t>
      </w:r>
      <w:proofErr w:type="spellEnd"/>
      <w:r w:rsidRPr="00714CCD">
        <w:rPr>
          <w:highlight w:val="green"/>
          <w:lang w:val="fr-FR"/>
        </w:rPr>
        <w:t xml:space="preserve">. Bien est </w:t>
      </w:r>
      <w:proofErr w:type="spellStart"/>
      <w:r w:rsidRPr="00714CCD">
        <w:rPr>
          <w:highlight w:val="green"/>
          <w:lang w:val="fr-FR"/>
        </w:rPr>
        <w:t>vray</w:t>
      </w:r>
      <w:proofErr w:type="spellEnd"/>
      <w:r w:rsidRPr="00714CCD">
        <w:rPr>
          <w:highlight w:val="green"/>
          <w:lang w:val="fr-FR"/>
        </w:rPr>
        <w:t xml:space="preserve">, que S. S. m’a fait </w:t>
      </w:r>
      <w:proofErr w:type="spellStart"/>
      <w:r w:rsidRPr="00714CCD">
        <w:rPr>
          <w:highlight w:val="green"/>
          <w:lang w:val="fr-FR"/>
        </w:rPr>
        <w:t>advertir</w:t>
      </w:r>
      <w:proofErr w:type="spellEnd"/>
      <w:r w:rsidRPr="00714CCD">
        <w:rPr>
          <w:highlight w:val="green"/>
          <w:lang w:val="fr-FR"/>
        </w:rPr>
        <w:t xml:space="preserve">, qu’il </w:t>
      </w:r>
      <w:proofErr w:type="spellStart"/>
      <w:r w:rsidRPr="00714CCD">
        <w:rPr>
          <w:highlight w:val="green"/>
          <w:lang w:val="fr-FR"/>
        </w:rPr>
        <w:t>vouloit</w:t>
      </w:r>
      <w:proofErr w:type="spellEnd"/>
      <w:r w:rsidRPr="00714CCD">
        <w:rPr>
          <w:highlight w:val="green"/>
          <w:lang w:val="fr-FR"/>
        </w:rPr>
        <w:t xml:space="preserve"> entendre à la </w:t>
      </w:r>
      <w:proofErr w:type="spellStart"/>
      <w:r w:rsidRPr="00714CCD">
        <w:rPr>
          <w:highlight w:val="green"/>
          <w:lang w:val="fr-FR"/>
        </w:rPr>
        <w:t>defension</w:t>
      </w:r>
      <w:proofErr w:type="spellEnd"/>
      <w:r w:rsidRPr="00714CCD">
        <w:rPr>
          <w:highlight w:val="green"/>
          <w:lang w:val="fr-FR"/>
        </w:rPr>
        <w:t xml:space="preserve"> et </w:t>
      </w:r>
      <w:proofErr w:type="spellStart"/>
      <w:r w:rsidRPr="00714CCD">
        <w:rPr>
          <w:highlight w:val="green"/>
          <w:lang w:val="fr-FR"/>
        </w:rPr>
        <w:t>resistence</w:t>
      </w:r>
      <w:proofErr w:type="spellEnd"/>
      <w:r w:rsidRPr="00714CCD">
        <w:rPr>
          <w:highlight w:val="green"/>
          <w:lang w:val="fr-FR"/>
        </w:rPr>
        <w:t xml:space="preserve"> contre </w:t>
      </w:r>
      <w:proofErr w:type="spellStart"/>
      <w:r w:rsidRPr="00714CCD">
        <w:rPr>
          <w:highlight w:val="green"/>
          <w:lang w:val="fr-FR"/>
        </w:rPr>
        <w:t>led</w:t>
      </w:r>
      <w:proofErr w:type="spellEnd"/>
      <w:r w:rsidRPr="00714CCD">
        <w:rPr>
          <w:highlight w:val="green"/>
          <w:lang w:val="fr-FR"/>
        </w:rPr>
        <w:t xml:space="preserve">. </w:t>
      </w:r>
      <w:commentRangeStart w:id="8"/>
      <w:proofErr w:type="spellStart"/>
      <w:r w:rsidRPr="00714CCD">
        <w:rPr>
          <w:highlight w:val="green"/>
          <w:lang w:val="fr-FR"/>
        </w:rPr>
        <w:t>Turcq</w:t>
      </w:r>
      <w:commentRangeEnd w:id="8"/>
      <w:proofErr w:type="spellEnd"/>
      <w:r w:rsidRPr="00714CCD">
        <w:rPr>
          <w:rStyle w:val="Kommentarzeichen"/>
          <w:highlight w:val="green"/>
        </w:rPr>
        <w:commentReference w:id="8"/>
      </w:r>
      <w:r w:rsidRPr="00714CCD">
        <w:rPr>
          <w:highlight w:val="green"/>
          <w:lang w:val="fr-FR"/>
        </w:rPr>
        <w:t xml:space="preserve"> et capituler tout, ce qu’il y </w:t>
      </w:r>
      <w:proofErr w:type="spellStart"/>
      <w:r w:rsidRPr="00714CCD">
        <w:rPr>
          <w:highlight w:val="green"/>
          <w:lang w:val="fr-FR"/>
        </w:rPr>
        <w:t>conviendroit</w:t>
      </w:r>
      <w:proofErr w:type="spellEnd"/>
      <w:r w:rsidRPr="00714CCD">
        <w:rPr>
          <w:highlight w:val="green"/>
          <w:lang w:val="fr-FR"/>
        </w:rPr>
        <w:t xml:space="preserve">. Sur </w:t>
      </w:r>
      <w:proofErr w:type="spellStart"/>
      <w:r w:rsidRPr="00714CCD">
        <w:rPr>
          <w:highlight w:val="green"/>
          <w:lang w:val="fr-FR"/>
        </w:rPr>
        <w:t>quoy</w:t>
      </w:r>
      <w:proofErr w:type="spellEnd"/>
      <w:r w:rsidRPr="00714CCD">
        <w:rPr>
          <w:highlight w:val="green"/>
          <w:lang w:val="fr-FR"/>
        </w:rPr>
        <w:t xml:space="preserve"> je </w:t>
      </w:r>
      <w:proofErr w:type="spellStart"/>
      <w:r w:rsidRPr="00714CCD">
        <w:rPr>
          <w:highlight w:val="green"/>
          <w:lang w:val="fr-FR"/>
        </w:rPr>
        <w:t>despeche</w:t>
      </w:r>
      <w:proofErr w:type="spellEnd"/>
      <w:r w:rsidRPr="00714CCD">
        <w:rPr>
          <w:highlight w:val="green"/>
          <w:lang w:val="fr-FR"/>
        </w:rPr>
        <w:t xml:space="preserve"> </w:t>
      </w:r>
      <w:proofErr w:type="spellStart"/>
      <w:r w:rsidRPr="00714CCD">
        <w:rPr>
          <w:highlight w:val="green"/>
          <w:lang w:val="fr-FR"/>
        </w:rPr>
        <w:t>presentement</w:t>
      </w:r>
      <w:proofErr w:type="spellEnd"/>
      <w:r w:rsidRPr="00714CCD">
        <w:rPr>
          <w:highlight w:val="green"/>
          <w:lang w:val="fr-FR"/>
        </w:rPr>
        <w:t xml:space="preserve"> </w:t>
      </w:r>
      <w:proofErr w:type="spellStart"/>
      <w:r w:rsidRPr="00714CCD">
        <w:rPr>
          <w:highlight w:val="green"/>
          <w:lang w:val="fr-FR"/>
        </w:rPr>
        <w:t>povoir</w:t>
      </w:r>
      <w:proofErr w:type="spellEnd"/>
      <w:r w:rsidRPr="00714CCD">
        <w:rPr>
          <w:highlight w:val="green"/>
          <w:lang w:val="fr-FR"/>
        </w:rPr>
        <w:t xml:space="preserve"> avec amples instructions et vous </w:t>
      </w:r>
      <w:proofErr w:type="spellStart"/>
      <w:r w:rsidRPr="00714CCD">
        <w:rPr>
          <w:highlight w:val="green"/>
          <w:lang w:val="fr-FR"/>
        </w:rPr>
        <w:t>envoye</w:t>
      </w:r>
      <w:proofErr w:type="spellEnd"/>
      <w:r w:rsidRPr="00714CCD">
        <w:rPr>
          <w:highlight w:val="green"/>
          <w:lang w:val="fr-FR"/>
        </w:rPr>
        <w:t xml:space="preserve"> avec cestes </w:t>
      </w:r>
      <w:proofErr w:type="spellStart"/>
      <w:r w:rsidRPr="00714CCD">
        <w:rPr>
          <w:highlight w:val="green"/>
          <w:lang w:val="fr-FR"/>
        </w:rPr>
        <w:t>ung</w:t>
      </w:r>
      <w:proofErr w:type="spellEnd"/>
      <w:r w:rsidRPr="00714CCD">
        <w:rPr>
          <w:highlight w:val="green"/>
          <w:lang w:val="fr-FR"/>
        </w:rPr>
        <w:t xml:space="preserve"> </w:t>
      </w:r>
      <w:proofErr w:type="spellStart"/>
      <w:r w:rsidRPr="00714CCD">
        <w:rPr>
          <w:highlight w:val="green"/>
          <w:lang w:val="fr-FR"/>
        </w:rPr>
        <w:t>memoire</w:t>
      </w:r>
      <w:proofErr w:type="spellEnd"/>
      <w:r w:rsidRPr="00714CCD">
        <w:rPr>
          <w:highlight w:val="green"/>
          <w:lang w:val="fr-FR"/>
        </w:rPr>
        <w:t xml:space="preserve"> des </w:t>
      </w:r>
      <w:proofErr w:type="spellStart"/>
      <w:r w:rsidRPr="00714CCD">
        <w:rPr>
          <w:highlight w:val="green"/>
          <w:lang w:val="fr-FR"/>
        </w:rPr>
        <w:t>poinctz</w:t>
      </w:r>
      <w:proofErr w:type="spellEnd"/>
      <w:r w:rsidRPr="00714CCD">
        <w:rPr>
          <w:highlight w:val="green"/>
          <w:lang w:val="fr-FR"/>
        </w:rPr>
        <w:t xml:space="preserve"> </w:t>
      </w:r>
      <w:proofErr w:type="spellStart"/>
      <w:r w:rsidRPr="00714CCD">
        <w:rPr>
          <w:highlight w:val="green"/>
          <w:lang w:val="fr-FR"/>
        </w:rPr>
        <w:t>principaulx</w:t>
      </w:r>
      <w:proofErr w:type="spellEnd"/>
      <w:r w:rsidRPr="00714CCD">
        <w:rPr>
          <w:highlight w:val="green"/>
          <w:lang w:val="fr-FR"/>
        </w:rPr>
        <w:t xml:space="preserve">, sur </w:t>
      </w:r>
      <w:proofErr w:type="spellStart"/>
      <w:r w:rsidRPr="00714CCD">
        <w:rPr>
          <w:highlight w:val="green"/>
          <w:lang w:val="fr-FR"/>
        </w:rPr>
        <w:t>quoy</w:t>
      </w:r>
      <w:proofErr w:type="spellEnd"/>
      <w:r w:rsidRPr="00714CCD">
        <w:rPr>
          <w:highlight w:val="green"/>
          <w:lang w:val="fr-FR"/>
        </w:rPr>
        <w:t xml:space="preserve"> j’</w:t>
      </w:r>
      <w:proofErr w:type="spellStart"/>
      <w:r w:rsidRPr="00714CCD">
        <w:rPr>
          <w:highlight w:val="green"/>
          <w:lang w:val="fr-FR"/>
        </w:rPr>
        <w:t>escriptz</w:t>
      </w:r>
      <w:proofErr w:type="spellEnd"/>
      <w:r w:rsidRPr="00714CCD">
        <w:rPr>
          <w:highlight w:val="green"/>
          <w:lang w:val="fr-FR"/>
        </w:rPr>
        <w:t xml:space="preserve"> à </w:t>
      </w:r>
      <w:commentRangeStart w:id="9"/>
      <w:r w:rsidRPr="00714CCD">
        <w:rPr>
          <w:highlight w:val="green"/>
          <w:lang w:val="fr-FR"/>
        </w:rPr>
        <w:t xml:space="preserve">mon ambassadeur </w:t>
      </w:r>
      <w:commentRangeEnd w:id="9"/>
      <w:r w:rsidRPr="00714CCD">
        <w:rPr>
          <w:rStyle w:val="Kommentarzeichen"/>
          <w:highlight w:val="green"/>
        </w:rPr>
        <w:commentReference w:id="9"/>
      </w:r>
      <w:r w:rsidRPr="00714CCD">
        <w:rPr>
          <w:highlight w:val="green"/>
          <w:lang w:val="fr-FR"/>
        </w:rPr>
        <w:t xml:space="preserve">avoir </w:t>
      </w:r>
      <w:proofErr w:type="spellStart"/>
      <w:r w:rsidRPr="00714CCD">
        <w:rPr>
          <w:highlight w:val="green"/>
          <w:lang w:val="fr-FR"/>
        </w:rPr>
        <w:t>esgard</w:t>
      </w:r>
      <w:proofErr w:type="spellEnd"/>
      <w:r w:rsidRPr="00714CCD">
        <w:rPr>
          <w:highlight w:val="green"/>
          <w:lang w:val="fr-FR"/>
        </w:rPr>
        <w:t xml:space="preserve">. Et par </w:t>
      </w:r>
      <w:proofErr w:type="spellStart"/>
      <w:r w:rsidRPr="00714CCD">
        <w:rPr>
          <w:highlight w:val="green"/>
          <w:lang w:val="fr-FR"/>
        </w:rPr>
        <w:t>lesd</w:t>
      </w:r>
      <w:proofErr w:type="spellEnd"/>
      <w:r w:rsidRPr="00714CCD">
        <w:rPr>
          <w:highlight w:val="green"/>
          <w:lang w:val="fr-FR"/>
        </w:rPr>
        <w:t xml:space="preserve">. articles verrez les </w:t>
      </w:r>
      <w:proofErr w:type="spellStart"/>
      <w:r w:rsidRPr="00714CCD">
        <w:rPr>
          <w:highlight w:val="green"/>
          <w:lang w:val="fr-FR"/>
        </w:rPr>
        <w:t>apprestes</w:t>
      </w:r>
      <w:proofErr w:type="spellEnd"/>
      <w:r w:rsidRPr="00714CCD">
        <w:rPr>
          <w:highlight w:val="green"/>
          <w:lang w:val="fr-FR"/>
        </w:rPr>
        <w:t xml:space="preserve"> que je fais non sans </w:t>
      </w:r>
      <w:proofErr w:type="spellStart"/>
      <w:r w:rsidRPr="00714CCD">
        <w:rPr>
          <w:highlight w:val="green"/>
          <w:lang w:val="fr-FR"/>
        </w:rPr>
        <w:t>tres</w:t>
      </w:r>
      <w:proofErr w:type="spellEnd"/>
      <w:r w:rsidRPr="00714CCD">
        <w:rPr>
          <w:highlight w:val="green"/>
          <w:lang w:val="fr-FR"/>
        </w:rPr>
        <w:t xml:space="preserve"> grande et insupportable </w:t>
      </w:r>
      <w:proofErr w:type="spellStart"/>
      <w:r w:rsidRPr="00714CCD">
        <w:rPr>
          <w:highlight w:val="green"/>
          <w:lang w:val="fr-FR"/>
        </w:rPr>
        <w:t>despence</w:t>
      </w:r>
      <w:proofErr w:type="spellEnd"/>
      <w:r w:rsidRPr="00714CCD">
        <w:rPr>
          <w:highlight w:val="green"/>
          <w:lang w:val="fr-FR"/>
        </w:rPr>
        <w:t>.</w:t>
      </w:r>
    </w:p>
    <w:p w14:paraId="1AB03BB4" w14:textId="77777777" w:rsidR="00F24C1C" w:rsidRPr="000D197F" w:rsidRDefault="00F24C1C" w:rsidP="00F24C1C">
      <w:pPr>
        <w:jc w:val="both"/>
        <w:rPr>
          <w:lang w:val="fr-FR"/>
        </w:rPr>
      </w:pPr>
      <w:r w:rsidRPr="00714CCD">
        <w:rPr>
          <w:highlight w:val="green"/>
          <w:lang w:val="fr-FR"/>
        </w:rPr>
        <w:t xml:space="preserve">2] Touchant de l’affaire de </w:t>
      </w:r>
      <w:commentRangeStart w:id="10"/>
      <w:r w:rsidRPr="00714CCD">
        <w:rPr>
          <w:highlight w:val="green"/>
          <w:lang w:val="fr-FR"/>
        </w:rPr>
        <w:t>Hongrie</w:t>
      </w:r>
      <w:commentRangeEnd w:id="10"/>
      <w:r w:rsidRPr="00714CCD">
        <w:rPr>
          <w:rStyle w:val="Kommentarzeichen"/>
          <w:highlight w:val="green"/>
        </w:rPr>
        <w:commentReference w:id="10"/>
      </w:r>
      <w:r w:rsidRPr="00714CCD">
        <w:rPr>
          <w:highlight w:val="green"/>
          <w:lang w:val="fr-FR"/>
        </w:rPr>
        <w:t xml:space="preserve">, il me semble </w:t>
      </w:r>
      <w:proofErr w:type="spellStart"/>
      <w:r w:rsidRPr="00714CCD">
        <w:rPr>
          <w:highlight w:val="green"/>
          <w:lang w:val="fr-FR"/>
        </w:rPr>
        <w:t>estre</w:t>
      </w:r>
      <w:proofErr w:type="spellEnd"/>
      <w:r w:rsidRPr="00714CCD">
        <w:rPr>
          <w:highlight w:val="green"/>
          <w:lang w:val="fr-FR"/>
        </w:rPr>
        <w:t xml:space="preserve"> requis, que s’il est possible, </w:t>
      </w:r>
      <w:proofErr w:type="spellStart"/>
      <w:r w:rsidRPr="00714CCD">
        <w:rPr>
          <w:highlight w:val="green"/>
          <w:lang w:val="fr-FR"/>
        </w:rPr>
        <w:t>faictes</w:t>
      </w:r>
      <w:proofErr w:type="spellEnd"/>
      <w:r w:rsidRPr="00714CCD">
        <w:rPr>
          <w:highlight w:val="green"/>
          <w:lang w:val="fr-FR"/>
        </w:rPr>
        <w:t xml:space="preserve"> </w:t>
      </w:r>
      <w:commentRangeStart w:id="11"/>
      <w:proofErr w:type="spellStart"/>
      <w:r w:rsidRPr="00714CCD">
        <w:rPr>
          <w:highlight w:val="green"/>
          <w:lang w:val="fr-FR"/>
        </w:rPr>
        <w:t>traicté</w:t>
      </w:r>
      <w:proofErr w:type="spellEnd"/>
      <w:r w:rsidRPr="00714CCD">
        <w:rPr>
          <w:highlight w:val="green"/>
          <w:lang w:val="fr-FR"/>
        </w:rPr>
        <w:t xml:space="preserve"> et </w:t>
      </w:r>
      <w:proofErr w:type="spellStart"/>
      <w:r w:rsidRPr="00714CCD">
        <w:rPr>
          <w:highlight w:val="green"/>
          <w:lang w:val="fr-FR"/>
        </w:rPr>
        <w:t>appoinctement</w:t>
      </w:r>
      <w:proofErr w:type="spellEnd"/>
      <w:r w:rsidRPr="00714CCD">
        <w:rPr>
          <w:highlight w:val="green"/>
          <w:lang w:val="fr-FR"/>
        </w:rPr>
        <w:t xml:space="preserve"> </w:t>
      </w:r>
      <w:commentRangeEnd w:id="11"/>
      <w:r w:rsidRPr="00714CCD">
        <w:rPr>
          <w:rStyle w:val="Kommentarzeichen"/>
          <w:highlight w:val="green"/>
        </w:rPr>
        <w:commentReference w:id="11"/>
      </w:r>
      <w:r w:rsidRPr="00714CCD">
        <w:rPr>
          <w:highlight w:val="green"/>
          <w:lang w:val="fr-FR"/>
        </w:rPr>
        <w:t xml:space="preserve">pour les causes et </w:t>
      </w:r>
      <w:proofErr w:type="spellStart"/>
      <w:r w:rsidRPr="00714CCD">
        <w:rPr>
          <w:highlight w:val="green"/>
          <w:lang w:val="fr-FR"/>
        </w:rPr>
        <w:t>considerations</w:t>
      </w:r>
      <w:proofErr w:type="spellEnd"/>
      <w:r w:rsidRPr="00714CCD">
        <w:rPr>
          <w:highlight w:val="green"/>
          <w:lang w:val="fr-FR"/>
        </w:rPr>
        <w:t xml:space="preserve"> contenues en </w:t>
      </w:r>
      <w:proofErr w:type="spellStart"/>
      <w:r w:rsidRPr="00714CCD">
        <w:rPr>
          <w:highlight w:val="green"/>
          <w:lang w:val="fr-FR"/>
        </w:rPr>
        <w:t>vosd</w:t>
      </w:r>
      <w:proofErr w:type="spellEnd"/>
      <w:r w:rsidRPr="00714CCD">
        <w:rPr>
          <w:highlight w:val="green"/>
          <w:lang w:val="fr-FR"/>
        </w:rPr>
        <w:t xml:space="preserve">. lettres. Et </w:t>
      </w:r>
      <w:proofErr w:type="spellStart"/>
      <w:r w:rsidRPr="00714CCD">
        <w:rPr>
          <w:highlight w:val="green"/>
          <w:lang w:val="fr-FR"/>
        </w:rPr>
        <w:t>encoires</w:t>
      </w:r>
      <w:proofErr w:type="spellEnd"/>
      <w:r w:rsidRPr="00714CCD">
        <w:rPr>
          <w:highlight w:val="green"/>
          <w:lang w:val="fr-FR"/>
        </w:rPr>
        <w:t xml:space="preserve"> le </w:t>
      </w:r>
      <w:proofErr w:type="spellStart"/>
      <w:r w:rsidRPr="00714CCD">
        <w:rPr>
          <w:highlight w:val="green"/>
          <w:lang w:val="fr-FR"/>
        </w:rPr>
        <w:t>vouz</w:t>
      </w:r>
      <w:proofErr w:type="spellEnd"/>
      <w:r w:rsidRPr="00714CCD">
        <w:rPr>
          <w:highlight w:val="green"/>
          <w:lang w:val="fr-FR"/>
        </w:rPr>
        <w:t xml:space="preserve"> recommande tant, comme je </w:t>
      </w:r>
      <w:proofErr w:type="spellStart"/>
      <w:r w:rsidRPr="00714CCD">
        <w:rPr>
          <w:highlight w:val="green"/>
          <w:lang w:val="fr-FR"/>
        </w:rPr>
        <w:t>puiz</w:t>
      </w:r>
      <w:proofErr w:type="spellEnd"/>
      <w:r w:rsidRPr="00714CCD">
        <w:rPr>
          <w:highlight w:val="green"/>
          <w:lang w:val="fr-FR"/>
        </w:rPr>
        <w:t xml:space="preserve"> d’en riens </w:t>
      </w:r>
      <w:proofErr w:type="spellStart"/>
      <w:r w:rsidRPr="00714CCD">
        <w:rPr>
          <w:highlight w:val="green"/>
          <w:lang w:val="fr-FR"/>
        </w:rPr>
        <w:t>hazarder</w:t>
      </w:r>
      <w:proofErr w:type="spellEnd"/>
      <w:r w:rsidRPr="00714CCD">
        <w:rPr>
          <w:highlight w:val="green"/>
          <w:lang w:val="fr-FR"/>
        </w:rPr>
        <w:t xml:space="preserve"> et aventurer par la force, si ce n’est avec grand et bon fondement.</w:t>
      </w:r>
    </w:p>
    <w:p w14:paraId="75EF2E12" w14:textId="77777777" w:rsidR="00F24C1C" w:rsidRPr="000D197F" w:rsidRDefault="00F24C1C" w:rsidP="00F24C1C">
      <w:pPr>
        <w:jc w:val="both"/>
        <w:rPr>
          <w:lang w:val="fr-FR"/>
        </w:rPr>
      </w:pPr>
      <w:r w:rsidRPr="00ED37EB">
        <w:rPr>
          <w:highlight w:val="green"/>
          <w:lang w:val="fr-FR"/>
        </w:rPr>
        <w:t xml:space="preserve">3] Au regard de retirer les </w:t>
      </w:r>
      <w:proofErr w:type="spellStart"/>
      <w:r w:rsidRPr="00ED37EB">
        <w:rPr>
          <w:highlight w:val="green"/>
          <w:lang w:val="fr-FR"/>
        </w:rPr>
        <w:t>Allemans</w:t>
      </w:r>
      <w:proofErr w:type="spellEnd"/>
      <w:r w:rsidRPr="00ED37EB">
        <w:rPr>
          <w:highlight w:val="green"/>
          <w:lang w:val="fr-FR"/>
        </w:rPr>
        <w:t xml:space="preserve"> </w:t>
      </w:r>
      <w:proofErr w:type="spellStart"/>
      <w:r w:rsidRPr="00ED37EB">
        <w:rPr>
          <w:highlight w:val="green"/>
          <w:lang w:val="fr-FR"/>
        </w:rPr>
        <w:t>estans</w:t>
      </w:r>
      <w:proofErr w:type="spellEnd"/>
      <w:r w:rsidRPr="00ED37EB">
        <w:rPr>
          <w:highlight w:val="green"/>
          <w:lang w:val="fr-FR"/>
        </w:rPr>
        <w:t xml:space="preserve"> au service de </w:t>
      </w:r>
      <w:commentRangeStart w:id="12"/>
      <w:r w:rsidRPr="00ED37EB">
        <w:rPr>
          <w:highlight w:val="green"/>
          <w:lang w:val="fr-FR"/>
        </w:rPr>
        <w:t>France</w:t>
      </w:r>
      <w:commentRangeEnd w:id="12"/>
      <w:r w:rsidRPr="00ED37EB">
        <w:rPr>
          <w:rStyle w:val="Kommentarzeichen"/>
          <w:highlight w:val="green"/>
        </w:rPr>
        <w:commentReference w:id="12"/>
      </w:r>
      <w:r w:rsidRPr="00ED37EB">
        <w:rPr>
          <w:highlight w:val="green"/>
          <w:lang w:val="fr-FR"/>
        </w:rPr>
        <w:t xml:space="preserve">, j’ay </w:t>
      </w:r>
      <w:proofErr w:type="spellStart"/>
      <w:r w:rsidRPr="00ED37EB">
        <w:rPr>
          <w:highlight w:val="green"/>
          <w:lang w:val="fr-FR"/>
        </w:rPr>
        <w:t>veu</w:t>
      </w:r>
      <w:proofErr w:type="spellEnd"/>
      <w:r w:rsidRPr="00ED37EB">
        <w:rPr>
          <w:highlight w:val="green"/>
          <w:lang w:val="fr-FR"/>
        </w:rPr>
        <w:t xml:space="preserve"> ce que vous en a </w:t>
      </w:r>
      <w:proofErr w:type="spellStart"/>
      <w:r w:rsidRPr="00ED37EB">
        <w:rPr>
          <w:highlight w:val="green"/>
          <w:lang w:val="fr-FR"/>
        </w:rPr>
        <w:t>escript</w:t>
      </w:r>
      <w:proofErr w:type="spellEnd"/>
      <w:r w:rsidRPr="00ED37EB">
        <w:rPr>
          <w:highlight w:val="green"/>
          <w:lang w:val="fr-FR"/>
        </w:rPr>
        <w:t xml:space="preserve"> le </w:t>
      </w:r>
      <w:commentRangeStart w:id="13"/>
      <w:r w:rsidRPr="00ED37EB">
        <w:rPr>
          <w:highlight w:val="green"/>
          <w:lang w:val="fr-FR"/>
        </w:rPr>
        <w:t xml:space="preserve">conte de </w:t>
      </w:r>
      <w:proofErr w:type="spellStart"/>
      <w:r w:rsidRPr="00ED37EB">
        <w:rPr>
          <w:highlight w:val="green"/>
          <w:lang w:val="fr-FR"/>
        </w:rPr>
        <w:t>Ortemburg</w:t>
      </w:r>
      <w:commentRangeEnd w:id="13"/>
      <w:proofErr w:type="spellEnd"/>
      <w:r w:rsidRPr="00ED37EB">
        <w:rPr>
          <w:rStyle w:val="Kommentarzeichen"/>
          <w:highlight w:val="green"/>
        </w:rPr>
        <w:commentReference w:id="13"/>
      </w:r>
      <w:r w:rsidRPr="00ED37EB">
        <w:rPr>
          <w:highlight w:val="green"/>
          <w:lang w:val="fr-FR"/>
        </w:rPr>
        <w:t xml:space="preserve">, ensemble </w:t>
      </w:r>
      <w:proofErr w:type="spellStart"/>
      <w:r w:rsidRPr="00ED37EB">
        <w:rPr>
          <w:highlight w:val="green"/>
          <w:lang w:val="fr-FR"/>
        </w:rPr>
        <w:t>vre</w:t>
      </w:r>
      <w:proofErr w:type="spellEnd"/>
      <w:r w:rsidRPr="00ED37EB">
        <w:rPr>
          <w:highlight w:val="green"/>
          <w:lang w:val="fr-FR"/>
        </w:rPr>
        <w:t xml:space="preserve">. </w:t>
      </w:r>
      <w:proofErr w:type="spellStart"/>
      <w:r w:rsidRPr="00ED37EB">
        <w:rPr>
          <w:highlight w:val="green"/>
          <w:lang w:val="fr-FR"/>
        </w:rPr>
        <w:t>responce</w:t>
      </w:r>
      <w:proofErr w:type="spellEnd"/>
      <w:r w:rsidRPr="00ED37EB">
        <w:rPr>
          <w:highlight w:val="green"/>
          <w:lang w:val="fr-FR"/>
        </w:rPr>
        <w:t xml:space="preserve"> que je </w:t>
      </w:r>
      <w:proofErr w:type="spellStart"/>
      <w:r w:rsidRPr="00ED37EB">
        <w:rPr>
          <w:highlight w:val="green"/>
          <w:lang w:val="fr-FR"/>
        </w:rPr>
        <w:t>treuve</w:t>
      </w:r>
      <w:proofErr w:type="spellEnd"/>
      <w:r w:rsidRPr="00ED37EB">
        <w:rPr>
          <w:highlight w:val="green"/>
          <w:lang w:val="fr-FR"/>
        </w:rPr>
        <w:t xml:space="preserve"> </w:t>
      </w:r>
      <w:proofErr w:type="spellStart"/>
      <w:r w:rsidRPr="00ED37EB">
        <w:rPr>
          <w:highlight w:val="green"/>
          <w:lang w:val="fr-FR"/>
        </w:rPr>
        <w:t>tres</w:t>
      </w:r>
      <w:proofErr w:type="spellEnd"/>
      <w:r w:rsidRPr="00ED37EB">
        <w:rPr>
          <w:highlight w:val="green"/>
          <w:lang w:val="fr-FR"/>
        </w:rPr>
        <w:t xml:space="preserve"> bonne avec les conditions d’icelles. Et </w:t>
      </w:r>
      <w:proofErr w:type="spellStart"/>
      <w:r w:rsidRPr="00ED37EB">
        <w:rPr>
          <w:highlight w:val="green"/>
          <w:lang w:val="fr-FR"/>
        </w:rPr>
        <w:t>escriptz</w:t>
      </w:r>
      <w:proofErr w:type="spellEnd"/>
      <w:r w:rsidRPr="00ED37EB">
        <w:rPr>
          <w:highlight w:val="green"/>
          <w:lang w:val="fr-FR"/>
        </w:rPr>
        <w:t xml:space="preserve"> </w:t>
      </w:r>
      <w:proofErr w:type="spellStart"/>
      <w:r w:rsidRPr="00ED37EB">
        <w:rPr>
          <w:highlight w:val="green"/>
          <w:lang w:val="fr-FR"/>
        </w:rPr>
        <w:t>aud</w:t>
      </w:r>
      <w:proofErr w:type="spellEnd"/>
      <w:r w:rsidRPr="00ED37EB">
        <w:rPr>
          <w:highlight w:val="green"/>
          <w:lang w:val="fr-FR"/>
        </w:rPr>
        <w:t xml:space="preserve">. conte, </w:t>
      </w:r>
      <w:proofErr w:type="spellStart"/>
      <w:r w:rsidRPr="00ED37EB">
        <w:rPr>
          <w:highlight w:val="green"/>
          <w:lang w:val="fr-FR"/>
        </w:rPr>
        <w:t>suyvant</w:t>
      </w:r>
      <w:proofErr w:type="spellEnd"/>
      <w:r w:rsidRPr="00ED37EB">
        <w:rPr>
          <w:highlight w:val="green"/>
          <w:lang w:val="fr-FR"/>
        </w:rPr>
        <w:t xml:space="preserve"> ce que, s’il y </w:t>
      </w:r>
      <w:proofErr w:type="spellStart"/>
      <w:r w:rsidRPr="00ED37EB">
        <w:rPr>
          <w:highlight w:val="green"/>
          <w:lang w:val="fr-FR"/>
        </w:rPr>
        <w:t>fault</w:t>
      </w:r>
      <w:proofErr w:type="spellEnd"/>
      <w:r w:rsidRPr="00ED37EB">
        <w:rPr>
          <w:highlight w:val="green"/>
          <w:lang w:val="fr-FR"/>
        </w:rPr>
        <w:t xml:space="preserve"> </w:t>
      </w:r>
      <w:proofErr w:type="spellStart"/>
      <w:r w:rsidRPr="00ED37EB">
        <w:rPr>
          <w:highlight w:val="green"/>
          <w:lang w:val="fr-FR"/>
        </w:rPr>
        <w:t>quelzques</w:t>
      </w:r>
      <w:proofErr w:type="spellEnd"/>
      <w:r w:rsidRPr="00ED37EB">
        <w:rPr>
          <w:highlight w:val="green"/>
          <w:lang w:val="fr-FR"/>
        </w:rPr>
        <w:t xml:space="preserve"> </w:t>
      </w:r>
      <w:proofErr w:type="spellStart"/>
      <w:r w:rsidRPr="00ED37EB">
        <w:rPr>
          <w:highlight w:val="green"/>
          <w:lang w:val="fr-FR"/>
        </w:rPr>
        <w:t>fraiz</w:t>
      </w:r>
      <w:proofErr w:type="spellEnd"/>
      <w:r w:rsidRPr="00ED37EB">
        <w:rPr>
          <w:highlight w:val="green"/>
          <w:lang w:val="fr-FR"/>
        </w:rPr>
        <w:t xml:space="preserve"> qu’il les </w:t>
      </w:r>
      <w:proofErr w:type="spellStart"/>
      <w:r w:rsidRPr="00ED37EB">
        <w:rPr>
          <w:highlight w:val="green"/>
          <w:lang w:val="fr-FR"/>
        </w:rPr>
        <w:t>furnisse</w:t>
      </w:r>
      <w:proofErr w:type="spellEnd"/>
      <w:r w:rsidRPr="00ED37EB">
        <w:rPr>
          <w:highlight w:val="green"/>
          <w:lang w:val="fr-FR"/>
        </w:rPr>
        <w:t xml:space="preserve">, et qu’il </w:t>
      </w:r>
      <w:proofErr w:type="spellStart"/>
      <w:r w:rsidRPr="00ED37EB">
        <w:rPr>
          <w:highlight w:val="green"/>
          <w:lang w:val="fr-FR"/>
        </w:rPr>
        <w:t>tiengne</w:t>
      </w:r>
      <w:proofErr w:type="spellEnd"/>
      <w:r w:rsidRPr="00ED37EB">
        <w:rPr>
          <w:highlight w:val="green"/>
          <w:lang w:val="fr-FR"/>
        </w:rPr>
        <w:t xml:space="preserve"> regard que tous </w:t>
      </w:r>
      <w:proofErr w:type="spellStart"/>
      <w:r w:rsidRPr="00ED37EB">
        <w:rPr>
          <w:highlight w:val="green"/>
          <w:lang w:val="fr-FR"/>
        </w:rPr>
        <w:t>lesd</w:t>
      </w:r>
      <w:proofErr w:type="spellEnd"/>
      <w:r w:rsidRPr="00ED37EB">
        <w:rPr>
          <w:highlight w:val="green"/>
          <w:lang w:val="fr-FR"/>
        </w:rPr>
        <w:t xml:space="preserve">. </w:t>
      </w:r>
      <w:commentRangeStart w:id="14"/>
      <w:r w:rsidRPr="00ED37EB">
        <w:rPr>
          <w:highlight w:val="green"/>
          <w:lang w:val="fr-FR"/>
        </w:rPr>
        <w:t xml:space="preserve">gens de guerre </w:t>
      </w:r>
      <w:commentRangeEnd w:id="14"/>
      <w:r w:rsidRPr="00ED37EB">
        <w:rPr>
          <w:rStyle w:val="Kommentarzeichen"/>
          <w:highlight w:val="green"/>
        </w:rPr>
        <w:commentReference w:id="14"/>
      </w:r>
      <w:r w:rsidRPr="00ED37EB">
        <w:rPr>
          <w:highlight w:val="green"/>
          <w:lang w:val="fr-FR"/>
        </w:rPr>
        <w:t xml:space="preserve">se retirent et qu’il y face la </w:t>
      </w:r>
      <w:proofErr w:type="spellStart"/>
      <w:r w:rsidRPr="00ED37EB">
        <w:rPr>
          <w:highlight w:val="green"/>
          <w:lang w:val="fr-FR"/>
        </w:rPr>
        <w:t>despence</w:t>
      </w:r>
      <w:proofErr w:type="spellEnd"/>
      <w:r w:rsidRPr="00ED37EB">
        <w:rPr>
          <w:highlight w:val="green"/>
          <w:lang w:val="fr-FR"/>
        </w:rPr>
        <w:t xml:space="preserve">, selon qu’il verra l’apparence de la </w:t>
      </w:r>
      <w:proofErr w:type="spellStart"/>
      <w:r w:rsidRPr="00ED37EB">
        <w:rPr>
          <w:highlight w:val="green"/>
          <w:lang w:val="fr-FR"/>
        </w:rPr>
        <w:t>continuacion</w:t>
      </w:r>
      <w:proofErr w:type="spellEnd"/>
      <w:r w:rsidRPr="00ED37EB">
        <w:rPr>
          <w:highlight w:val="green"/>
          <w:lang w:val="fr-FR"/>
        </w:rPr>
        <w:t xml:space="preserve"> de la guerre.</w:t>
      </w:r>
    </w:p>
    <w:p w14:paraId="73C765E4" w14:textId="77777777" w:rsidR="00F24C1C" w:rsidRPr="000D197F" w:rsidRDefault="00F24C1C" w:rsidP="00F24C1C">
      <w:pPr>
        <w:jc w:val="both"/>
        <w:rPr>
          <w:lang w:val="fr-FR"/>
        </w:rPr>
      </w:pPr>
      <w:r w:rsidRPr="00DA4A2A">
        <w:rPr>
          <w:highlight w:val="green"/>
          <w:lang w:val="fr-FR"/>
        </w:rPr>
        <w:t xml:space="preserve">4] </w:t>
      </w:r>
      <w:proofErr w:type="spellStart"/>
      <w:r w:rsidRPr="00DA4A2A">
        <w:rPr>
          <w:highlight w:val="green"/>
          <w:lang w:val="fr-FR"/>
        </w:rPr>
        <w:t>Vouz</w:t>
      </w:r>
      <w:proofErr w:type="spellEnd"/>
      <w:r w:rsidRPr="00DA4A2A">
        <w:rPr>
          <w:highlight w:val="green"/>
          <w:lang w:val="fr-FR"/>
        </w:rPr>
        <w:t xml:space="preserve"> avez aussi bien fait d’</w:t>
      </w:r>
      <w:proofErr w:type="spellStart"/>
      <w:r w:rsidRPr="00DA4A2A">
        <w:rPr>
          <w:highlight w:val="green"/>
          <w:lang w:val="fr-FR"/>
        </w:rPr>
        <w:t>advertir</w:t>
      </w:r>
      <w:proofErr w:type="spellEnd"/>
      <w:r w:rsidRPr="00DA4A2A">
        <w:rPr>
          <w:highlight w:val="green"/>
          <w:lang w:val="fr-FR"/>
        </w:rPr>
        <w:t xml:space="preserve"> la </w:t>
      </w:r>
      <w:proofErr w:type="spellStart"/>
      <w:r w:rsidRPr="00DA4A2A">
        <w:rPr>
          <w:highlight w:val="green"/>
          <w:lang w:val="fr-FR"/>
        </w:rPr>
        <w:t>royne</w:t>
      </w:r>
      <w:proofErr w:type="spellEnd"/>
      <w:r w:rsidRPr="00DA4A2A">
        <w:rPr>
          <w:highlight w:val="green"/>
          <w:lang w:val="fr-FR"/>
        </w:rPr>
        <w:t xml:space="preserve">, madame </w:t>
      </w:r>
      <w:proofErr w:type="spellStart"/>
      <w:r w:rsidRPr="00DA4A2A">
        <w:rPr>
          <w:highlight w:val="green"/>
          <w:lang w:val="fr-FR"/>
        </w:rPr>
        <w:t>nre</w:t>
      </w:r>
      <w:proofErr w:type="spellEnd"/>
      <w:r w:rsidRPr="00DA4A2A">
        <w:rPr>
          <w:highlight w:val="green"/>
          <w:lang w:val="fr-FR"/>
        </w:rPr>
        <w:t xml:space="preserve">. </w:t>
      </w:r>
      <w:proofErr w:type="spellStart"/>
      <w:r w:rsidRPr="00DA4A2A">
        <w:rPr>
          <w:highlight w:val="green"/>
          <w:lang w:val="fr-FR"/>
        </w:rPr>
        <w:t>seur</w:t>
      </w:r>
      <w:proofErr w:type="spellEnd"/>
      <w:r w:rsidRPr="00DA4A2A">
        <w:rPr>
          <w:highlight w:val="green"/>
          <w:lang w:val="fr-FR"/>
        </w:rPr>
        <w:t xml:space="preserve">, des </w:t>
      </w:r>
      <w:commentRangeStart w:id="15"/>
      <w:proofErr w:type="spellStart"/>
      <w:r w:rsidRPr="00DA4A2A">
        <w:rPr>
          <w:highlight w:val="green"/>
          <w:lang w:val="fr-FR"/>
        </w:rPr>
        <w:t>pietons</w:t>
      </w:r>
      <w:proofErr w:type="spellEnd"/>
      <w:r w:rsidRPr="00DA4A2A">
        <w:rPr>
          <w:highlight w:val="green"/>
          <w:lang w:val="fr-FR"/>
        </w:rPr>
        <w:t xml:space="preserve"> allemands </w:t>
      </w:r>
      <w:commentRangeEnd w:id="15"/>
      <w:r>
        <w:rPr>
          <w:rStyle w:val="Kommentarzeichen"/>
        </w:rPr>
        <w:commentReference w:id="15"/>
      </w:r>
      <w:proofErr w:type="spellStart"/>
      <w:r w:rsidRPr="00DA4A2A">
        <w:rPr>
          <w:highlight w:val="green"/>
          <w:lang w:val="fr-FR"/>
        </w:rPr>
        <w:t>passans</w:t>
      </w:r>
      <w:proofErr w:type="spellEnd"/>
      <w:r w:rsidRPr="00DA4A2A">
        <w:rPr>
          <w:highlight w:val="green"/>
          <w:lang w:val="fr-FR"/>
        </w:rPr>
        <w:t xml:space="preserve"> </w:t>
      </w:r>
      <w:r w:rsidRPr="00DA4A2A">
        <w:rPr>
          <w:i/>
          <w:highlight w:val="green"/>
          <w:vertAlign w:val="superscript"/>
          <w:lang w:val="fr-FR"/>
        </w:rPr>
        <w:t>a)</w:t>
      </w:r>
      <w:proofErr w:type="spellStart"/>
      <w:r w:rsidRPr="00DA4A2A">
        <w:rPr>
          <w:highlight w:val="green"/>
          <w:lang w:val="fr-FR"/>
        </w:rPr>
        <w:t>en</w:t>
      </w:r>
      <w:r w:rsidRPr="00DA4A2A">
        <w:rPr>
          <w:i/>
          <w:highlight w:val="green"/>
          <w:vertAlign w:val="superscript"/>
          <w:lang w:val="fr-FR"/>
        </w:rPr>
        <w:t>a</w:t>
      </w:r>
      <w:proofErr w:type="spellEnd"/>
      <w:r w:rsidRPr="00DA4A2A">
        <w:rPr>
          <w:i/>
          <w:highlight w:val="green"/>
          <w:vertAlign w:val="superscript"/>
          <w:lang w:val="fr-FR"/>
        </w:rPr>
        <w:t>)</w:t>
      </w:r>
      <w:r w:rsidRPr="00DA4A2A">
        <w:rPr>
          <w:highlight w:val="green"/>
          <w:lang w:val="fr-FR"/>
        </w:rPr>
        <w:t xml:space="preserve"> </w:t>
      </w:r>
      <w:commentRangeStart w:id="16"/>
      <w:r w:rsidRPr="00DA4A2A">
        <w:rPr>
          <w:highlight w:val="green"/>
          <w:lang w:val="fr-FR"/>
        </w:rPr>
        <w:t>Angleterre</w:t>
      </w:r>
      <w:commentRangeEnd w:id="16"/>
      <w:r>
        <w:rPr>
          <w:rStyle w:val="Kommentarzeichen"/>
        </w:rPr>
        <w:commentReference w:id="16"/>
      </w:r>
      <w:r w:rsidRPr="00DA4A2A">
        <w:rPr>
          <w:highlight w:val="green"/>
          <w:lang w:val="fr-FR"/>
        </w:rPr>
        <w:t>, afin qu’elle y ait regard selon l’</w:t>
      </w:r>
      <w:proofErr w:type="spellStart"/>
      <w:r w:rsidRPr="00DA4A2A">
        <w:rPr>
          <w:highlight w:val="green"/>
          <w:lang w:val="fr-FR"/>
        </w:rPr>
        <w:t>estat</w:t>
      </w:r>
      <w:proofErr w:type="spellEnd"/>
      <w:r w:rsidRPr="00DA4A2A">
        <w:rPr>
          <w:highlight w:val="green"/>
          <w:lang w:val="fr-FR"/>
        </w:rPr>
        <w:t xml:space="preserve"> des choses en ce </w:t>
      </w:r>
      <w:proofErr w:type="spellStart"/>
      <w:r w:rsidRPr="00DA4A2A">
        <w:rPr>
          <w:highlight w:val="green"/>
          <w:lang w:val="fr-FR"/>
        </w:rPr>
        <w:t>cousté</w:t>
      </w:r>
      <w:proofErr w:type="spellEnd"/>
      <w:r w:rsidRPr="00DA4A2A">
        <w:rPr>
          <w:highlight w:val="green"/>
          <w:lang w:val="fr-FR"/>
        </w:rPr>
        <w:t>-là.</w:t>
      </w:r>
    </w:p>
    <w:p w14:paraId="439CD7AF" w14:textId="77777777" w:rsidR="00F24C1C" w:rsidRPr="000D197F" w:rsidRDefault="00F24C1C" w:rsidP="00F24C1C">
      <w:pPr>
        <w:jc w:val="both"/>
        <w:rPr>
          <w:lang w:val="fr-FR"/>
        </w:rPr>
      </w:pPr>
      <w:r w:rsidRPr="00DA4A2A">
        <w:rPr>
          <w:highlight w:val="green"/>
          <w:lang w:val="fr-FR"/>
        </w:rPr>
        <w:t xml:space="preserve">5] En </w:t>
      </w:r>
      <w:proofErr w:type="spellStart"/>
      <w:r w:rsidRPr="00DA4A2A">
        <w:rPr>
          <w:highlight w:val="green"/>
          <w:lang w:val="fr-FR"/>
        </w:rPr>
        <w:t>oultre</w:t>
      </w:r>
      <w:proofErr w:type="spellEnd"/>
      <w:r w:rsidRPr="00DA4A2A">
        <w:rPr>
          <w:highlight w:val="green"/>
          <w:lang w:val="fr-FR"/>
        </w:rPr>
        <w:t xml:space="preserve">, il y a </w:t>
      </w:r>
      <w:proofErr w:type="spellStart"/>
      <w:r w:rsidRPr="00DA4A2A">
        <w:rPr>
          <w:highlight w:val="green"/>
          <w:lang w:val="fr-FR"/>
        </w:rPr>
        <w:t>icy</w:t>
      </w:r>
      <w:proofErr w:type="spellEnd"/>
      <w:r w:rsidRPr="00DA4A2A">
        <w:rPr>
          <w:highlight w:val="green"/>
          <w:lang w:val="fr-FR"/>
        </w:rPr>
        <w:t xml:space="preserve"> une femme, que se dict la </w:t>
      </w:r>
      <w:commentRangeStart w:id="17"/>
      <w:r w:rsidRPr="00DA4A2A">
        <w:rPr>
          <w:highlight w:val="green"/>
          <w:lang w:val="fr-FR"/>
        </w:rPr>
        <w:t>duchesse de</w:t>
      </w:r>
      <w:r>
        <w:rPr>
          <w:lang w:val="fr-FR"/>
        </w:rPr>
        <w:t xml:space="preserve"> </w:t>
      </w:r>
      <w:proofErr w:type="spellStart"/>
      <w:r>
        <w:rPr>
          <w:lang w:val="fr-FR"/>
        </w:rPr>
        <w:t>Barbanye</w:t>
      </w:r>
      <w:commentRangeEnd w:id="17"/>
      <w:proofErr w:type="spellEnd"/>
      <w:r w:rsidRPr="0087603D">
        <w:rPr>
          <w:rStyle w:val="Kommentarzeichen"/>
          <w:highlight w:val="red"/>
        </w:rPr>
        <w:commentReference w:id="17"/>
      </w:r>
      <w:r>
        <w:rPr>
          <w:lang w:val="fr-FR"/>
        </w:rPr>
        <w:t xml:space="preserve">, </w:t>
      </w:r>
      <w:r w:rsidRPr="00DA4A2A">
        <w:rPr>
          <w:highlight w:val="green"/>
          <w:lang w:val="fr-FR"/>
        </w:rPr>
        <w:t xml:space="preserve">laquelle comme je pense, que souviendrez, fut à </w:t>
      </w:r>
      <w:commentRangeStart w:id="18"/>
      <w:proofErr w:type="spellStart"/>
      <w:r w:rsidRPr="00DA4A2A">
        <w:rPr>
          <w:highlight w:val="green"/>
          <w:lang w:val="fr-FR"/>
        </w:rPr>
        <w:t>Reghensporg</w:t>
      </w:r>
      <w:commentRangeEnd w:id="18"/>
      <w:proofErr w:type="spellEnd"/>
      <w:r>
        <w:rPr>
          <w:rStyle w:val="Kommentarzeichen"/>
        </w:rPr>
        <w:commentReference w:id="18"/>
      </w:r>
      <w:r w:rsidRPr="00DA4A2A">
        <w:rPr>
          <w:highlight w:val="green"/>
          <w:lang w:val="fr-FR"/>
        </w:rPr>
        <w:t xml:space="preserve">. Et pour ce qu’elle donna à entendre, qu’elle soit d’ancienne noblesse, et son mary avoir </w:t>
      </w:r>
      <w:proofErr w:type="spellStart"/>
      <w:r w:rsidRPr="00DA4A2A">
        <w:rPr>
          <w:highlight w:val="green"/>
          <w:lang w:val="fr-FR"/>
        </w:rPr>
        <w:t>esté</w:t>
      </w:r>
      <w:proofErr w:type="spellEnd"/>
      <w:r w:rsidRPr="00DA4A2A">
        <w:rPr>
          <w:highlight w:val="green"/>
          <w:lang w:val="fr-FR"/>
        </w:rPr>
        <w:t xml:space="preserve"> grand S. ou </w:t>
      </w:r>
      <w:proofErr w:type="spellStart"/>
      <w:r w:rsidRPr="00DA4A2A">
        <w:rPr>
          <w:highlight w:val="green"/>
          <w:lang w:val="fr-FR"/>
        </w:rPr>
        <w:t>cousté</w:t>
      </w:r>
      <w:proofErr w:type="spellEnd"/>
      <w:r w:rsidRPr="00DA4A2A">
        <w:rPr>
          <w:highlight w:val="green"/>
          <w:lang w:val="fr-FR"/>
        </w:rPr>
        <w:t xml:space="preserve"> d’</w:t>
      </w:r>
      <w:commentRangeStart w:id="19"/>
      <w:proofErr w:type="spellStart"/>
      <w:r w:rsidRPr="00DA4A2A">
        <w:rPr>
          <w:highlight w:val="green"/>
          <w:lang w:val="fr-FR"/>
        </w:rPr>
        <w:t>Esçlavonie</w:t>
      </w:r>
      <w:commentRangeEnd w:id="19"/>
      <w:proofErr w:type="spellEnd"/>
      <w:r>
        <w:rPr>
          <w:rStyle w:val="Kommentarzeichen"/>
        </w:rPr>
        <w:commentReference w:id="19"/>
      </w:r>
      <w:r w:rsidRPr="00DA4A2A">
        <w:rPr>
          <w:highlight w:val="green"/>
          <w:lang w:val="fr-FR"/>
        </w:rPr>
        <w:t xml:space="preserve">, et que </w:t>
      </w:r>
      <w:commentRangeStart w:id="20"/>
      <w:r w:rsidRPr="00DA4A2A">
        <w:rPr>
          <w:highlight w:val="green"/>
          <w:lang w:val="fr-FR"/>
        </w:rPr>
        <w:t xml:space="preserve">les </w:t>
      </w:r>
      <w:proofErr w:type="spellStart"/>
      <w:r w:rsidRPr="00DA4A2A">
        <w:rPr>
          <w:highlight w:val="green"/>
          <w:lang w:val="fr-FR"/>
        </w:rPr>
        <w:t>Turqcs</w:t>
      </w:r>
      <w:proofErr w:type="spellEnd"/>
      <w:r w:rsidRPr="00DA4A2A">
        <w:rPr>
          <w:highlight w:val="green"/>
          <w:lang w:val="fr-FR"/>
        </w:rPr>
        <w:t xml:space="preserve"> </w:t>
      </w:r>
      <w:commentRangeEnd w:id="20"/>
      <w:r>
        <w:rPr>
          <w:rStyle w:val="Kommentarzeichen"/>
        </w:rPr>
        <w:commentReference w:id="20"/>
      </w:r>
      <w:proofErr w:type="spellStart"/>
      <w:r w:rsidRPr="00DA4A2A">
        <w:rPr>
          <w:highlight w:val="green"/>
          <w:lang w:val="fr-FR"/>
        </w:rPr>
        <w:t>l’ayent</w:t>
      </w:r>
      <w:proofErr w:type="spellEnd"/>
      <w:r w:rsidRPr="00DA4A2A">
        <w:rPr>
          <w:highlight w:val="green"/>
          <w:lang w:val="fr-FR"/>
        </w:rPr>
        <w:t xml:space="preserve"> </w:t>
      </w:r>
      <w:proofErr w:type="spellStart"/>
      <w:r w:rsidRPr="00DA4A2A">
        <w:rPr>
          <w:highlight w:val="green"/>
          <w:lang w:val="fr-FR"/>
        </w:rPr>
        <w:t>destruict</w:t>
      </w:r>
      <w:proofErr w:type="spellEnd"/>
      <w:r w:rsidRPr="00DA4A2A">
        <w:rPr>
          <w:highlight w:val="green"/>
          <w:lang w:val="fr-FR"/>
        </w:rPr>
        <w:t xml:space="preserve"> et occupent </w:t>
      </w:r>
      <w:proofErr w:type="spellStart"/>
      <w:r w:rsidRPr="00DA4A2A">
        <w:rPr>
          <w:highlight w:val="green"/>
          <w:lang w:val="fr-FR"/>
        </w:rPr>
        <w:t>sesd</w:t>
      </w:r>
      <w:proofErr w:type="spellEnd"/>
      <w:r w:rsidRPr="00DA4A2A">
        <w:rPr>
          <w:highlight w:val="green"/>
          <w:lang w:val="fr-FR"/>
        </w:rPr>
        <w:t xml:space="preserve">. biens et pays. Je </w:t>
      </w:r>
      <w:proofErr w:type="spellStart"/>
      <w:r w:rsidRPr="00DA4A2A">
        <w:rPr>
          <w:highlight w:val="green"/>
          <w:lang w:val="fr-FR"/>
        </w:rPr>
        <w:t>vouz</w:t>
      </w:r>
      <w:proofErr w:type="spellEnd"/>
      <w:r w:rsidRPr="00DA4A2A">
        <w:rPr>
          <w:highlight w:val="green"/>
          <w:lang w:val="fr-FR"/>
        </w:rPr>
        <w:t xml:space="preserve"> </w:t>
      </w:r>
      <w:proofErr w:type="spellStart"/>
      <w:r w:rsidRPr="00DA4A2A">
        <w:rPr>
          <w:highlight w:val="green"/>
          <w:lang w:val="fr-FR"/>
        </w:rPr>
        <w:t>prye</w:t>
      </w:r>
      <w:proofErr w:type="spellEnd"/>
      <w:r w:rsidRPr="00DA4A2A">
        <w:rPr>
          <w:highlight w:val="green"/>
          <w:lang w:val="fr-FR"/>
        </w:rPr>
        <w:t xml:space="preserve"> </w:t>
      </w:r>
      <w:proofErr w:type="spellStart"/>
      <w:r w:rsidRPr="00DA4A2A">
        <w:rPr>
          <w:highlight w:val="green"/>
          <w:lang w:val="fr-FR"/>
        </w:rPr>
        <w:t>vouz</w:t>
      </w:r>
      <w:proofErr w:type="spellEnd"/>
      <w:r w:rsidRPr="00DA4A2A">
        <w:rPr>
          <w:highlight w:val="green"/>
          <w:lang w:val="fr-FR"/>
        </w:rPr>
        <w:t xml:space="preserve"> en faire informer et m’</w:t>
      </w:r>
      <w:proofErr w:type="spellStart"/>
      <w:r w:rsidRPr="00DA4A2A">
        <w:rPr>
          <w:highlight w:val="green"/>
          <w:lang w:val="fr-FR"/>
        </w:rPr>
        <w:t>escripre</w:t>
      </w:r>
      <w:proofErr w:type="spellEnd"/>
      <w:r w:rsidRPr="00DA4A2A">
        <w:rPr>
          <w:highlight w:val="green"/>
          <w:lang w:val="fr-FR"/>
        </w:rPr>
        <w:t xml:space="preserve">, ce qu’en trouverez et </w:t>
      </w:r>
      <w:proofErr w:type="spellStart"/>
      <w:r w:rsidRPr="00DA4A2A">
        <w:rPr>
          <w:highlight w:val="green"/>
          <w:lang w:val="fr-FR"/>
        </w:rPr>
        <w:t>vouz</w:t>
      </w:r>
      <w:proofErr w:type="spellEnd"/>
      <w:r w:rsidRPr="00DA4A2A">
        <w:rPr>
          <w:highlight w:val="green"/>
          <w:lang w:val="fr-FR"/>
        </w:rPr>
        <w:t xml:space="preserve"> en semblera.</w:t>
      </w:r>
    </w:p>
    <w:p w14:paraId="730B3827" w14:textId="77777777" w:rsidR="00F24C1C" w:rsidRDefault="00F24C1C" w:rsidP="00F24C1C">
      <w:pPr>
        <w:jc w:val="both"/>
        <w:rPr>
          <w:lang w:val="fr-FR"/>
        </w:rPr>
      </w:pPr>
      <w:r w:rsidRPr="00B94612">
        <w:rPr>
          <w:highlight w:val="green"/>
          <w:lang w:val="fr-FR"/>
        </w:rPr>
        <w:t xml:space="preserve">6] J’ay fait parler à </w:t>
      </w:r>
      <w:commentRangeStart w:id="21"/>
      <w:r w:rsidRPr="00B94612">
        <w:rPr>
          <w:highlight w:val="green"/>
          <w:lang w:val="fr-FR"/>
        </w:rPr>
        <w:t xml:space="preserve">Martín de Salines </w:t>
      </w:r>
      <w:commentRangeEnd w:id="21"/>
      <w:r>
        <w:rPr>
          <w:rStyle w:val="Kommentarzeichen"/>
        </w:rPr>
        <w:commentReference w:id="21"/>
      </w:r>
      <w:r w:rsidRPr="00B94612">
        <w:rPr>
          <w:highlight w:val="green"/>
          <w:lang w:val="fr-FR"/>
        </w:rPr>
        <w:t xml:space="preserve">touchant </w:t>
      </w:r>
      <w:commentRangeStart w:id="22"/>
      <w:proofErr w:type="spellStart"/>
      <w:r w:rsidRPr="00B94612">
        <w:rPr>
          <w:highlight w:val="green"/>
          <w:lang w:val="fr-FR"/>
        </w:rPr>
        <w:t>Piedro</w:t>
      </w:r>
      <w:proofErr w:type="spellEnd"/>
      <w:r w:rsidRPr="00B94612">
        <w:rPr>
          <w:highlight w:val="green"/>
          <w:lang w:val="fr-FR"/>
        </w:rPr>
        <w:t xml:space="preserve"> de </w:t>
      </w:r>
      <w:proofErr w:type="spellStart"/>
      <w:r w:rsidRPr="00B94612">
        <w:rPr>
          <w:highlight w:val="green"/>
          <w:lang w:val="fr-FR"/>
        </w:rPr>
        <w:t>Gousman</w:t>
      </w:r>
      <w:commentRangeEnd w:id="22"/>
      <w:proofErr w:type="spellEnd"/>
      <w:r>
        <w:rPr>
          <w:rStyle w:val="Kommentarzeichen"/>
        </w:rPr>
        <w:commentReference w:id="22"/>
      </w:r>
      <w:r w:rsidRPr="00B94612">
        <w:rPr>
          <w:highlight w:val="green"/>
          <w:lang w:val="fr-FR"/>
        </w:rPr>
        <w:t xml:space="preserve">, comme je tiens, qu’il </w:t>
      </w:r>
      <w:proofErr w:type="spellStart"/>
      <w:r w:rsidRPr="00B94612">
        <w:rPr>
          <w:highlight w:val="green"/>
          <w:lang w:val="fr-FR"/>
        </w:rPr>
        <w:t>vouz</w:t>
      </w:r>
      <w:proofErr w:type="spellEnd"/>
      <w:r w:rsidRPr="00B94612">
        <w:rPr>
          <w:highlight w:val="green"/>
          <w:lang w:val="fr-FR"/>
        </w:rPr>
        <w:t xml:space="preserve"> </w:t>
      </w:r>
      <w:proofErr w:type="spellStart"/>
      <w:r w:rsidRPr="00B94612">
        <w:rPr>
          <w:highlight w:val="green"/>
          <w:lang w:val="fr-FR"/>
        </w:rPr>
        <w:t>escripra</w:t>
      </w:r>
      <w:proofErr w:type="spellEnd"/>
      <w:r w:rsidRPr="00B94612">
        <w:rPr>
          <w:highlight w:val="green"/>
          <w:lang w:val="fr-FR"/>
        </w:rPr>
        <w:t xml:space="preserve">. Et vous </w:t>
      </w:r>
      <w:proofErr w:type="spellStart"/>
      <w:r w:rsidRPr="00B94612">
        <w:rPr>
          <w:highlight w:val="green"/>
          <w:lang w:val="fr-FR"/>
        </w:rPr>
        <w:t>prye</w:t>
      </w:r>
      <w:proofErr w:type="spellEnd"/>
      <w:r w:rsidRPr="00B94612">
        <w:rPr>
          <w:highlight w:val="green"/>
          <w:lang w:val="fr-FR"/>
        </w:rPr>
        <w:t xml:space="preserve"> y avoir regard et à autres </w:t>
      </w:r>
      <w:proofErr w:type="spellStart"/>
      <w:r w:rsidRPr="00B94612">
        <w:rPr>
          <w:highlight w:val="green"/>
          <w:lang w:val="fr-FR"/>
        </w:rPr>
        <w:t>personnaiges</w:t>
      </w:r>
      <w:proofErr w:type="spellEnd"/>
      <w:r w:rsidRPr="00B94612">
        <w:rPr>
          <w:highlight w:val="green"/>
          <w:lang w:val="fr-FR"/>
        </w:rPr>
        <w:t xml:space="preserve">, qui s’en vont là de ceste sorte. Et à tant, Mons., mon bon </w:t>
      </w:r>
      <w:proofErr w:type="spellStart"/>
      <w:r w:rsidRPr="00B94612">
        <w:rPr>
          <w:highlight w:val="green"/>
          <w:lang w:val="fr-FR"/>
        </w:rPr>
        <w:t>frere</w:t>
      </w:r>
      <w:proofErr w:type="spellEnd"/>
      <w:r w:rsidRPr="00B94612">
        <w:rPr>
          <w:highlight w:val="green"/>
          <w:lang w:val="fr-FR"/>
        </w:rPr>
        <w:t xml:space="preserve">, etc. </w:t>
      </w:r>
      <w:proofErr w:type="spellStart"/>
      <w:r w:rsidRPr="00B94612">
        <w:rPr>
          <w:highlight w:val="green"/>
          <w:lang w:val="fr-FR"/>
        </w:rPr>
        <w:t>Escript</w:t>
      </w:r>
      <w:proofErr w:type="spellEnd"/>
      <w:r w:rsidRPr="00B94612">
        <w:rPr>
          <w:highlight w:val="green"/>
          <w:lang w:val="fr-FR"/>
        </w:rPr>
        <w:t xml:space="preserve"> à </w:t>
      </w:r>
      <w:commentRangeStart w:id="23"/>
      <w:proofErr w:type="spellStart"/>
      <w:r w:rsidRPr="00B94612">
        <w:rPr>
          <w:highlight w:val="green"/>
          <w:lang w:val="fr-FR"/>
        </w:rPr>
        <w:t>Vailladolid</w:t>
      </w:r>
      <w:commentRangeEnd w:id="23"/>
      <w:proofErr w:type="spellEnd"/>
      <w:r>
        <w:rPr>
          <w:rStyle w:val="Kommentarzeichen"/>
        </w:rPr>
        <w:commentReference w:id="23"/>
      </w:r>
      <w:r w:rsidRPr="00B94612">
        <w:rPr>
          <w:highlight w:val="green"/>
          <w:lang w:val="fr-FR"/>
        </w:rPr>
        <w:t xml:space="preserve">, le dernier de </w:t>
      </w:r>
      <w:proofErr w:type="spellStart"/>
      <w:r w:rsidRPr="00B94612">
        <w:rPr>
          <w:highlight w:val="green"/>
          <w:lang w:val="fr-FR"/>
        </w:rPr>
        <w:t>fevrier</w:t>
      </w:r>
      <w:proofErr w:type="spellEnd"/>
      <w:r w:rsidRPr="00B94612">
        <w:rPr>
          <w:highlight w:val="green"/>
          <w:lang w:val="fr-FR"/>
        </w:rPr>
        <w:t xml:space="preserve"> 1537.</w:t>
      </w:r>
    </w:p>
    <w:p w14:paraId="1076195F" w14:textId="77777777" w:rsidR="00F24C1C" w:rsidRDefault="00F24C1C" w:rsidP="00F24C1C">
      <w:pPr>
        <w:jc w:val="both"/>
        <w:rPr>
          <w:lang w:val="fr-FR"/>
        </w:rPr>
      </w:pPr>
    </w:p>
    <w:p w14:paraId="1DB805E4" w14:textId="77777777" w:rsidR="00F24C1C" w:rsidRPr="004258A3" w:rsidRDefault="00F24C1C" w:rsidP="00F24C1C">
      <w:pPr>
        <w:pStyle w:val="Kommentar"/>
        <w:rPr>
          <w:highlight w:val="yellow"/>
        </w:rPr>
      </w:pPr>
      <w:r w:rsidRPr="00A135FD">
        <w:rPr>
          <w:highlight w:val="green"/>
        </w:rPr>
        <w:t xml:space="preserve">1] </w:t>
      </w:r>
      <w:r w:rsidRPr="009D668A">
        <w:rPr>
          <w:highlight w:val="yellow"/>
        </w:rPr>
        <w:t xml:space="preserve">Giovanni </w:t>
      </w:r>
      <w:proofErr w:type="spellStart"/>
      <w:r w:rsidRPr="009D668A">
        <w:rPr>
          <w:highlight w:val="yellow"/>
        </w:rPr>
        <w:t>Morone</w:t>
      </w:r>
      <w:proofErr w:type="spellEnd"/>
      <w:r>
        <w:rPr>
          <w:highlight w:val="yellow"/>
        </w:rPr>
        <w:t xml:space="preserve"> (1509 – 1580; vgl. Robinson: The Career, XI) war</w:t>
      </w:r>
      <w:r w:rsidRPr="009D668A">
        <w:rPr>
          <w:highlight w:val="yellow"/>
        </w:rPr>
        <w:t xml:space="preserve"> Bischof von Modena</w:t>
      </w:r>
      <w:r>
        <w:rPr>
          <w:highlight w:val="yellow"/>
        </w:rPr>
        <w:t xml:space="preserve"> und</w:t>
      </w:r>
      <w:r w:rsidRPr="009D668A">
        <w:rPr>
          <w:highlight w:val="yellow"/>
        </w:rPr>
        <w:t xml:space="preserve"> </w:t>
      </w:r>
      <w:r>
        <w:rPr>
          <w:highlight w:val="yellow"/>
        </w:rPr>
        <w:t xml:space="preserve">päpstlicher Nuntius bei F zwischen dem 29. 11. 1536 und 10. 9. 1538; vgl. Friedensburg: </w:t>
      </w:r>
      <w:proofErr w:type="spellStart"/>
      <w:r>
        <w:rPr>
          <w:highlight w:val="yellow"/>
        </w:rPr>
        <w:t>Nuntiaturberichte</w:t>
      </w:r>
      <w:proofErr w:type="spellEnd"/>
      <w:r>
        <w:rPr>
          <w:highlight w:val="yellow"/>
        </w:rPr>
        <w:t xml:space="preserve"> I/2, 3, 7;</w:t>
      </w:r>
      <w:r w:rsidRPr="009D668A">
        <w:rPr>
          <w:highlight w:val="yellow"/>
        </w:rPr>
        <w:t xml:space="preserve"> vgl.</w:t>
      </w:r>
      <w:r>
        <w:rPr>
          <w:highlight w:val="yellow"/>
        </w:rPr>
        <w:t xml:space="preserve"> dazu auch</w:t>
      </w:r>
      <w:r w:rsidRPr="009D668A">
        <w:rPr>
          <w:highlight w:val="yellow"/>
        </w:rPr>
        <w:t xml:space="preserve"> Pieper: Zur Entstehungsge</w:t>
      </w:r>
      <w:r w:rsidRPr="00A63C66">
        <w:rPr>
          <w:highlight w:val="yellow"/>
        </w:rPr>
        <w:t xml:space="preserve">schichte der ständigen Nuntiaturen, 104 und Rosenberg: Der Kaiser und die Protestanten, 3. Zur Instruktion Papst Pauls III. für </w:t>
      </w:r>
      <w:proofErr w:type="spellStart"/>
      <w:r w:rsidRPr="00A63C66">
        <w:rPr>
          <w:highlight w:val="yellow"/>
        </w:rPr>
        <w:t>Morone</w:t>
      </w:r>
      <w:proofErr w:type="spellEnd"/>
      <w:r w:rsidRPr="00A63C66">
        <w:rPr>
          <w:highlight w:val="yellow"/>
        </w:rPr>
        <w:t xml:space="preserve"> s. Friedensburg: </w:t>
      </w:r>
      <w:proofErr w:type="spellStart"/>
      <w:r w:rsidRPr="00A63C66">
        <w:rPr>
          <w:highlight w:val="yellow"/>
        </w:rPr>
        <w:t>Nuntiaturber</w:t>
      </w:r>
      <w:r w:rsidRPr="007B0C27">
        <w:rPr>
          <w:highlight w:val="yellow"/>
        </w:rPr>
        <w:t>ichte</w:t>
      </w:r>
      <w:proofErr w:type="spellEnd"/>
      <w:r w:rsidRPr="007B0C27">
        <w:rPr>
          <w:highlight w:val="yellow"/>
        </w:rPr>
        <w:t xml:space="preserve"> I/2, 58-61. Zur Reise </w:t>
      </w:r>
      <w:proofErr w:type="spellStart"/>
      <w:r w:rsidRPr="007B0C27">
        <w:rPr>
          <w:highlight w:val="yellow"/>
        </w:rPr>
        <w:t>Morones</w:t>
      </w:r>
      <w:proofErr w:type="spellEnd"/>
      <w:r w:rsidRPr="007B0C27">
        <w:rPr>
          <w:highlight w:val="yellow"/>
        </w:rPr>
        <w:t xml:space="preserve"> nach Wien s. Friedensburg:</w:t>
      </w:r>
      <w:r w:rsidRPr="004258A3">
        <w:rPr>
          <w:highlight w:val="yellow"/>
        </w:rPr>
        <w:t xml:space="preserve"> </w:t>
      </w:r>
      <w:proofErr w:type="spellStart"/>
      <w:r w:rsidRPr="004258A3">
        <w:rPr>
          <w:highlight w:val="yellow"/>
        </w:rPr>
        <w:t>Nuntiaturberichte</w:t>
      </w:r>
      <w:proofErr w:type="spellEnd"/>
      <w:r w:rsidRPr="004258A3">
        <w:rPr>
          <w:highlight w:val="yellow"/>
        </w:rPr>
        <w:t xml:space="preserve"> I/2, 69-70. </w:t>
      </w:r>
    </w:p>
    <w:p w14:paraId="37C6AE08" w14:textId="77777777" w:rsidR="00F24C1C" w:rsidRDefault="00F24C1C" w:rsidP="00F24C1C">
      <w:pPr>
        <w:pStyle w:val="Kommentar"/>
      </w:pPr>
      <w:r>
        <w:rPr>
          <w:highlight w:val="yellow"/>
        </w:rPr>
        <w:t xml:space="preserve">Positiv äußerte sich </w:t>
      </w:r>
      <w:r w:rsidRPr="004258A3">
        <w:rPr>
          <w:highlight w:val="yellow"/>
        </w:rPr>
        <w:t xml:space="preserve">F </w:t>
      </w:r>
      <w:r>
        <w:rPr>
          <w:highlight w:val="yellow"/>
        </w:rPr>
        <w:t>auf die Anregung des Papstes</w:t>
      </w:r>
      <w:r w:rsidRPr="004258A3">
        <w:rPr>
          <w:highlight w:val="yellow"/>
        </w:rPr>
        <w:t xml:space="preserve">, als Vermittler zwischen K und dem französischen König aufzutreten, vgl. Friedensburg: </w:t>
      </w:r>
      <w:proofErr w:type="spellStart"/>
      <w:r w:rsidRPr="004258A3">
        <w:rPr>
          <w:highlight w:val="yellow"/>
        </w:rPr>
        <w:t>Nuntiaturberichte</w:t>
      </w:r>
      <w:proofErr w:type="spellEnd"/>
      <w:r w:rsidRPr="004258A3">
        <w:rPr>
          <w:highlight w:val="yellow"/>
        </w:rPr>
        <w:t xml:space="preserve"> I/2, 71-72.</w:t>
      </w:r>
    </w:p>
    <w:p w14:paraId="5C0F3734" w14:textId="77777777" w:rsidR="00F24C1C" w:rsidRDefault="00F24C1C" w:rsidP="00F24C1C">
      <w:pPr>
        <w:pStyle w:val="Kommentar"/>
        <w:rPr>
          <w:highlight w:val="yellow"/>
        </w:rPr>
      </w:pPr>
      <w:r w:rsidRPr="009F5FF4">
        <w:rPr>
          <w:highlight w:val="yellow"/>
        </w:rPr>
        <w:t xml:space="preserve">Zu </w:t>
      </w:r>
      <w:r>
        <w:rPr>
          <w:highlight w:val="yellow"/>
        </w:rPr>
        <w:t xml:space="preserve">den gemeinsam mit dem Papst zu treffenden </w:t>
      </w:r>
      <w:r w:rsidRPr="009F5FF4">
        <w:rPr>
          <w:highlight w:val="yellow"/>
        </w:rPr>
        <w:t>Abwehrmaßnahmen gegen die Osmanen s. n. 370215KF/3 vom 15. 2. 1537.</w:t>
      </w:r>
      <w:r>
        <w:rPr>
          <w:highlight w:val="yellow"/>
        </w:rPr>
        <w:t xml:space="preserve"> </w:t>
      </w:r>
    </w:p>
    <w:p w14:paraId="4EC5BEF9" w14:textId="76F46EE8" w:rsidR="00F24C1C" w:rsidRPr="00324D55" w:rsidRDefault="00F24C1C" w:rsidP="00F24C1C">
      <w:pPr>
        <w:pStyle w:val="Kommentar"/>
        <w:rPr>
          <w:highlight w:val="yellow"/>
        </w:rPr>
      </w:pPr>
      <w:r>
        <w:rPr>
          <w:highlight w:val="yellow"/>
        </w:rPr>
        <w:t xml:space="preserve">Bezüglich des Friedens mit Frankreich s. </w:t>
      </w:r>
      <w:r w:rsidR="00AF31DE">
        <w:rPr>
          <w:highlight w:val="yellow"/>
        </w:rPr>
        <w:t xml:space="preserve">zuletzt n. 370215KFa/8 vom 15. 2. 1537. </w:t>
      </w:r>
    </w:p>
    <w:p w14:paraId="133C44AE" w14:textId="2AD33718" w:rsidR="00F24C1C" w:rsidRPr="009D23CC" w:rsidRDefault="00AF4056" w:rsidP="009D23CC">
      <w:pPr>
        <w:pStyle w:val="Kommentar"/>
      </w:pPr>
      <w:r w:rsidRPr="009D23CC">
        <w:rPr>
          <w:highlight w:val="green"/>
        </w:rPr>
        <w:lastRenderedPageBreak/>
        <w:t xml:space="preserve">Der neue Botschafter </w:t>
      </w:r>
      <w:proofErr w:type="spellStart"/>
      <w:r w:rsidRPr="009D23CC">
        <w:rPr>
          <w:highlight w:val="green"/>
        </w:rPr>
        <w:t>Ks</w:t>
      </w:r>
      <w:proofErr w:type="spellEnd"/>
      <w:r w:rsidRPr="009D23CC">
        <w:rPr>
          <w:highlight w:val="green"/>
        </w:rPr>
        <w:t xml:space="preserve"> beim Papst war </w:t>
      </w:r>
      <w:r w:rsidRPr="009D23CC">
        <w:rPr>
          <w:highlight w:val="green"/>
        </w:rPr>
        <w:t>Juan</w:t>
      </w:r>
      <w:r w:rsidRPr="009D23CC">
        <w:rPr>
          <w:highlight w:val="green"/>
        </w:rPr>
        <w:t xml:space="preserve"> </w:t>
      </w:r>
      <w:r w:rsidRPr="009D23CC">
        <w:rPr>
          <w:highlight w:val="green"/>
        </w:rPr>
        <w:t xml:space="preserve">Fernández Manrique de Lara y </w:t>
      </w:r>
      <w:proofErr w:type="spellStart"/>
      <w:r w:rsidRPr="009D23CC">
        <w:rPr>
          <w:highlight w:val="green"/>
        </w:rPr>
        <w:t>Pimentel</w:t>
      </w:r>
      <w:proofErr w:type="spellEnd"/>
      <w:r w:rsidRPr="009D23CC">
        <w:rPr>
          <w:highlight w:val="green"/>
        </w:rPr>
        <w:t xml:space="preserve">, </w:t>
      </w:r>
      <w:proofErr w:type="spellStart"/>
      <w:r w:rsidRPr="009D23CC">
        <w:rPr>
          <w:highlight w:val="green"/>
        </w:rPr>
        <w:t>Marqués</w:t>
      </w:r>
      <w:proofErr w:type="spellEnd"/>
      <w:r w:rsidRPr="009D23CC">
        <w:rPr>
          <w:highlight w:val="green"/>
        </w:rPr>
        <w:t xml:space="preserve"> de Aguilar</w:t>
      </w:r>
      <w:r w:rsidRPr="009D23CC">
        <w:rPr>
          <w:highlight w:val="green"/>
        </w:rPr>
        <w:t xml:space="preserve">, der am 22. 2. 1537 in Rom eintraf (s. n. </w:t>
      </w:r>
      <w:r w:rsidRPr="009D23CC">
        <w:rPr>
          <w:highlight w:val="green"/>
        </w:rPr>
        <w:t>370215KFa</w:t>
      </w:r>
      <w:r w:rsidRPr="009D23CC">
        <w:rPr>
          <w:highlight w:val="green"/>
        </w:rPr>
        <w:t>/5 (Kommentar) vom 15. 2. 1537).</w:t>
      </w:r>
      <w:r w:rsidR="00F24C1C" w:rsidRPr="009D23CC">
        <w:rPr>
          <w:highlight w:val="green"/>
        </w:rPr>
        <w:t xml:space="preserve"> </w:t>
      </w:r>
      <w:r w:rsidR="00F24C1C" w:rsidRPr="009D23CC">
        <w:rPr>
          <w:highlight w:val="cyan"/>
        </w:rPr>
        <w:t xml:space="preserve">Zu </w:t>
      </w:r>
      <w:proofErr w:type="spellStart"/>
      <w:r w:rsidR="00F24C1C" w:rsidRPr="009D23CC">
        <w:rPr>
          <w:highlight w:val="cyan"/>
        </w:rPr>
        <w:t>Ks</w:t>
      </w:r>
      <w:proofErr w:type="spellEnd"/>
      <w:r w:rsidR="00F24C1C" w:rsidRPr="009D23CC">
        <w:rPr>
          <w:highlight w:val="cyan"/>
        </w:rPr>
        <w:t xml:space="preserve"> </w:t>
      </w:r>
      <w:r w:rsidR="009D23CC">
        <w:rPr>
          <w:highlight w:val="cyan"/>
        </w:rPr>
        <w:t>Denkschrift</w:t>
      </w:r>
      <w:r w:rsidR="00F24C1C" w:rsidRPr="009D23CC">
        <w:rPr>
          <w:highlight w:val="cyan"/>
        </w:rPr>
        <w:t xml:space="preserve"> </w:t>
      </w:r>
      <w:r w:rsidR="009D23CC">
        <w:rPr>
          <w:highlight w:val="cyan"/>
        </w:rPr>
        <w:t>für</w:t>
      </w:r>
      <w:r w:rsidR="00F24C1C" w:rsidRPr="009D23CC">
        <w:rPr>
          <w:highlight w:val="cyan"/>
        </w:rPr>
        <w:t xml:space="preserve"> Cifuentes</w:t>
      </w:r>
      <w:r w:rsidR="009D23CC">
        <w:rPr>
          <w:highlight w:val="cyan"/>
        </w:rPr>
        <w:t>(?)</w:t>
      </w:r>
      <w:r w:rsidR="00F24C1C" w:rsidRPr="009D23CC">
        <w:rPr>
          <w:highlight w:val="cyan"/>
        </w:rPr>
        <w:t xml:space="preserve"> (März 1537?) s. </w:t>
      </w:r>
      <w:proofErr w:type="spellStart"/>
      <w:r w:rsidR="00F24C1C" w:rsidRPr="009D23CC">
        <w:rPr>
          <w:highlight w:val="cyan"/>
        </w:rPr>
        <w:t>Cardauns</w:t>
      </w:r>
      <w:proofErr w:type="spellEnd"/>
      <w:r w:rsidR="00F24C1C" w:rsidRPr="009D23CC">
        <w:rPr>
          <w:highlight w:val="cyan"/>
        </w:rPr>
        <w:t>, Zur Geschichte Karls V., 198f</w:t>
      </w:r>
      <w:r w:rsidR="00CF381A">
        <w:t>.</w:t>
      </w:r>
    </w:p>
    <w:p w14:paraId="0A23821C" w14:textId="77777777" w:rsidR="00F24C1C" w:rsidRPr="00ED37EB" w:rsidRDefault="00F24C1C" w:rsidP="00F24C1C">
      <w:pPr>
        <w:pStyle w:val="Kommentar"/>
        <w:rPr>
          <w:highlight w:val="green"/>
        </w:rPr>
      </w:pPr>
      <w:r w:rsidRPr="00ED37EB">
        <w:rPr>
          <w:highlight w:val="green"/>
        </w:rPr>
        <w:t xml:space="preserve">2] Vgl. zuletzt </w:t>
      </w:r>
      <w:proofErr w:type="spellStart"/>
      <w:r w:rsidRPr="00ED37EB">
        <w:rPr>
          <w:highlight w:val="green"/>
        </w:rPr>
        <w:t>nn</w:t>
      </w:r>
      <w:proofErr w:type="spellEnd"/>
      <w:r w:rsidRPr="00ED37EB">
        <w:rPr>
          <w:highlight w:val="green"/>
        </w:rPr>
        <w:t>. 1058/3+4 vom 15. 12. 1536 und 370215KFa/7 vom 15. 2. 1537.</w:t>
      </w:r>
    </w:p>
    <w:p w14:paraId="0F4316CF" w14:textId="77777777" w:rsidR="00F24C1C" w:rsidRDefault="00F24C1C" w:rsidP="00F24C1C">
      <w:pPr>
        <w:pStyle w:val="Kommentar"/>
        <w:rPr>
          <w:highlight w:val="yellow"/>
        </w:rPr>
      </w:pPr>
      <w:r w:rsidRPr="000D197F">
        <w:t xml:space="preserve">3] </w:t>
      </w:r>
      <w:r w:rsidRPr="008F308E">
        <w:rPr>
          <w:highlight w:val="yellow"/>
        </w:rPr>
        <w:t xml:space="preserve">Der Graf von Ortenburg hatte zwei </w:t>
      </w:r>
      <w:r>
        <w:rPr>
          <w:highlight w:val="yellow"/>
        </w:rPr>
        <w:t xml:space="preserve">verschiedene </w:t>
      </w:r>
      <w:r w:rsidRPr="008F308E">
        <w:rPr>
          <w:highlight w:val="yellow"/>
        </w:rPr>
        <w:t>A</w:t>
      </w:r>
      <w:r>
        <w:rPr>
          <w:highlight w:val="yellow"/>
        </w:rPr>
        <w:t>ufträge</w:t>
      </w:r>
      <w:r w:rsidRPr="008F308E">
        <w:rPr>
          <w:highlight w:val="yellow"/>
        </w:rPr>
        <w:t xml:space="preserve"> zu erfüllen. </w:t>
      </w:r>
      <w:r>
        <w:rPr>
          <w:highlight w:val="yellow"/>
        </w:rPr>
        <w:t>Zum einen sollte er dringend Maßnahmen ergreifen</w:t>
      </w:r>
      <w:r w:rsidRPr="008F308E">
        <w:rPr>
          <w:highlight w:val="yellow"/>
        </w:rPr>
        <w:t xml:space="preserve">, um den Abzug </w:t>
      </w:r>
      <w:r>
        <w:rPr>
          <w:highlight w:val="yellow"/>
        </w:rPr>
        <w:t xml:space="preserve">von </w:t>
      </w:r>
      <w:r w:rsidRPr="008F308E">
        <w:rPr>
          <w:highlight w:val="yellow"/>
        </w:rPr>
        <w:t>Landsknechte</w:t>
      </w:r>
      <w:r>
        <w:rPr>
          <w:highlight w:val="yellow"/>
        </w:rPr>
        <w:t>n</w:t>
      </w:r>
      <w:r w:rsidRPr="008F308E">
        <w:rPr>
          <w:highlight w:val="yellow"/>
        </w:rPr>
        <w:t xml:space="preserve"> </w:t>
      </w:r>
      <w:r>
        <w:rPr>
          <w:highlight w:val="yellow"/>
        </w:rPr>
        <w:t xml:space="preserve">aus dem Reich </w:t>
      </w:r>
      <w:r w:rsidRPr="008F308E">
        <w:rPr>
          <w:highlight w:val="yellow"/>
        </w:rPr>
        <w:t xml:space="preserve">zu verhindern. </w:t>
      </w:r>
      <w:r>
        <w:rPr>
          <w:highlight w:val="yellow"/>
        </w:rPr>
        <w:t>Zur Bewältigung dieses Problems arbeitete er eng mit F zusammen, der ihm schon am</w:t>
      </w:r>
      <w:r w:rsidRPr="008F308E">
        <w:rPr>
          <w:highlight w:val="yellow"/>
        </w:rPr>
        <w:t xml:space="preserve"> </w:t>
      </w:r>
      <w:r w:rsidRPr="003C4A78">
        <w:rPr>
          <w:highlight w:val="yellow"/>
        </w:rPr>
        <w:t xml:space="preserve">24. 12. 1536 </w:t>
      </w:r>
      <w:r>
        <w:rPr>
          <w:highlight w:val="yellow"/>
        </w:rPr>
        <w:t>brieflich darüber in Kenntnis gesetzt hatte</w:t>
      </w:r>
      <w:r w:rsidRPr="003C4A78">
        <w:rPr>
          <w:highlight w:val="yellow"/>
        </w:rPr>
        <w:t xml:space="preserve">, dass eine </w:t>
      </w:r>
      <w:proofErr w:type="spellStart"/>
      <w:r w:rsidRPr="005A594B">
        <w:rPr>
          <w:i w:val="0"/>
          <w:highlight w:val="yellow"/>
        </w:rPr>
        <w:t>straiffende</w:t>
      </w:r>
      <w:proofErr w:type="spellEnd"/>
      <w:r w:rsidRPr="005A594B">
        <w:rPr>
          <w:i w:val="0"/>
          <w:highlight w:val="yellow"/>
        </w:rPr>
        <w:t xml:space="preserve"> </w:t>
      </w:r>
      <w:proofErr w:type="spellStart"/>
      <w:r w:rsidRPr="005A594B">
        <w:rPr>
          <w:i w:val="0"/>
          <w:highlight w:val="yellow"/>
        </w:rPr>
        <w:t>rott</w:t>
      </w:r>
      <w:proofErr w:type="spellEnd"/>
      <w:r w:rsidRPr="005A594B">
        <w:rPr>
          <w:i w:val="0"/>
          <w:highlight w:val="yellow"/>
        </w:rPr>
        <w:t xml:space="preserve"> von hundert </w:t>
      </w:r>
      <w:proofErr w:type="spellStart"/>
      <w:r w:rsidRPr="005A594B">
        <w:rPr>
          <w:i w:val="0"/>
          <w:highlight w:val="yellow"/>
        </w:rPr>
        <w:t>pherdten</w:t>
      </w:r>
      <w:proofErr w:type="spellEnd"/>
      <w:r w:rsidRPr="003C4A78">
        <w:rPr>
          <w:highlight w:val="yellow"/>
        </w:rPr>
        <w:t xml:space="preserve"> unter der Führung von </w:t>
      </w:r>
      <w:commentRangeStart w:id="24"/>
      <w:r w:rsidRPr="003C4A78">
        <w:rPr>
          <w:highlight w:val="yellow"/>
        </w:rPr>
        <w:t xml:space="preserve">Hans </w:t>
      </w:r>
      <w:proofErr w:type="spellStart"/>
      <w:r w:rsidRPr="003C4A78">
        <w:rPr>
          <w:highlight w:val="yellow"/>
        </w:rPr>
        <w:t>Schweickhart</w:t>
      </w:r>
      <w:proofErr w:type="spellEnd"/>
      <w:r w:rsidRPr="003C4A78">
        <w:rPr>
          <w:highlight w:val="yellow"/>
        </w:rPr>
        <w:t xml:space="preserve"> </w:t>
      </w:r>
      <w:commentRangeEnd w:id="24"/>
      <w:r>
        <w:rPr>
          <w:rStyle w:val="Kommentarzeichen"/>
        </w:rPr>
        <w:commentReference w:id="24"/>
      </w:r>
      <w:r w:rsidRPr="003C4A78">
        <w:rPr>
          <w:highlight w:val="yellow"/>
        </w:rPr>
        <w:t xml:space="preserve">und </w:t>
      </w:r>
      <w:commentRangeStart w:id="25"/>
      <w:r w:rsidRPr="003C4A78">
        <w:rPr>
          <w:highlight w:val="yellow"/>
        </w:rPr>
        <w:t xml:space="preserve">Jörg Zorn von </w:t>
      </w:r>
      <w:proofErr w:type="spellStart"/>
      <w:r w:rsidRPr="003C4A78">
        <w:rPr>
          <w:highlight w:val="yellow"/>
        </w:rPr>
        <w:t>Faulach</w:t>
      </w:r>
      <w:proofErr w:type="spellEnd"/>
      <w:r w:rsidRPr="003C4A78">
        <w:rPr>
          <w:highlight w:val="yellow"/>
        </w:rPr>
        <w:t xml:space="preserve"> (= Bülach)</w:t>
      </w:r>
      <w:commentRangeEnd w:id="25"/>
      <w:r>
        <w:rPr>
          <w:rStyle w:val="Kommentarzeichen"/>
        </w:rPr>
        <w:commentReference w:id="25"/>
      </w:r>
      <w:r w:rsidRPr="003C4A78">
        <w:rPr>
          <w:highlight w:val="yellow"/>
        </w:rPr>
        <w:t xml:space="preserve"> </w:t>
      </w:r>
      <w:r>
        <w:rPr>
          <w:highlight w:val="yellow"/>
        </w:rPr>
        <w:t>sowie</w:t>
      </w:r>
      <w:r w:rsidRPr="003C4A78">
        <w:rPr>
          <w:highlight w:val="yellow"/>
        </w:rPr>
        <w:t xml:space="preserve"> der </w:t>
      </w:r>
      <w:commentRangeStart w:id="26"/>
      <w:r w:rsidRPr="00327AD0">
        <w:rPr>
          <w:highlight w:val="yellow"/>
        </w:rPr>
        <w:t xml:space="preserve">Gebrüder von Sickingen </w:t>
      </w:r>
      <w:commentRangeEnd w:id="26"/>
      <w:r>
        <w:rPr>
          <w:rStyle w:val="Kommentarzeichen"/>
        </w:rPr>
        <w:commentReference w:id="26"/>
      </w:r>
      <w:r w:rsidRPr="00327AD0">
        <w:rPr>
          <w:highlight w:val="yellow"/>
        </w:rPr>
        <w:t xml:space="preserve">die Grenzen sichern sollte, um den Zuzug deutscher Landsknechte nach Frankreich zu unterbinden (zu den auf Seiten Frankreichs kämpfenden deutschen Landsknechten s. auch </w:t>
      </w:r>
      <w:proofErr w:type="spellStart"/>
      <w:r w:rsidRPr="00327AD0">
        <w:rPr>
          <w:highlight w:val="yellow"/>
        </w:rPr>
        <w:t>nn</w:t>
      </w:r>
      <w:proofErr w:type="spellEnd"/>
      <w:r w:rsidRPr="00327AD0">
        <w:rPr>
          <w:highlight w:val="yellow"/>
        </w:rPr>
        <w:t>. 370228KFb/1 vom 28. 2. 1537 und 370410FK/1 vom 10. 4. 1537).</w:t>
      </w:r>
      <w:r w:rsidRPr="00ED37EB">
        <w:rPr>
          <w:b/>
          <w:highlight w:val="yellow"/>
        </w:rPr>
        <w:t xml:space="preserve"> </w:t>
      </w:r>
      <w:r w:rsidRPr="00327AD0">
        <w:rPr>
          <w:highlight w:val="yellow"/>
        </w:rPr>
        <w:t xml:space="preserve">Überdies hatte F im gleichen Schreiben den Grafen von Ortenburg auch angewiesen, die genannten Hauptleute wegen der Bestallung zu sich bitten und sie bezüglich der weiteren Vorgehensweise </w:t>
      </w:r>
      <w:r w:rsidRPr="003C4A78">
        <w:rPr>
          <w:highlight w:val="yellow"/>
        </w:rPr>
        <w:t xml:space="preserve">zu instruieren. </w:t>
      </w:r>
      <w:r>
        <w:rPr>
          <w:highlight w:val="yellow"/>
        </w:rPr>
        <w:t>In seinem Brief hatte F desgleichen ein</w:t>
      </w:r>
      <w:r w:rsidRPr="003C4A78">
        <w:rPr>
          <w:highlight w:val="yellow"/>
        </w:rPr>
        <w:t xml:space="preserve"> diesbezügliches Schreiben </w:t>
      </w:r>
      <w:commentRangeStart w:id="27"/>
      <w:r w:rsidRPr="003C4A78">
        <w:rPr>
          <w:highlight w:val="yellow"/>
        </w:rPr>
        <w:t>Dr. Helds</w:t>
      </w:r>
      <w:r>
        <w:rPr>
          <w:highlight w:val="yellow"/>
        </w:rPr>
        <w:t xml:space="preserve"> </w:t>
      </w:r>
      <w:commentRangeEnd w:id="27"/>
      <w:r>
        <w:rPr>
          <w:rStyle w:val="Kommentarzeichen"/>
        </w:rPr>
        <w:commentReference w:id="27"/>
      </w:r>
      <w:r>
        <w:rPr>
          <w:highlight w:val="yellow"/>
        </w:rPr>
        <w:t>angekündigt, der den</w:t>
      </w:r>
      <w:r w:rsidRPr="003C4A78">
        <w:rPr>
          <w:highlight w:val="yellow"/>
        </w:rPr>
        <w:t xml:space="preserve"> Grafen </w:t>
      </w:r>
      <w:r>
        <w:rPr>
          <w:highlight w:val="yellow"/>
        </w:rPr>
        <w:t>von Ortenburg ebenfalls bei der Erfüllung seiner Aufgaben unterstützen sollte</w:t>
      </w:r>
      <w:r w:rsidRPr="003C4A78">
        <w:rPr>
          <w:highlight w:val="yellow"/>
        </w:rPr>
        <w:t>, F an Gabriel de Salamanca, 24. 12. 1536</w:t>
      </w:r>
      <w:r>
        <w:rPr>
          <w:highlight w:val="yellow"/>
        </w:rPr>
        <w:t>;</w:t>
      </w:r>
      <w:r w:rsidRPr="003C4A78">
        <w:rPr>
          <w:highlight w:val="yellow"/>
        </w:rPr>
        <w:t xml:space="preserve"> Wien, </w:t>
      </w:r>
      <w:proofErr w:type="spellStart"/>
      <w:r w:rsidRPr="001C2E36">
        <w:rPr>
          <w:highlight w:val="yellow"/>
        </w:rPr>
        <w:t>HHStA</w:t>
      </w:r>
      <w:proofErr w:type="spellEnd"/>
      <w:r w:rsidRPr="001C2E36">
        <w:rPr>
          <w:highlight w:val="yellow"/>
        </w:rPr>
        <w:t>, Kriegsakten 4 neu, 336</w:t>
      </w:r>
      <w:r w:rsidRPr="001C2E36">
        <w:rPr>
          <w:highlight w:val="yellow"/>
          <w:vertAlign w:val="superscript"/>
        </w:rPr>
        <w:t>r</w:t>
      </w:r>
      <w:r w:rsidRPr="001C2E36">
        <w:rPr>
          <w:highlight w:val="yellow"/>
        </w:rPr>
        <w:t>-337</w:t>
      </w:r>
      <w:r w:rsidRPr="001C2E36">
        <w:rPr>
          <w:highlight w:val="yellow"/>
          <w:vertAlign w:val="superscript"/>
        </w:rPr>
        <w:t>r</w:t>
      </w:r>
      <w:r>
        <w:rPr>
          <w:highlight w:val="yellow"/>
        </w:rPr>
        <w:t xml:space="preserve">. </w:t>
      </w:r>
      <w:r w:rsidRPr="001C2E36">
        <w:rPr>
          <w:highlight w:val="yellow"/>
        </w:rPr>
        <w:t xml:space="preserve">Konzept). </w:t>
      </w:r>
    </w:p>
    <w:p w14:paraId="1BCEC43D" w14:textId="77777777" w:rsidR="00F24C1C" w:rsidRPr="00F24C1C" w:rsidRDefault="00F24C1C" w:rsidP="00F24C1C">
      <w:pPr>
        <w:pStyle w:val="Kommentar"/>
        <w:rPr>
          <w:highlight w:val="cyan"/>
          <w:lang w:val="de-AT"/>
        </w:rPr>
      </w:pPr>
      <w:r w:rsidRPr="001C2E36">
        <w:rPr>
          <w:highlight w:val="yellow"/>
        </w:rPr>
        <w:t xml:space="preserve">Zum anderen wurde der Graf von Ortenburg </w:t>
      </w:r>
      <w:r>
        <w:rPr>
          <w:highlight w:val="yellow"/>
        </w:rPr>
        <w:t xml:space="preserve">von K als kaiserlicher Kommissar </w:t>
      </w:r>
      <w:r w:rsidRPr="001C2E36">
        <w:rPr>
          <w:highlight w:val="yellow"/>
        </w:rPr>
        <w:t xml:space="preserve">zum Hauptkoordinator für weitere Truppenrekrutierungen </w:t>
      </w:r>
      <w:r>
        <w:rPr>
          <w:highlight w:val="yellow"/>
        </w:rPr>
        <w:t xml:space="preserve">in Deutschland </w:t>
      </w:r>
      <w:r w:rsidRPr="001C2E36">
        <w:rPr>
          <w:highlight w:val="yellow"/>
        </w:rPr>
        <w:t>bestimmt</w:t>
      </w:r>
      <w:r>
        <w:rPr>
          <w:highlight w:val="yellow"/>
        </w:rPr>
        <w:t>, wozu</w:t>
      </w:r>
      <w:r w:rsidRPr="001C2E36">
        <w:rPr>
          <w:highlight w:val="yellow"/>
        </w:rPr>
        <w:t xml:space="preserve"> </w:t>
      </w:r>
      <w:r>
        <w:rPr>
          <w:highlight w:val="yellow"/>
        </w:rPr>
        <w:t>dieser</w:t>
      </w:r>
      <w:r w:rsidRPr="001C2E36">
        <w:rPr>
          <w:highlight w:val="yellow"/>
        </w:rPr>
        <w:t xml:space="preserve"> </w:t>
      </w:r>
      <w:r>
        <w:rPr>
          <w:highlight w:val="yellow"/>
        </w:rPr>
        <w:t xml:space="preserve">von Augsburg aus </w:t>
      </w:r>
      <w:r w:rsidRPr="001C2E36">
        <w:rPr>
          <w:highlight w:val="yellow"/>
        </w:rPr>
        <w:t xml:space="preserve">Kontakte zu </w:t>
      </w:r>
      <w:r>
        <w:rPr>
          <w:highlight w:val="yellow"/>
        </w:rPr>
        <w:t>bedeutenden</w:t>
      </w:r>
      <w:r w:rsidRPr="001C2E36">
        <w:rPr>
          <w:highlight w:val="yellow"/>
        </w:rPr>
        <w:t xml:space="preserve"> </w:t>
      </w:r>
      <w:proofErr w:type="spellStart"/>
      <w:r w:rsidRPr="001C2E36">
        <w:rPr>
          <w:highlight w:val="yellow"/>
        </w:rPr>
        <w:t>Landsknech</w:t>
      </w:r>
      <w:r>
        <w:rPr>
          <w:highlight w:val="yellow"/>
        </w:rPr>
        <w:t>t</w:t>
      </w:r>
      <w:r w:rsidRPr="001C2E36">
        <w:rPr>
          <w:highlight w:val="yellow"/>
        </w:rPr>
        <w:t>sführern</w:t>
      </w:r>
      <w:proofErr w:type="spellEnd"/>
      <w:r w:rsidRPr="001C2E36">
        <w:rPr>
          <w:highlight w:val="yellow"/>
        </w:rPr>
        <w:t xml:space="preserve"> auf</w:t>
      </w:r>
      <w:r>
        <w:rPr>
          <w:highlight w:val="yellow"/>
        </w:rPr>
        <w:t>nahm</w:t>
      </w:r>
      <w:r w:rsidRPr="001C2E36">
        <w:rPr>
          <w:highlight w:val="yellow"/>
        </w:rPr>
        <w:t xml:space="preserve"> und </w:t>
      </w:r>
      <w:r>
        <w:rPr>
          <w:highlight w:val="yellow"/>
        </w:rPr>
        <w:t xml:space="preserve">sie </w:t>
      </w:r>
      <w:r w:rsidRPr="001C2E36">
        <w:rPr>
          <w:highlight w:val="yellow"/>
        </w:rPr>
        <w:t>zum Dienst für den K</w:t>
      </w:r>
      <w:r w:rsidRPr="0073454A">
        <w:rPr>
          <w:highlight w:val="yellow"/>
        </w:rPr>
        <w:t xml:space="preserve">aiser verpflichtete. Zu ihnen zählte der im Bodenseeraum agierende </w:t>
      </w:r>
      <w:commentRangeStart w:id="28"/>
      <w:r w:rsidRPr="0073454A">
        <w:rPr>
          <w:highlight w:val="yellow"/>
        </w:rPr>
        <w:t>Wolf Dietrich von Ems</w:t>
      </w:r>
      <w:commentRangeEnd w:id="28"/>
      <w:r>
        <w:rPr>
          <w:rStyle w:val="Kommentarzeichen"/>
        </w:rPr>
        <w:commentReference w:id="28"/>
      </w:r>
      <w:r>
        <w:rPr>
          <w:highlight w:val="yellow"/>
        </w:rPr>
        <w:t xml:space="preserve"> (1507 – 1538), </w:t>
      </w:r>
      <w:r w:rsidRPr="0073454A">
        <w:rPr>
          <w:highlight w:val="yellow"/>
        </w:rPr>
        <w:t xml:space="preserve">mit dem der Graf von Ortenburg in Verhandlungen trat. </w:t>
      </w:r>
      <w:r>
        <w:rPr>
          <w:highlight w:val="yellow"/>
        </w:rPr>
        <w:t>Er</w:t>
      </w:r>
      <w:r w:rsidRPr="0073454A">
        <w:rPr>
          <w:highlight w:val="yellow"/>
        </w:rPr>
        <w:t xml:space="preserve"> </w:t>
      </w:r>
      <w:r>
        <w:rPr>
          <w:highlight w:val="yellow"/>
        </w:rPr>
        <w:t xml:space="preserve">willigte </w:t>
      </w:r>
      <w:r w:rsidRPr="0073454A">
        <w:rPr>
          <w:highlight w:val="yellow"/>
        </w:rPr>
        <w:t xml:space="preserve">gegen entsprechende Sicherheiten </w:t>
      </w:r>
      <w:r>
        <w:rPr>
          <w:highlight w:val="yellow"/>
        </w:rPr>
        <w:t>ein</w:t>
      </w:r>
      <w:r w:rsidRPr="0073454A">
        <w:rPr>
          <w:highlight w:val="yellow"/>
        </w:rPr>
        <w:t>, de</w:t>
      </w:r>
      <w:r w:rsidRPr="004A684F">
        <w:rPr>
          <w:highlight w:val="yellow"/>
        </w:rPr>
        <w:t xml:space="preserve">m Kaiser </w:t>
      </w:r>
      <w:r>
        <w:rPr>
          <w:highlight w:val="yellow"/>
        </w:rPr>
        <w:t>eine Streitmacht</w:t>
      </w:r>
      <w:r w:rsidRPr="004A684F">
        <w:rPr>
          <w:highlight w:val="yellow"/>
        </w:rPr>
        <w:t xml:space="preserve"> zur Verfügung zu stellen</w:t>
      </w:r>
      <w:r>
        <w:rPr>
          <w:highlight w:val="yellow"/>
        </w:rPr>
        <w:t>,</w:t>
      </w:r>
      <w:r w:rsidRPr="004A684F">
        <w:rPr>
          <w:highlight w:val="yellow"/>
        </w:rPr>
        <w:t xml:space="preserve"> woraufhin F </w:t>
      </w:r>
      <w:r>
        <w:rPr>
          <w:highlight w:val="yellow"/>
        </w:rPr>
        <w:t>dem neu ernannten Feldoberst die</w:t>
      </w:r>
      <w:r w:rsidRPr="004A684F">
        <w:rPr>
          <w:highlight w:val="yellow"/>
        </w:rPr>
        <w:t xml:space="preserve"> Aufstellung einer 3.000 Mann starken Truppe für den Kampf gegen die </w:t>
      </w:r>
      <w:commentRangeStart w:id="29"/>
      <w:r w:rsidRPr="004A684F">
        <w:rPr>
          <w:highlight w:val="yellow"/>
        </w:rPr>
        <w:t>Osmanen</w:t>
      </w:r>
      <w:commentRangeEnd w:id="29"/>
      <w:r>
        <w:rPr>
          <w:rStyle w:val="Kommentarzeichen"/>
        </w:rPr>
        <w:commentReference w:id="29"/>
      </w:r>
      <w:r w:rsidRPr="004A684F">
        <w:rPr>
          <w:highlight w:val="yellow"/>
        </w:rPr>
        <w:t xml:space="preserve"> im Königreich </w:t>
      </w:r>
      <w:commentRangeStart w:id="30"/>
      <w:r w:rsidRPr="004A684F">
        <w:rPr>
          <w:highlight w:val="yellow"/>
        </w:rPr>
        <w:t xml:space="preserve">Neapel </w:t>
      </w:r>
      <w:commentRangeEnd w:id="30"/>
      <w:r>
        <w:rPr>
          <w:rStyle w:val="Kommentarzeichen"/>
        </w:rPr>
        <w:commentReference w:id="30"/>
      </w:r>
      <w:r w:rsidRPr="002872BF">
        <w:rPr>
          <w:highlight w:val="yellow"/>
        </w:rPr>
        <w:t xml:space="preserve">auftrug (s. das Schreiben </w:t>
      </w:r>
      <w:proofErr w:type="spellStart"/>
      <w:r w:rsidRPr="002872BF">
        <w:rPr>
          <w:highlight w:val="yellow"/>
        </w:rPr>
        <w:t>Fs</w:t>
      </w:r>
      <w:proofErr w:type="spellEnd"/>
      <w:r w:rsidRPr="002872BF">
        <w:rPr>
          <w:highlight w:val="yellow"/>
        </w:rPr>
        <w:t xml:space="preserve"> an Wolf Dietrich von Ems, Prag, 7. 5. 1537</w:t>
      </w:r>
      <w:r>
        <w:rPr>
          <w:highlight w:val="yellow"/>
        </w:rPr>
        <w:t>;</w:t>
      </w:r>
      <w:r w:rsidRPr="002872BF">
        <w:rPr>
          <w:highlight w:val="yellow"/>
        </w:rPr>
        <w:t xml:space="preserve"> </w:t>
      </w:r>
      <w:r>
        <w:rPr>
          <w:highlight w:val="yellow"/>
        </w:rPr>
        <w:t xml:space="preserve">Bregenz, </w:t>
      </w:r>
      <w:r w:rsidRPr="002872BF">
        <w:rPr>
          <w:highlight w:val="yellow"/>
        </w:rPr>
        <w:t xml:space="preserve">Vorarlberger Landesarchiv; Reichsgrafschaft Hohenems, Schachtel 17,  Faszikel 25, </w:t>
      </w:r>
      <w:r>
        <w:rPr>
          <w:highlight w:val="yellow"/>
        </w:rPr>
        <w:t>12b.</w:t>
      </w:r>
      <w:r w:rsidRPr="00F44336">
        <w:rPr>
          <w:highlight w:val="yellow"/>
        </w:rPr>
        <w:t xml:space="preserve"> </w:t>
      </w:r>
      <w:proofErr w:type="spellStart"/>
      <w:r w:rsidRPr="00F44336">
        <w:rPr>
          <w:highlight w:val="yellow"/>
        </w:rPr>
        <w:t>Or</w:t>
      </w:r>
      <w:proofErr w:type="spellEnd"/>
      <w:r w:rsidRPr="00F44336">
        <w:rPr>
          <w:highlight w:val="yellow"/>
        </w:rPr>
        <w:t xml:space="preserve">.). In Augsburg suchten Dr. Held und der Graf von Ortenburg unterdessen auch nach Möglichkeiten, </w:t>
      </w:r>
      <w:proofErr w:type="spellStart"/>
      <w:r w:rsidRPr="005A594B">
        <w:rPr>
          <w:i w:val="0"/>
          <w:highlight w:val="yellow"/>
        </w:rPr>
        <w:t>ettlich</w:t>
      </w:r>
      <w:proofErr w:type="spellEnd"/>
      <w:r w:rsidRPr="005A594B">
        <w:rPr>
          <w:i w:val="0"/>
          <w:highlight w:val="yellow"/>
        </w:rPr>
        <w:t xml:space="preserve"> </w:t>
      </w:r>
      <w:proofErr w:type="spellStart"/>
      <w:r w:rsidRPr="005A594B">
        <w:rPr>
          <w:i w:val="0"/>
          <w:highlight w:val="yellow"/>
        </w:rPr>
        <w:t>fendlin</w:t>
      </w:r>
      <w:proofErr w:type="spellEnd"/>
      <w:r w:rsidRPr="005A594B">
        <w:rPr>
          <w:i w:val="0"/>
          <w:highlight w:val="yellow"/>
        </w:rPr>
        <w:t xml:space="preserve"> </w:t>
      </w:r>
      <w:proofErr w:type="spellStart"/>
      <w:r w:rsidRPr="005A594B">
        <w:rPr>
          <w:i w:val="0"/>
          <w:highlight w:val="yellow"/>
        </w:rPr>
        <w:t>knecht</w:t>
      </w:r>
      <w:proofErr w:type="spellEnd"/>
      <w:r w:rsidRPr="005A594B">
        <w:rPr>
          <w:i w:val="0"/>
          <w:highlight w:val="yellow"/>
        </w:rPr>
        <w:t xml:space="preserve"> von den Franzosen zu bewegen</w:t>
      </w:r>
      <w:r w:rsidRPr="00F44336">
        <w:rPr>
          <w:highlight w:val="yellow"/>
        </w:rPr>
        <w:t xml:space="preserve">, Held an F, 5. 2. 1537, abgedruckt in </w:t>
      </w:r>
      <w:proofErr w:type="spellStart"/>
      <w:r w:rsidRPr="00F44336">
        <w:rPr>
          <w:highlight w:val="yellow"/>
        </w:rPr>
        <w:t>Bucholtz</w:t>
      </w:r>
      <w:proofErr w:type="spellEnd"/>
      <w:r w:rsidRPr="00F44336">
        <w:rPr>
          <w:highlight w:val="yellow"/>
        </w:rPr>
        <w:t xml:space="preserve">: Geschichte IX, Urkunden, 364-366, 365. Um die Anwerbung von Truppen sollte sich neben dem bereits genannten Wolf Dietrich von Ems auch </w:t>
      </w:r>
      <w:commentRangeStart w:id="31"/>
      <w:r w:rsidRPr="00F44336">
        <w:rPr>
          <w:highlight w:val="yellow"/>
        </w:rPr>
        <w:t xml:space="preserve">Hans Heinrich von Landeck </w:t>
      </w:r>
      <w:commentRangeEnd w:id="31"/>
      <w:r>
        <w:rPr>
          <w:rStyle w:val="Kommentarzeichen"/>
        </w:rPr>
        <w:commentReference w:id="31"/>
      </w:r>
      <w:r w:rsidRPr="00F44336">
        <w:rPr>
          <w:highlight w:val="yellow"/>
        </w:rPr>
        <w:t xml:space="preserve">kümmern, vgl. Winckelmann: Politische </w:t>
      </w:r>
      <w:proofErr w:type="spellStart"/>
      <w:r w:rsidRPr="00F44336">
        <w:rPr>
          <w:highlight w:val="yellow"/>
        </w:rPr>
        <w:t>Correspondenz</w:t>
      </w:r>
      <w:proofErr w:type="spellEnd"/>
      <w:r w:rsidRPr="00F44336">
        <w:rPr>
          <w:highlight w:val="yellow"/>
        </w:rPr>
        <w:t xml:space="preserve"> </w:t>
      </w:r>
      <w:r w:rsidRPr="00404ADA">
        <w:rPr>
          <w:highlight w:val="yellow"/>
        </w:rPr>
        <w:t xml:space="preserve">2, 434. </w:t>
      </w:r>
      <w:r w:rsidRPr="00404ADA">
        <w:rPr>
          <w:highlight w:val="green"/>
        </w:rPr>
        <w:t xml:space="preserve">Zu Marx Sittich von Ems, dem Vater von Wolf Dietrichs, s. u. a. Familienkorrespondenz Bd. 1. </w:t>
      </w:r>
      <w:proofErr w:type="spellStart"/>
      <w:r w:rsidRPr="00404ADA">
        <w:rPr>
          <w:highlight w:val="green"/>
          <w:lang w:val="de-AT"/>
        </w:rPr>
        <w:t>nn</w:t>
      </w:r>
      <w:proofErr w:type="spellEnd"/>
      <w:r w:rsidRPr="00404ADA">
        <w:rPr>
          <w:highlight w:val="green"/>
          <w:lang w:val="de-AT"/>
        </w:rPr>
        <w:t xml:space="preserve">. 33 vom 4. </w:t>
      </w:r>
      <w:r w:rsidRPr="00404ADA">
        <w:rPr>
          <w:highlight w:val="green"/>
        </w:rPr>
        <w:t xml:space="preserve">5. 1523, </w:t>
      </w:r>
      <w:r w:rsidRPr="00F24C1C">
        <w:rPr>
          <w:highlight w:val="green"/>
          <w:lang w:val="de-AT"/>
        </w:rPr>
        <w:t>36/2</w:t>
      </w:r>
      <w:r w:rsidRPr="00404ADA">
        <w:rPr>
          <w:highlight w:val="green"/>
        </w:rPr>
        <w:t xml:space="preserve"> vom 12. 5. 1523, </w:t>
      </w:r>
      <w:r w:rsidRPr="00F24C1C">
        <w:rPr>
          <w:highlight w:val="green"/>
          <w:lang w:val="de-AT"/>
        </w:rPr>
        <w:t>50/5</w:t>
      </w:r>
      <w:r w:rsidRPr="00404ADA">
        <w:rPr>
          <w:highlight w:val="green"/>
        </w:rPr>
        <w:t xml:space="preserve"> vom 18. </w:t>
      </w:r>
      <w:r w:rsidRPr="00404ADA">
        <w:rPr>
          <w:highlight w:val="green"/>
          <w:lang w:val="de-AT"/>
        </w:rPr>
        <w:t xml:space="preserve">12. 1523, 133/4 von Ende März 1525, 136/6 vom 2. 4. 1525, 139/6 vom 4. </w:t>
      </w:r>
      <w:r w:rsidRPr="00404ADA">
        <w:rPr>
          <w:highlight w:val="green"/>
        </w:rPr>
        <w:t xml:space="preserve">5. 1525, </w:t>
      </w:r>
      <w:r w:rsidRPr="00404ADA">
        <w:rPr>
          <w:highlight w:val="green"/>
          <w:lang w:val="de-AT"/>
        </w:rPr>
        <w:t xml:space="preserve">147/2 vom 24. 8. 1525 und 199/3 (Kommentar) vom 25. 5. 1525. </w:t>
      </w:r>
      <w:r w:rsidRPr="00404ADA">
        <w:rPr>
          <w:highlight w:val="yellow"/>
        </w:rPr>
        <w:t xml:space="preserve">Bzgl. der Truppenanwerbungen s. auch </w:t>
      </w:r>
      <w:proofErr w:type="spellStart"/>
      <w:r w:rsidRPr="00404ADA">
        <w:rPr>
          <w:highlight w:val="green"/>
        </w:rPr>
        <w:t>nn</w:t>
      </w:r>
      <w:proofErr w:type="spellEnd"/>
      <w:r w:rsidRPr="00404ADA">
        <w:rPr>
          <w:highlight w:val="green"/>
        </w:rPr>
        <w:t>. 370215KFa</w:t>
      </w:r>
      <w:r w:rsidRPr="00962A07">
        <w:rPr>
          <w:highlight w:val="green"/>
        </w:rPr>
        <w:t xml:space="preserve">/9+10 vom 15. 2. 1537 und </w:t>
      </w:r>
      <w:r w:rsidRPr="00F44336">
        <w:rPr>
          <w:highlight w:val="yellow"/>
        </w:rPr>
        <w:t>370228KFb/1 vom 28. 2. 1537.</w:t>
      </w:r>
    </w:p>
    <w:p w14:paraId="664B251C" w14:textId="77777777" w:rsidR="00F24C1C" w:rsidRPr="00DE43F6" w:rsidRDefault="00F24C1C" w:rsidP="00F24C1C">
      <w:pPr>
        <w:pStyle w:val="Kommentar"/>
      </w:pPr>
      <w:r w:rsidRPr="00DE43F6">
        <w:t xml:space="preserve">4] </w:t>
      </w:r>
      <w:r w:rsidRPr="00E03252">
        <w:rPr>
          <w:highlight w:val="yellow"/>
        </w:rPr>
        <w:t>a)-a) nachträglich eingefügt.</w:t>
      </w:r>
    </w:p>
    <w:p w14:paraId="6BDB91EA" w14:textId="77777777" w:rsidR="00F24C1C" w:rsidRDefault="00F24C1C" w:rsidP="00F24C1C">
      <w:pPr>
        <w:pStyle w:val="Kommentar"/>
      </w:pPr>
      <w:r>
        <w:rPr>
          <w:highlight w:val="yellow"/>
        </w:rPr>
        <w:t>Zu den nach England ziehenden deutschen Landsknechten v</w:t>
      </w:r>
      <w:r w:rsidRPr="009D668A">
        <w:rPr>
          <w:highlight w:val="yellow"/>
        </w:rPr>
        <w:t>gl. n. 370116FM vom 16. 1. 1537.</w:t>
      </w:r>
    </w:p>
    <w:p w14:paraId="6179A9AE" w14:textId="77777777" w:rsidR="00F24C1C" w:rsidRDefault="00F24C1C" w:rsidP="00F24C1C">
      <w:pPr>
        <w:pStyle w:val="Kommentar"/>
      </w:pPr>
      <w:r w:rsidRPr="00A135FD">
        <w:rPr>
          <w:highlight w:val="cyan"/>
        </w:rPr>
        <w:t xml:space="preserve">5] Herzogin von </w:t>
      </w:r>
      <w:proofErr w:type="spellStart"/>
      <w:r w:rsidRPr="00A135FD">
        <w:rPr>
          <w:highlight w:val="cyan"/>
        </w:rPr>
        <w:t>Vrbanja</w:t>
      </w:r>
      <w:proofErr w:type="spellEnd"/>
      <w:r w:rsidRPr="00A135FD">
        <w:rPr>
          <w:highlight w:val="cyan"/>
        </w:rPr>
        <w:t>/</w:t>
      </w:r>
      <w:proofErr w:type="spellStart"/>
      <w:r w:rsidRPr="00A135FD">
        <w:rPr>
          <w:highlight w:val="cyan"/>
        </w:rPr>
        <w:t>Werbanya</w:t>
      </w:r>
      <w:proofErr w:type="spellEnd"/>
      <w:r w:rsidRPr="00A135FD">
        <w:rPr>
          <w:highlight w:val="cyan"/>
        </w:rPr>
        <w:t xml:space="preserve"> in Slawonien; Clara Báthory</w:t>
      </w:r>
    </w:p>
    <w:p w14:paraId="136F52CD" w14:textId="31FEE37F" w:rsidR="00F24C1C" w:rsidRDefault="00F24C1C" w:rsidP="00F24C1C">
      <w:pPr>
        <w:pStyle w:val="Kommentar"/>
        <w:rPr>
          <w:lang w:val="de-AT"/>
        </w:rPr>
      </w:pPr>
      <w:r w:rsidRPr="0097004B">
        <w:rPr>
          <w:highlight w:val="green"/>
          <w:lang w:val="de-AT"/>
        </w:rPr>
        <w:t xml:space="preserve">6] </w:t>
      </w:r>
      <w:r w:rsidR="00530C86" w:rsidRPr="0097004B">
        <w:rPr>
          <w:highlight w:val="green"/>
          <w:lang w:val="de-AT"/>
        </w:rPr>
        <w:t xml:space="preserve">Martín de </w:t>
      </w:r>
      <w:r w:rsidRPr="0097004B">
        <w:rPr>
          <w:highlight w:val="green"/>
          <w:lang w:val="de-AT"/>
        </w:rPr>
        <w:t xml:space="preserve">Salinas schreibt an F, </w:t>
      </w:r>
      <w:commentRangeStart w:id="32"/>
      <w:r w:rsidRPr="0097004B">
        <w:rPr>
          <w:highlight w:val="green"/>
          <w:lang w:val="de-AT"/>
        </w:rPr>
        <w:t>Valladolid</w:t>
      </w:r>
      <w:commentRangeEnd w:id="32"/>
      <w:r w:rsidRPr="00780555">
        <w:rPr>
          <w:rStyle w:val="Kommentarzeichen"/>
          <w:rFonts w:eastAsia="Times New Roman"/>
          <w:i w:val="0"/>
          <w:color w:val="auto"/>
          <w:highlight w:val="green"/>
          <w:lang w:val="de-AT" w:eastAsia="de-AT"/>
        </w:rPr>
        <w:commentReference w:id="32"/>
      </w:r>
      <w:r w:rsidRPr="0097004B">
        <w:rPr>
          <w:highlight w:val="green"/>
          <w:lang w:val="de-AT"/>
        </w:rPr>
        <w:t xml:space="preserve">, 18. </w:t>
      </w:r>
      <w:r w:rsidRPr="00780555">
        <w:rPr>
          <w:highlight w:val="green"/>
          <w:lang w:val="de-AT"/>
        </w:rPr>
        <w:t xml:space="preserve">3. 1537, dass F Pedro Guzmán mit einigen Soldaten nach Italien geschickt habe, was </w:t>
      </w:r>
      <w:r>
        <w:rPr>
          <w:highlight w:val="green"/>
          <w:lang w:val="de-AT"/>
        </w:rPr>
        <w:t xml:space="preserve">bei </w:t>
      </w:r>
      <w:r w:rsidRPr="00780555">
        <w:rPr>
          <w:highlight w:val="green"/>
          <w:lang w:val="de-AT"/>
        </w:rPr>
        <w:t>K</w:t>
      </w:r>
      <w:r>
        <w:rPr>
          <w:highlight w:val="green"/>
          <w:lang w:val="de-AT"/>
        </w:rPr>
        <w:t xml:space="preserve"> </w:t>
      </w:r>
      <w:r w:rsidRPr="00780555">
        <w:rPr>
          <w:highlight w:val="green"/>
          <w:lang w:val="de-AT"/>
        </w:rPr>
        <w:t>große</w:t>
      </w:r>
      <w:r>
        <w:rPr>
          <w:highlight w:val="green"/>
          <w:lang w:val="de-AT"/>
        </w:rPr>
        <w:t xml:space="preserve">n Ärger </w:t>
      </w:r>
      <w:r w:rsidRPr="00780555">
        <w:rPr>
          <w:highlight w:val="green"/>
          <w:lang w:val="de-AT"/>
        </w:rPr>
        <w:t xml:space="preserve">ausgelöst habe, da Guzmán vom Hof und den Ländern </w:t>
      </w:r>
      <w:proofErr w:type="spellStart"/>
      <w:r w:rsidRPr="00780555">
        <w:rPr>
          <w:highlight w:val="green"/>
          <w:lang w:val="de-AT"/>
        </w:rPr>
        <w:t>Ks</w:t>
      </w:r>
      <w:proofErr w:type="spellEnd"/>
      <w:r w:rsidRPr="00780555">
        <w:rPr>
          <w:highlight w:val="green"/>
          <w:lang w:val="de-AT"/>
        </w:rPr>
        <w:t xml:space="preserve"> verbannt worden sei. Es würde </w:t>
      </w:r>
      <w:r>
        <w:rPr>
          <w:highlight w:val="green"/>
          <w:lang w:val="de-AT"/>
        </w:rPr>
        <w:t>ja</w:t>
      </w:r>
      <w:r w:rsidRPr="00780555">
        <w:rPr>
          <w:highlight w:val="green"/>
          <w:lang w:val="de-AT"/>
        </w:rPr>
        <w:t xml:space="preserve"> auch einen schlechten Eindruck machen, wenn Personen, die F einen schlechten Dienst erwiesen haben an </w:t>
      </w:r>
      <w:proofErr w:type="spellStart"/>
      <w:r w:rsidRPr="00780555">
        <w:rPr>
          <w:highlight w:val="green"/>
          <w:lang w:val="de-AT"/>
        </w:rPr>
        <w:t>Ks</w:t>
      </w:r>
      <w:proofErr w:type="spellEnd"/>
      <w:r w:rsidRPr="00780555">
        <w:rPr>
          <w:highlight w:val="green"/>
          <w:lang w:val="de-AT"/>
        </w:rPr>
        <w:t xml:space="preserve"> Hof aufgenommen würden: </w:t>
      </w:r>
      <w:proofErr w:type="spellStart"/>
      <w:r w:rsidRPr="00780555">
        <w:rPr>
          <w:i w:val="0"/>
          <w:highlight w:val="green"/>
          <w:lang w:val="de-AT"/>
        </w:rPr>
        <w:t>pues</w:t>
      </w:r>
      <w:proofErr w:type="spellEnd"/>
      <w:r w:rsidRPr="00780555">
        <w:rPr>
          <w:i w:val="0"/>
          <w:highlight w:val="green"/>
          <w:lang w:val="de-AT"/>
        </w:rPr>
        <w:t xml:space="preserve"> que en </w:t>
      </w:r>
      <w:proofErr w:type="spellStart"/>
      <w:r w:rsidRPr="00780555">
        <w:rPr>
          <w:i w:val="0"/>
          <w:highlight w:val="green"/>
          <w:lang w:val="de-AT"/>
        </w:rPr>
        <w:t>consecuencia</w:t>
      </w:r>
      <w:proofErr w:type="spellEnd"/>
      <w:r w:rsidRPr="00780555">
        <w:rPr>
          <w:i w:val="0"/>
          <w:highlight w:val="green"/>
          <w:lang w:val="de-AT"/>
        </w:rPr>
        <w:t xml:space="preserve"> </w:t>
      </w:r>
      <w:proofErr w:type="spellStart"/>
      <w:r w:rsidRPr="00780555">
        <w:rPr>
          <w:i w:val="0"/>
          <w:highlight w:val="green"/>
          <w:lang w:val="de-AT"/>
        </w:rPr>
        <w:t>parecería</w:t>
      </w:r>
      <w:proofErr w:type="spellEnd"/>
      <w:r w:rsidRPr="00780555">
        <w:rPr>
          <w:i w:val="0"/>
          <w:highlight w:val="green"/>
          <w:lang w:val="de-AT"/>
        </w:rPr>
        <w:t xml:space="preserve"> mal que </w:t>
      </w:r>
      <w:proofErr w:type="spellStart"/>
      <w:r w:rsidRPr="00780555">
        <w:rPr>
          <w:i w:val="0"/>
          <w:highlight w:val="green"/>
          <w:lang w:val="de-AT"/>
        </w:rPr>
        <w:t>viniendo</w:t>
      </w:r>
      <w:proofErr w:type="spellEnd"/>
      <w:r w:rsidRPr="00780555">
        <w:rPr>
          <w:i w:val="0"/>
          <w:highlight w:val="green"/>
          <w:lang w:val="de-AT"/>
        </w:rPr>
        <w:t xml:space="preserve"> </w:t>
      </w:r>
      <w:proofErr w:type="spellStart"/>
      <w:r w:rsidRPr="00780555">
        <w:rPr>
          <w:i w:val="0"/>
          <w:highlight w:val="green"/>
          <w:lang w:val="de-AT"/>
        </w:rPr>
        <w:t>alguna</w:t>
      </w:r>
      <w:proofErr w:type="spellEnd"/>
      <w:r w:rsidRPr="00780555">
        <w:rPr>
          <w:i w:val="0"/>
          <w:highlight w:val="green"/>
          <w:lang w:val="de-AT"/>
        </w:rPr>
        <w:t xml:space="preserve"> </w:t>
      </w:r>
      <w:proofErr w:type="spellStart"/>
      <w:r w:rsidRPr="00780555">
        <w:rPr>
          <w:i w:val="0"/>
          <w:highlight w:val="green"/>
          <w:lang w:val="de-AT"/>
        </w:rPr>
        <w:t>persona</w:t>
      </w:r>
      <w:proofErr w:type="spellEnd"/>
      <w:r w:rsidRPr="00780555">
        <w:rPr>
          <w:i w:val="0"/>
          <w:highlight w:val="green"/>
          <w:lang w:val="de-AT"/>
        </w:rPr>
        <w:t xml:space="preserve"> que à V. M. </w:t>
      </w:r>
      <w:proofErr w:type="spellStart"/>
      <w:r w:rsidRPr="00780555">
        <w:rPr>
          <w:i w:val="0"/>
          <w:highlight w:val="green"/>
          <w:lang w:val="de-AT"/>
        </w:rPr>
        <w:t>gravemente</w:t>
      </w:r>
      <w:proofErr w:type="spellEnd"/>
      <w:r w:rsidRPr="00780555">
        <w:rPr>
          <w:i w:val="0"/>
          <w:highlight w:val="green"/>
          <w:lang w:val="de-AT"/>
        </w:rPr>
        <w:t xml:space="preserve"> </w:t>
      </w:r>
      <w:proofErr w:type="spellStart"/>
      <w:r w:rsidRPr="00780555">
        <w:rPr>
          <w:i w:val="0"/>
          <w:highlight w:val="green"/>
          <w:lang w:val="de-AT"/>
        </w:rPr>
        <w:t>hobiese</w:t>
      </w:r>
      <w:proofErr w:type="spellEnd"/>
      <w:r w:rsidRPr="00780555">
        <w:rPr>
          <w:i w:val="0"/>
          <w:highlight w:val="green"/>
          <w:lang w:val="de-AT"/>
        </w:rPr>
        <w:t xml:space="preserve"> </w:t>
      </w:r>
      <w:proofErr w:type="spellStart"/>
      <w:r w:rsidRPr="00780555">
        <w:rPr>
          <w:i w:val="0"/>
          <w:highlight w:val="green"/>
          <w:lang w:val="de-AT"/>
        </w:rPr>
        <w:t>deservido</w:t>
      </w:r>
      <w:proofErr w:type="spellEnd"/>
      <w:r w:rsidRPr="00780555">
        <w:rPr>
          <w:i w:val="0"/>
          <w:highlight w:val="green"/>
          <w:lang w:val="de-AT"/>
        </w:rPr>
        <w:t xml:space="preserve">, </w:t>
      </w:r>
      <w:proofErr w:type="spellStart"/>
      <w:r w:rsidRPr="00780555">
        <w:rPr>
          <w:i w:val="0"/>
          <w:highlight w:val="green"/>
          <w:lang w:val="de-AT"/>
        </w:rPr>
        <w:t>fuese</w:t>
      </w:r>
      <w:proofErr w:type="spellEnd"/>
      <w:r w:rsidRPr="00780555">
        <w:rPr>
          <w:i w:val="0"/>
          <w:highlight w:val="green"/>
          <w:lang w:val="de-AT"/>
        </w:rPr>
        <w:t xml:space="preserve"> </w:t>
      </w:r>
      <w:proofErr w:type="spellStart"/>
      <w:r w:rsidRPr="00780555">
        <w:rPr>
          <w:i w:val="0"/>
          <w:highlight w:val="green"/>
          <w:lang w:val="de-AT"/>
        </w:rPr>
        <w:t>amparado</w:t>
      </w:r>
      <w:proofErr w:type="spellEnd"/>
      <w:r w:rsidRPr="00780555">
        <w:rPr>
          <w:i w:val="0"/>
          <w:highlight w:val="green"/>
          <w:lang w:val="de-AT"/>
        </w:rPr>
        <w:t xml:space="preserve"> en </w:t>
      </w:r>
      <w:proofErr w:type="spellStart"/>
      <w:r w:rsidRPr="00780555">
        <w:rPr>
          <w:i w:val="0"/>
          <w:highlight w:val="green"/>
          <w:lang w:val="de-AT"/>
        </w:rPr>
        <w:t>esta</w:t>
      </w:r>
      <w:proofErr w:type="spellEnd"/>
      <w:r w:rsidRPr="00780555">
        <w:rPr>
          <w:i w:val="0"/>
          <w:highlight w:val="green"/>
          <w:lang w:val="de-AT"/>
        </w:rPr>
        <w:t xml:space="preserve"> </w:t>
      </w:r>
      <w:proofErr w:type="spellStart"/>
      <w:r w:rsidRPr="00780555">
        <w:rPr>
          <w:i w:val="0"/>
          <w:highlight w:val="green"/>
          <w:lang w:val="de-AT"/>
        </w:rPr>
        <w:t>Corte</w:t>
      </w:r>
      <w:proofErr w:type="spellEnd"/>
      <w:r w:rsidRPr="00780555">
        <w:rPr>
          <w:highlight w:val="green"/>
          <w:lang w:val="de-AT"/>
        </w:rPr>
        <w:t xml:space="preserve">. Wäre Guzmán nicht in </w:t>
      </w:r>
      <w:commentRangeStart w:id="33"/>
      <w:r w:rsidRPr="00780555">
        <w:rPr>
          <w:highlight w:val="green"/>
          <w:lang w:val="de-AT"/>
        </w:rPr>
        <w:t>Italien</w:t>
      </w:r>
      <w:commentRangeEnd w:id="33"/>
      <w:r>
        <w:rPr>
          <w:rStyle w:val="Kommentarzeichen"/>
          <w:rFonts w:eastAsia="Times New Roman"/>
          <w:i w:val="0"/>
          <w:color w:val="auto"/>
          <w:lang w:val="de-AT" w:eastAsia="de-AT"/>
        </w:rPr>
        <w:commentReference w:id="33"/>
      </w:r>
      <w:r w:rsidRPr="00780555">
        <w:rPr>
          <w:highlight w:val="green"/>
          <w:lang w:val="de-AT"/>
        </w:rPr>
        <w:t>, dann würde K ihn aufgreifen und bestrafen lassen. F möge schreiben, dass er vom Fehlverhalten Guzmáns nichts gewusst habe (</w:t>
      </w:r>
      <w:bookmarkStart w:id="34" w:name="_Hlk77780475"/>
      <w:r w:rsidRPr="00780555">
        <w:rPr>
          <w:highlight w:val="green"/>
          <w:lang w:val="de-AT"/>
        </w:rPr>
        <w:t>Rodríguez Villa</w:t>
      </w:r>
      <w:r w:rsidR="003F397F">
        <w:rPr>
          <w:highlight w:val="green"/>
          <w:lang w:val="de-AT"/>
        </w:rPr>
        <w:t>:</w:t>
      </w:r>
      <w:r w:rsidRPr="00780555">
        <w:rPr>
          <w:highlight w:val="green"/>
          <w:lang w:val="de-AT"/>
        </w:rPr>
        <w:t xml:space="preserve"> El </w:t>
      </w:r>
      <w:proofErr w:type="spellStart"/>
      <w:r w:rsidRPr="00780555">
        <w:rPr>
          <w:highlight w:val="green"/>
          <w:lang w:val="de-AT"/>
        </w:rPr>
        <w:t>emperador</w:t>
      </w:r>
      <w:proofErr w:type="spellEnd"/>
      <w:r w:rsidRPr="00780555">
        <w:rPr>
          <w:highlight w:val="green"/>
          <w:lang w:val="de-AT"/>
        </w:rPr>
        <w:t xml:space="preserve"> Carlos V, </w:t>
      </w:r>
      <w:r w:rsidR="003F397F">
        <w:rPr>
          <w:highlight w:val="green"/>
          <w:lang w:val="de-AT"/>
        </w:rPr>
        <w:t xml:space="preserve">n. 331, </w:t>
      </w:r>
      <w:r w:rsidRPr="00780555">
        <w:rPr>
          <w:highlight w:val="green"/>
          <w:lang w:val="de-AT"/>
        </w:rPr>
        <w:t>79</w:t>
      </w:r>
      <w:r>
        <w:rPr>
          <w:highlight w:val="green"/>
          <w:lang w:val="de-AT"/>
        </w:rPr>
        <w:t>7</w:t>
      </w:r>
      <w:r w:rsidRPr="00780555">
        <w:rPr>
          <w:highlight w:val="green"/>
          <w:lang w:val="de-AT"/>
        </w:rPr>
        <w:t>-799</w:t>
      </w:r>
      <w:r w:rsidR="003F397F">
        <w:rPr>
          <w:highlight w:val="green"/>
          <w:lang w:val="de-AT"/>
        </w:rPr>
        <w:t>)</w:t>
      </w:r>
      <w:r w:rsidRPr="00780555">
        <w:rPr>
          <w:highlight w:val="green"/>
          <w:lang w:val="de-AT"/>
        </w:rPr>
        <w:t>.</w:t>
      </w:r>
      <w:bookmarkEnd w:id="34"/>
    </w:p>
    <w:p w14:paraId="30C84D1A" w14:textId="77777777" w:rsidR="00F24C1C" w:rsidRPr="00780555" w:rsidRDefault="00F24C1C" w:rsidP="00F24C1C">
      <w:pPr>
        <w:pStyle w:val="Kommentar"/>
        <w:rPr>
          <w:lang w:val="de-AT"/>
        </w:rPr>
      </w:pPr>
    </w:p>
    <w:sectPr w:rsidR="00F24C1C" w:rsidRPr="00780555" w:rsidSect="00C527E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F. Laferl" w:date="2020-10-17T01:08:00Z" w:initials="CFL">
    <w:p w14:paraId="0F42B4FE" w14:textId="77777777" w:rsidR="00F24C1C" w:rsidRDefault="00F24C1C" w:rsidP="00F24C1C">
      <w:pPr>
        <w:pStyle w:val="Kommentartext"/>
      </w:pPr>
      <w:r>
        <w:rPr>
          <w:rStyle w:val="Kommentarzeichen"/>
        </w:rPr>
        <w:annotationRef/>
      </w:r>
      <w:r>
        <w:t xml:space="preserve">P: </w:t>
      </w:r>
      <w:proofErr w:type="spellStart"/>
      <w:r>
        <w:t>Morone</w:t>
      </w:r>
      <w:proofErr w:type="spellEnd"/>
      <w:r>
        <w:t>, Giovanni</w:t>
      </w:r>
    </w:p>
  </w:comment>
  <w:comment w:id="2" w:author="Christopher F. Laferl" w:date="2020-10-17T01:08:00Z" w:initials="CFL">
    <w:p w14:paraId="0D261FE3" w14:textId="77777777" w:rsidR="00F24C1C" w:rsidRDefault="00F24C1C" w:rsidP="00F24C1C">
      <w:pPr>
        <w:pStyle w:val="Kommentartext"/>
      </w:pPr>
      <w:r>
        <w:rPr>
          <w:rStyle w:val="Kommentarzeichen"/>
        </w:rPr>
        <w:annotationRef/>
      </w:r>
      <w:r>
        <w:t>P: Paul III.</w:t>
      </w:r>
    </w:p>
  </w:comment>
  <w:comment w:id="3" w:author="Christopher F. Laferl" w:date="2020-10-17T01:09:00Z" w:initials="CFL">
    <w:p w14:paraId="0AA1F001" w14:textId="77777777" w:rsidR="00F24C1C" w:rsidRDefault="00F24C1C" w:rsidP="00F24C1C">
      <w:pPr>
        <w:pStyle w:val="Kommentartext"/>
      </w:pPr>
      <w:r>
        <w:rPr>
          <w:rStyle w:val="Kommentarzeichen"/>
        </w:rPr>
        <w:annotationRef/>
      </w:r>
      <w:r>
        <w:t>S: Frankreich</w:t>
      </w:r>
    </w:p>
  </w:comment>
  <w:comment w:id="4" w:author="Christopher F. Laferl" w:date="2020-10-17T01:09:00Z" w:initials="CFL">
    <w:p w14:paraId="0181141C" w14:textId="77777777" w:rsidR="00F24C1C" w:rsidRDefault="00F24C1C" w:rsidP="00F24C1C">
      <w:pPr>
        <w:pStyle w:val="Kommentartext"/>
      </w:pPr>
      <w:r>
        <w:rPr>
          <w:rStyle w:val="Kommentarzeichen"/>
        </w:rPr>
        <w:annotationRef/>
      </w:r>
      <w:r>
        <w:t>S: Christenheit</w:t>
      </w:r>
    </w:p>
  </w:comment>
  <w:comment w:id="5" w:author="Christopher F. Laferl" w:date="2020-10-17T01:10:00Z" w:initials="CFL">
    <w:p w14:paraId="4FED1D0F" w14:textId="77777777" w:rsidR="00F24C1C" w:rsidRDefault="00F24C1C" w:rsidP="00F24C1C">
      <w:pPr>
        <w:pStyle w:val="Kommentartext"/>
      </w:pPr>
      <w:r>
        <w:rPr>
          <w:rStyle w:val="Kommentarzeichen"/>
        </w:rPr>
        <w:annotationRef/>
      </w:r>
      <w:r>
        <w:t>S: Frankreich U</w:t>
      </w:r>
    </w:p>
  </w:comment>
  <w:comment w:id="6" w:author="Christopher F. Laferl" w:date="2020-10-17T01:09:00Z" w:initials="CFL">
    <w:p w14:paraId="5680ACB4" w14:textId="77777777" w:rsidR="00F24C1C" w:rsidRPr="00F24C1C" w:rsidRDefault="00F24C1C" w:rsidP="00F24C1C">
      <w:pPr>
        <w:pStyle w:val="Kommentartext"/>
        <w:rPr>
          <w:lang w:val="pt-BR"/>
        </w:rPr>
      </w:pPr>
      <w:r>
        <w:rPr>
          <w:rStyle w:val="Kommentarzeichen"/>
        </w:rPr>
        <w:annotationRef/>
      </w:r>
      <w:r w:rsidRPr="00F24C1C">
        <w:rPr>
          <w:lang w:val="pt-BR"/>
        </w:rPr>
        <w:t xml:space="preserve">O: </w:t>
      </w:r>
      <w:proofErr w:type="spellStart"/>
      <w:r w:rsidRPr="00F24C1C">
        <w:rPr>
          <w:lang w:val="pt-BR"/>
        </w:rPr>
        <w:t>Nizza</w:t>
      </w:r>
      <w:proofErr w:type="spellEnd"/>
    </w:p>
  </w:comment>
  <w:comment w:id="7" w:author="Christopher F. Laferl" w:date="2020-10-17T01:10:00Z" w:initials="CFL">
    <w:p w14:paraId="216E5C0B" w14:textId="77777777" w:rsidR="00F24C1C" w:rsidRPr="00F24C1C" w:rsidRDefault="00F24C1C" w:rsidP="00F24C1C">
      <w:pPr>
        <w:pStyle w:val="Kommentartext"/>
        <w:rPr>
          <w:lang w:val="pt-BR"/>
        </w:rPr>
      </w:pPr>
      <w:r>
        <w:rPr>
          <w:rStyle w:val="Kommentarzeichen"/>
        </w:rPr>
        <w:annotationRef/>
      </w:r>
      <w:r w:rsidRPr="00F24C1C">
        <w:rPr>
          <w:lang w:val="pt-BR"/>
        </w:rPr>
        <w:t>P: Franz I.</w:t>
      </w:r>
    </w:p>
  </w:comment>
  <w:comment w:id="8" w:author="Christopher F. Laferl" w:date="2020-10-17T01:10:00Z" w:initials="CFL">
    <w:p w14:paraId="21CDE5FE" w14:textId="77777777" w:rsidR="00F24C1C" w:rsidRDefault="00F24C1C" w:rsidP="00F24C1C">
      <w:pPr>
        <w:pStyle w:val="Kommentartext"/>
      </w:pPr>
      <w:r>
        <w:rPr>
          <w:rStyle w:val="Kommentarzeichen"/>
        </w:rPr>
        <w:annotationRef/>
      </w:r>
      <w:r>
        <w:t>P: Süleyman I.</w:t>
      </w:r>
    </w:p>
  </w:comment>
  <w:comment w:id="9" w:author="Christopher F. Laferl" w:date="2020-10-17T01:12:00Z" w:initials="CFL">
    <w:p w14:paraId="72FD0C80" w14:textId="76C3D82E" w:rsidR="00F24C1C" w:rsidRPr="00AF4056" w:rsidRDefault="00F24C1C" w:rsidP="00F24C1C">
      <w:pPr>
        <w:pStyle w:val="Kommentartext"/>
        <w:rPr>
          <w:lang w:val="es-ES"/>
        </w:rPr>
      </w:pPr>
      <w:r>
        <w:rPr>
          <w:rStyle w:val="Kommentarzeichen"/>
        </w:rPr>
        <w:annotationRef/>
      </w:r>
      <w:r w:rsidRPr="00AF4056">
        <w:rPr>
          <w:lang w:val="es-ES"/>
        </w:rPr>
        <w:t xml:space="preserve">P: </w:t>
      </w:r>
      <w:r w:rsidR="00AF4056" w:rsidRPr="00752E6D">
        <w:rPr>
          <w:rFonts w:cstheme="minorHAnsi"/>
          <w:bCs/>
          <w:color w:val="202122"/>
          <w:shd w:val="clear" w:color="auto" w:fill="FFFFFF"/>
          <w:lang w:val="es-ES"/>
        </w:rPr>
        <w:t>Fernández Manrique de Lara y Pimentel, Juan, Marqués de Aguilar</w:t>
      </w:r>
    </w:p>
  </w:comment>
  <w:comment w:id="10" w:author="Christopher F. Laferl" w:date="2020-10-17T01:14:00Z" w:initials="CFL">
    <w:p w14:paraId="70D5726C" w14:textId="77777777" w:rsidR="00F24C1C" w:rsidRDefault="00F24C1C" w:rsidP="00F24C1C">
      <w:pPr>
        <w:pStyle w:val="Kommentartext"/>
      </w:pPr>
      <w:r>
        <w:rPr>
          <w:rStyle w:val="Kommentarzeichen"/>
        </w:rPr>
        <w:annotationRef/>
      </w:r>
      <w:r>
        <w:t>S: Ungarn</w:t>
      </w:r>
    </w:p>
  </w:comment>
  <w:comment w:id="11" w:author="Christopher F. Laferl" w:date="2020-10-17T01:16:00Z" w:initials="CFL">
    <w:p w14:paraId="4793970A" w14:textId="77777777" w:rsidR="00F24C1C" w:rsidRDefault="00F24C1C" w:rsidP="00F24C1C">
      <w:pPr>
        <w:pStyle w:val="Kommentartext"/>
      </w:pPr>
      <w:r>
        <w:rPr>
          <w:rStyle w:val="Kommentarzeichen"/>
        </w:rPr>
        <w:annotationRef/>
      </w:r>
      <w:r>
        <w:t>S: Frieden mit Z</w:t>
      </w:r>
    </w:p>
  </w:comment>
  <w:comment w:id="12" w:author="Christopher F. Laferl" w:date="2020-10-17T01:22:00Z" w:initials="CFL">
    <w:p w14:paraId="04163394" w14:textId="77777777" w:rsidR="00F24C1C" w:rsidRDefault="00F24C1C" w:rsidP="00F24C1C">
      <w:pPr>
        <w:pStyle w:val="Kommentartext"/>
      </w:pPr>
      <w:r>
        <w:rPr>
          <w:rStyle w:val="Kommentarzeichen"/>
        </w:rPr>
        <w:annotationRef/>
      </w:r>
      <w:r>
        <w:t>S: Frankreich</w:t>
      </w:r>
    </w:p>
  </w:comment>
  <w:comment w:id="13" w:author="Christopher F. Laferl" w:date="2020-10-17T01:20:00Z" w:initials="CFL">
    <w:p w14:paraId="62C5592E" w14:textId="77777777" w:rsidR="00F24C1C" w:rsidRDefault="00F24C1C" w:rsidP="00F24C1C">
      <w:pPr>
        <w:pStyle w:val="Kommentartext"/>
      </w:pPr>
      <w:r>
        <w:rPr>
          <w:rStyle w:val="Kommentarzeichen"/>
        </w:rPr>
        <w:annotationRef/>
      </w:r>
      <w:r>
        <w:t>P: Salamanca</w:t>
      </w:r>
    </w:p>
  </w:comment>
  <w:comment w:id="14" w:author="Christopher F. Laferl" w:date="2020-10-17T01:23:00Z" w:initials="CFL">
    <w:p w14:paraId="47FB1E31" w14:textId="77777777" w:rsidR="00F24C1C" w:rsidRDefault="00F24C1C" w:rsidP="00F24C1C">
      <w:pPr>
        <w:pStyle w:val="Kommentartext"/>
      </w:pPr>
      <w:r>
        <w:rPr>
          <w:rStyle w:val="Kommentarzeichen"/>
        </w:rPr>
        <w:annotationRef/>
      </w:r>
      <w:r>
        <w:t>S: Landsknechte</w:t>
      </w:r>
    </w:p>
  </w:comment>
  <w:comment w:id="15" w:author="Christopher F. Laferl" w:date="2020-10-17T01:33:00Z" w:initials="CFL">
    <w:p w14:paraId="07C20789" w14:textId="77777777" w:rsidR="00F24C1C" w:rsidRPr="00DA4A2A" w:rsidRDefault="00F24C1C" w:rsidP="00F24C1C">
      <w:pPr>
        <w:pStyle w:val="Kommentartext"/>
        <w:rPr>
          <w:lang w:val="en-US"/>
        </w:rPr>
      </w:pPr>
      <w:r>
        <w:rPr>
          <w:rStyle w:val="Kommentarzeichen"/>
        </w:rPr>
        <w:annotationRef/>
      </w:r>
      <w:r w:rsidRPr="00DA4A2A">
        <w:rPr>
          <w:lang w:val="en-US"/>
        </w:rPr>
        <w:t xml:space="preserve">S: </w:t>
      </w:r>
      <w:proofErr w:type="spellStart"/>
      <w:r w:rsidRPr="00DA4A2A">
        <w:rPr>
          <w:lang w:val="en-US"/>
        </w:rPr>
        <w:t>Landsknechte</w:t>
      </w:r>
      <w:proofErr w:type="spellEnd"/>
    </w:p>
  </w:comment>
  <w:comment w:id="16" w:author="Christopher F. Laferl" w:date="2020-10-17T01:33:00Z" w:initials="CFL">
    <w:p w14:paraId="39A7BC0E" w14:textId="77777777" w:rsidR="00F24C1C" w:rsidRPr="00DA4A2A" w:rsidRDefault="00F24C1C" w:rsidP="00F24C1C">
      <w:pPr>
        <w:pStyle w:val="Kommentartext"/>
        <w:rPr>
          <w:lang w:val="en-US"/>
        </w:rPr>
      </w:pPr>
      <w:r>
        <w:rPr>
          <w:rStyle w:val="Kommentarzeichen"/>
        </w:rPr>
        <w:annotationRef/>
      </w:r>
      <w:r w:rsidRPr="00DA4A2A">
        <w:rPr>
          <w:lang w:val="en-US"/>
        </w:rPr>
        <w:t>S: England</w:t>
      </w:r>
    </w:p>
  </w:comment>
  <w:comment w:id="17" w:author="Christopher F. Laferl" w:date="2020-10-17T01:38:00Z" w:initials="CFL">
    <w:p w14:paraId="72E64225" w14:textId="77777777" w:rsidR="00F24C1C" w:rsidRPr="00DA4A2A" w:rsidRDefault="00F24C1C" w:rsidP="00F24C1C">
      <w:pPr>
        <w:pStyle w:val="Kommentartext"/>
        <w:rPr>
          <w:lang w:val="en-US"/>
        </w:rPr>
      </w:pPr>
      <w:r>
        <w:rPr>
          <w:rStyle w:val="Kommentarzeichen"/>
        </w:rPr>
        <w:annotationRef/>
      </w:r>
      <w:r w:rsidRPr="00A135FD">
        <w:rPr>
          <w:highlight w:val="cyan"/>
          <w:lang w:val="en-US"/>
        </w:rPr>
        <w:t xml:space="preserve">P: </w:t>
      </w:r>
      <w:proofErr w:type="spellStart"/>
      <w:r w:rsidRPr="00A135FD">
        <w:rPr>
          <w:highlight w:val="cyan"/>
          <w:lang w:val="en-US"/>
        </w:rPr>
        <w:t>Báthory</w:t>
      </w:r>
      <w:proofErr w:type="spellEnd"/>
      <w:r w:rsidRPr="00A135FD">
        <w:rPr>
          <w:highlight w:val="cyan"/>
          <w:lang w:val="en-US"/>
        </w:rPr>
        <w:t>, Clara</w:t>
      </w:r>
    </w:p>
  </w:comment>
  <w:comment w:id="18" w:author="Christopher F. Laferl" w:date="2020-10-17T01:38:00Z" w:initials="CFL">
    <w:p w14:paraId="06847636" w14:textId="77777777" w:rsidR="00F24C1C" w:rsidRDefault="00F24C1C" w:rsidP="00F24C1C">
      <w:pPr>
        <w:pStyle w:val="Kommentartext"/>
      </w:pPr>
      <w:r>
        <w:rPr>
          <w:rStyle w:val="Kommentarzeichen"/>
        </w:rPr>
        <w:annotationRef/>
      </w:r>
      <w:r>
        <w:t>O: Regensburg</w:t>
      </w:r>
    </w:p>
  </w:comment>
  <w:comment w:id="19" w:author="Christopher F. Laferl" w:date="2020-10-17T01:38:00Z" w:initials="CFL">
    <w:p w14:paraId="22B7B755" w14:textId="77777777" w:rsidR="00F24C1C" w:rsidRDefault="00F24C1C" w:rsidP="00F24C1C">
      <w:pPr>
        <w:pStyle w:val="Kommentartext"/>
      </w:pPr>
      <w:r>
        <w:rPr>
          <w:rStyle w:val="Kommentarzeichen"/>
        </w:rPr>
        <w:annotationRef/>
      </w:r>
      <w:r>
        <w:t>O: Slawonien</w:t>
      </w:r>
    </w:p>
  </w:comment>
  <w:comment w:id="20" w:author="Christopher F. Laferl" w:date="2020-10-17T01:39:00Z" w:initials="CFL">
    <w:p w14:paraId="7D00F6D1" w14:textId="77777777" w:rsidR="00F24C1C" w:rsidRDefault="00F24C1C" w:rsidP="00F24C1C">
      <w:pPr>
        <w:pStyle w:val="Kommentartext"/>
      </w:pPr>
      <w:r>
        <w:rPr>
          <w:rStyle w:val="Kommentarzeichen"/>
        </w:rPr>
        <w:annotationRef/>
      </w:r>
      <w:r>
        <w:t>S: Türken</w:t>
      </w:r>
    </w:p>
  </w:comment>
  <w:comment w:id="21" w:author="Christopher F. Laferl" w:date="2020-10-17T01:40:00Z" w:initials="CFL">
    <w:p w14:paraId="29099FF2" w14:textId="77777777" w:rsidR="00F24C1C" w:rsidRDefault="00F24C1C" w:rsidP="00F24C1C">
      <w:pPr>
        <w:pStyle w:val="Kommentartext"/>
      </w:pPr>
      <w:r>
        <w:rPr>
          <w:rStyle w:val="Kommentarzeichen"/>
        </w:rPr>
        <w:annotationRef/>
      </w:r>
      <w:r>
        <w:t>P: Salinas</w:t>
      </w:r>
    </w:p>
  </w:comment>
  <w:comment w:id="22" w:author="Christopher F. Laferl" w:date="2020-10-17T01:41:00Z" w:initials="CFL">
    <w:p w14:paraId="7149CFAB" w14:textId="77777777" w:rsidR="00F24C1C" w:rsidRDefault="00F24C1C" w:rsidP="00F24C1C">
      <w:pPr>
        <w:pStyle w:val="Kommentartext"/>
      </w:pPr>
      <w:r>
        <w:rPr>
          <w:rStyle w:val="Kommentarzeichen"/>
        </w:rPr>
        <w:annotationRef/>
      </w:r>
      <w:r>
        <w:t>P: Guzmán, Pedro de</w:t>
      </w:r>
    </w:p>
  </w:comment>
  <w:comment w:id="23" w:author="Christopher F. Laferl" w:date="2020-10-17T01:41:00Z" w:initials="CFL">
    <w:p w14:paraId="37B0BB46" w14:textId="77777777" w:rsidR="00F24C1C" w:rsidRDefault="00F24C1C" w:rsidP="00F24C1C">
      <w:pPr>
        <w:pStyle w:val="Kommentartext"/>
      </w:pPr>
      <w:r>
        <w:rPr>
          <w:rStyle w:val="Kommentarzeichen"/>
        </w:rPr>
        <w:annotationRef/>
      </w:r>
      <w:r>
        <w:t>O: Valladolid</w:t>
      </w:r>
    </w:p>
  </w:comment>
  <w:comment w:id="24" w:author="Christopher F. Laferl" w:date="2020-10-17T01:29:00Z" w:initials="CFL">
    <w:p w14:paraId="120D327E" w14:textId="77777777" w:rsidR="00F24C1C" w:rsidRDefault="00F24C1C" w:rsidP="00F24C1C">
      <w:pPr>
        <w:pStyle w:val="Kommentartext"/>
      </w:pPr>
      <w:r>
        <w:rPr>
          <w:rStyle w:val="Kommentarzeichen"/>
        </w:rPr>
        <w:annotationRef/>
      </w:r>
      <w:r>
        <w:t xml:space="preserve">P: </w:t>
      </w:r>
      <w:proofErr w:type="spellStart"/>
      <w:r>
        <w:t>Schweickhart</w:t>
      </w:r>
      <w:proofErr w:type="spellEnd"/>
      <w:r>
        <w:t>, Hans</w:t>
      </w:r>
    </w:p>
  </w:comment>
  <w:comment w:id="25" w:author="Christopher F. Laferl" w:date="2020-10-17T01:29:00Z" w:initials="CFL">
    <w:p w14:paraId="1F56B8E2" w14:textId="77777777" w:rsidR="00F24C1C" w:rsidRDefault="00F24C1C" w:rsidP="00F24C1C">
      <w:pPr>
        <w:pStyle w:val="Kommentartext"/>
      </w:pPr>
      <w:r>
        <w:rPr>
          <w:rStyle w:val="Kommentarzeichen"/>
        </w:rPr>
        <w:annotationRef/>
      </w:r>
      <w:r>
        <w:t xml:space="preserve">P: Zorn von </w:t>
      </w:r>
      <w:proofErr w:type="spellStart"/>
      <w:r>
        <w:t>Faulach</w:t>
      </w:r>
      <w:proofErr w:type="spellEnd"/>
      <w:r>
        <w:t xml:space="preserve"> (Bülach), Jörg</w:t>
      </w:r>
    </w:p>
  </w:comment>
  <w:comment w:id="26" w:author="Christopher F. Laferl" w:date="2020-10-17T01:29:00Z" w:initials="CFL">
    <w:p w14:paraId="5CFF76EA" w14:textId="77777777" w:rsidR="00F24C1C" w:rsidRDefault="00F24C1C" w:rsidP="00F24C1C">
      <w:pPr>
        <w:pStyle w:val="Kommentartext"/>
      </w:pPr>
      <w:r>
        <w:rPr>
          <w:rStyle w:val="Kommentarzeichen"/>
        </w:rPr>
        <w:annotationRef/>
      </w:r>
      <w:r>
        <w:t>P: Sickingen, Gebrüder</w:t>
      </w:r>
    </w:p>
  </w:comment>
  <w:comment w:id="27" w:author="Christopher F. Laferl" w:date="2020-10-17T01:29:00Z" w:initials="CFL">
    <w:p w14:paraId="4F81CD6B" w14:textId="77777777" w:rsidR="00F24C1C" w:rsidRDefault="00F24C1C" w:rsidP="00F24C1C">
      <w:pPr>
        <w:pStyle w:val="Kommentartext"/>
      </w:pPr>
      <w:r>
        <w:rPr>
          <w:rStyle w:val="Kommentarzeichen"/>
        </w:rPr>
        <w:annotationRef/>
      </w:r>
      <w:r>
        <w:t>P: Held, Dr. Matthias</w:t>
      </w:r>
    </w:p>
  </w:comment>
  <w:comment w:id="28" w:author="Christopher F. Laferl" w:date="2020-10-17T01:30:00Z" w:initials="CFL">
    <w:p w14:paraId="41B2569D" w14:textId="77777777" w:rsidR="00F24C1C" w:rsidRDefault="00F24C1C" w:rsidP="00F24C1C">
      <w:pPr>
        <w:pStyle w:val="Kommentartext"/>
      </w:pPr>
      <w:r>
        <w:rPr>
          <w:rStyle w:val="Kommentarzeichen"/>
        </w:rPr>
        <w:annotationRef/>
      </w:r>
      <w:r>
        <w:t>P: Ems, Wolf Dietrich von</w:t>
      </w:r>
    </w:p>
  </w:comment>
  <w:comment w:id="29" w:author="Christopher F. Laferl" w:date="2020-10-17T01:32:00Z" w:initials="CFL">
    <w:p w14:paraId="71B1AF95" w14:textId="77777777" w:rsidR="00F24C1C" w:rsidRDefault="00F24C1C" w:rsidP="00F24C1C">
      <w:pPr>
        <w:pStyle w:val="Kommentartext"/>
      </w:pPr>
      <w:r>
        <w:rPr>
          <w:rStyle w:val="Kommentarzeichen"/>
        </w:rPr>
        <w:annotationRef/>
      </w:r>
      <w:r>
        <w:t>S: Türken</w:t>
      </w:r>
    </w:p>
  </w:comment>
  <w:comment w:id="30" w:author="Christopher F. Laferl" w:date="2020-10-17T01:32:00Z" w:initials="CFL">
    <w:p w14:paraId="48A9CC35" w14:textId="77777777" w:rsidR="00F24C1C" w:rsidRDefault="00F24C1C" w:rsidP="00F24C1C">
      <w:pPr>
        <w:pStyle w:val="Kommentartext"/>
      </w:pPr>
      <w:r>
        <w:rPr>
          <w:rStyle w:val="Kommentarzeichen"/>
        </w:rPr>
        <w:annotationRef/>
      </w:r>
      <w:r>
        <w:t>S: Neapel</w:t>
      </w:r>
    </w:p>
  </w:comment>
  <w:comment w:id="31" w:author="Christopher F. Laferl" w:date="2020-10-17T01:32:00Z" w:initials="CFL">
    <w:p w14:paraId="350BE871" w14:textId="77777777" w:rsidR="00F24C1C" w:rsidRDefault="00F24C1C" w:rsidP="00F24C1C">
      <w:pPr>
        <w:pStyle w:val="Kommentartext"/>
      </w:pPr>
      <w:r>
        <w:rPr>
          <w:rStyle w:val="Kommentarzeichen"/>
        </w:rPr>
        <w:annotationRef/>
      </w:r>
      <w:r>
        <w:t>P: Landeck, Hans Heinrich von</w:t>
      </w:r>
    </w:p>
  </w:comment>
  <w:comment w:id="32" w:author="Christopher F. Laferl" w:date="2021-07-21T11:39:00Z" w:initials="CFL">
    <w:p w14:paraId="24E11311" w14:textId="77777777" w:rsidR="00F24C1C" w:rsidRDefault="00F24C1C" w:rsidP="00F24C1C">
      <w:pPr>
        <w:pStyle w:val="Kommentartext"/>
      </w:pPr>
      <w:r>
        <w:rPr>
          <w:rStyle w:val="Kommentarzeichen"/>
        </w:rPr>
        <w:annotationRef/>
      </w:r>
      <w:r>
        <w:t>O: Valladolid</w:t>
      </w:r>
    </w:p>
  </w:comment>
  <w:comment w:id="33" w:author="Christopher F. Laferl" w:date="2021-07-21T11:43:00Z" w:initials="CFL">
    <w:p w14:paraId="69A528BF" w14:textId="77777777" w:rsidR="00F24C1C" w:rsidRDefault="00F24C1C" w:rsidP="00F24C1C">
      <w:pPr>
        <w:pStyle w:val="Kommentartext"/>
      </w:pPr>
      <w:r>
        <w:rPr>
          <w:rStyle w:val="Kommentarzeichen"/>
        </w:rPr>
        <w:annotationRef/>
      </w:r>
      <w:r>
        <w:t>S: Italien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42B4FE" w15:done="0"/>
  <w15:commentEx w15:paraId="0D261FE3" w15:done="0"/>
  <w15:commentEx w15:paraId="0AA1F001" w15:done="0"/>
  <w15:commentEx w15:paraId="0181141C" w15:done="0"/>
  <w15:commentEx w15:paraId="4FED1D0F" w15:done="0"/>
  <w15:commentEx w15:paraId="5680ACB4" w15:done="0"/>
  <w15:commentEx w15:paraId="216E5C0B" w15:done="0"/>
  <w15:commentEx w15:paraId="21CDE5FE" w15:done="0"/>
  <w15:commentEx w15:paraId="72FD0C80" w15:done="0"/>
  <w15:commentEx w15:paraId="70D5726C" w15:done="0"/>
  <w15:commentEx w15:paraId="4793970A" w15:done="0"/>
  <w15:commentEx w15:paraId="04163394" w15:done="0"/>
  <w15:commentEx w15:paraId="62C5592E" w15:done="0"/>
  <w15:commentEx w15:paraId="47FB1E31" w15:done="0"/>
  <w15:commentEx w15:paraId="07C20789" w15:done="0"/>
  <w15:commentEx w15:paraId="39A7BC0E" w15:done="0"/>
  <w15:commentEx w15:paraId="72E64225" w15:done="0"/>
  <w15:commentEx w15:paraId="06847636" w15:done="0"/>
  <w15:commentEx w15:paraId="22B7B755" w15:done="0"/>
  <w15:commentEx w15:paraId="7D00F6D1" w15:done="0"/>
  <w15:commentEx w15:paraId="29099FF2" w15:done="0"/>
  <w15:commentEx w15:paraId="7149CFAB" w15:done="0"/>
  <w15:commentEx w15:paraId="37B0BB46" w15:done="0"/>
  <w15:commentEx w15:paraId="120D327E" w15:done="0"/>
  <w15:commentEx w15:paraId="1F56B8E2" w15:done="0"/>
  <w15:commentEx w15:paraId="5CFF76EA" w15:done="0"/>
  <w15:commentEx w15:paraId="4F81CD6B" w15:done="0"/>
  <w15:commentEx w15:paraId="41B2569D" w15:done="0"/>
  <w15:commentEx w15:paraId="71B1AF95" w15:done="0"/>
  <w15:commentEx w15:paraId="48A9CC35" w15:done="0"/>
  <w15:commentEx w15:paraId="350BE871" w15:done="0"/>
  <w15:commentEx w15:paraId="24E11311" w15:done="0"/>
  <w15:commentEx w15:paraId="69A528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42B4FE" w16cid:durableId="2334C2AB"/>
  <w16cid:commentId w16cid:paraId="0D261FE3" w16cid:durableId="2334C2A0"/>
  <w16cid:commentId w16cid:paraId="0AA1F001" w16cid:durableId="2334C2D7"/>
  <w16cid:commentId w16cid:paraId="0181141C" w16cid:durableId="2334C2CE"/>
  <w16cid:commentId w16cid:paraId="4FED1D0F" w16cid:durableId="2334C306"/>
  <w16cid:commentId w16cid:paraId="5680ACB4" w16cid:durableId="2334C2E6"/>
  <w16cid:commentId w16cid:paraId="216E5C0B" w16cid:durableId="2334C2F6"/>
  <w16cid:commentId w16cid:paraId="21CDE5FE" w16cid:durableId="2334C31A"/>
  <w16cid:commentId w16cid:paraId="72FD0C80" w16cid:durableId="2334C373"/>
  <w16cid:commentId w16cid:paraId="70D5726C" w16cid:durableId="2334C3EA"/>
  <w16cid:commentId w16cid:paraId="4793970A" w16cid:durableId="2334C4B7"/>
  <w16cid:commentId w16cid:paraId="04163394" w16cid:durableId="2334C5E1"/>
  <w16cid:commentId w16cid:paraId="62C5592E" w16cid:durableId="2334C573"/>
  <w16cid:commentId w16cid:paraId="47FB1E31" w16cid:durableId="2334C5FC"/>
  <w16cid:commentId w16cid:paraId="07C20789" w16cid:durableId="2334C84D"/>
  <w16cid:commentId w16cid:paraId="39A7BC0E" w16cid:durableId="2334C856"/>
  <w16cid:commentId w16cid:paraId="72E64225" w16cid:durableId="2334C988"/>
  <w16cid:commentId w16cid:paraId="06847636" w16cid:durableId="2334C992"/>
  <w16cid:commentId w16cid:paraId="22B7B755" w16cid:durableId="2334C9AA"/>
  <w16cid:commentId w16cid:paraId="7D00F6D1" w16cid:durableId="2334C9B4"/>
  <w16cid:commentId w16cid:paraId="29099FF2" w16cid:durableId="2334C9FF"/>
  <w16cid:commentId w16cid:paraId="7149CFAB" w16cid:durableId="2334CA31"/>
  <w16cid:commentId w16cid:paraId="37B0BB46" w16cid:durableId="2334CA3B"/>
  <w16cid:commentId w16cid:paraId="120D327E" w16cid:durableId="2334C760"/>
  <w16cid:commentId w16cid:paraId="1F56B8E2" w16cid:durableId="2334C770"/>
  <w16cid:commentId w16cid:paraId="5CFF76EA" w16cid:durableId="2334C783"/>
  <w16cid:commentId w16cid:paraId="4F81CD6B" w16cid:durableId="2334C797"/>
  <w16cid:commentId w16cid:paraId="41B2569D" w16cid:durableId="2334C7A6"/>
  <w16cid:commentId w16cid:paraId="71B1AF95" w16cid:durableId="2334C822"/>
  <w16cid:commentId w16cid:paraId="48A9CC35" w16cid:durableId="2334C817"/>
  <w16cid:commentId w16cid:paraId="350BE871" w16cid:durableId="2334C82F"/>
  <w16cid:commentId w16cid:paraId="24E11311" w16cid:durableId="24A285E9"/>
  <w16cid:commentId w16cid:paraId="69A528BF" w16cid:durableId="24A286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34EBE"/>
    <w:multiLevelType w:val="hybridMultilevel"/>
    <w:tmpl w:val="FD7AF8D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D0"/>
    <w:rsid w:val="00002335"/>
    <w:rsid w:val="00005716"/>
    <w:rsid w:val="00012357"/>
    <w:rsid w:val="00014BB5"/>
    <w:rsid w:val="00023136"/>
    <w:rsid w:val="000257ED"/>
    <w:rsid w:val="00030D4A"/>
    <w:rsid w:val="00053DCF"/>
    <w:rsid w:val="0005470E"/>
    <w:rsid w:val="00055276"/>
    <w:rsid w:val="000647F9"/>
    <w:rsid w:val="00075A28"/>
    <w:rsid w:val="000761E5"/>
    <w:rsid w:val="00082967"/>
    <w:rsid w:val="00086135"/>
    <w:rsid w:val="00087110"/>
    <w:rsid w:val="0008751E"/>
    <w:rsid w:val="00091E1C"/>
    <w:rsid w:val="0009478C"/>
    <w:rsid w:val="00094F9A"/>
    <w:rsid w:val="0009698B"/>
    <w:rsid w:val="000A52CE"/>
    <w:rsid w:val="000A7531"/>
    <w:rsid w:val="000C355E"/>
    <w:rsid w:val="000D3605"/>
    <w:rsid w:val="000D4E6C"/>
    <w:rsid w:val="000F2343"/>
    <w:rsid w:val="001006E6"/>
    <w:rsid w:val="00104661"/>
    <w:rsid w:val="00104C32"/>
    <w:rsid w:val="00106C1E"/>
    <w:rsid w:val="00114B27"/>
    <w:rsid w:val="00121A44"/>
    <w:rsid w:val="0013447B"/>
    <w:rsid w:val="001522A0"/>
    <w:rsid w:val="00164423"/>
    <w:rsid w:val="00164E10"/>
    <w:rsid w:val="001653E9"/>
    <w:rsid w:val="00165BCC"/>
    <w:rsid w:val="00171287"/>
    <w:rsid w:val="001862E1"/>
    <w:rsid w:val="001935A5"/>
    <w:rsid w:val="001A13E4"/>
    <w:rsid w:val="001A16A1"/>
    <w:rsid w:val="001A3C6C"/>
    <w:rsid w:val="001B1D5D"/>
    <w:rsid w:val="001D35E4"/>
    <w:rsid w:val="001D3E8A"/>
    <w:rsid w:val="001D4622"/>
    <w:rsid w:val="001E12C1"/>
    <w:rsid w:val="001E4B30"/>
    <w:rsid w:val="0020100D"/>
    <w:rsid w:val="0021347D"/>
    <w:rsid w:val="00226F7E"/>
    <w:rsid w:val="0023522B"/>
    <w:rsid w:val="002442FD"/>
    <w:rsid w:val="002567F8"/>
    <w:rsid w:val="002616DD"/>
    <w:rsid w:val="0026390F"/>
    <w:rsid w:val="00264921"/>
    <w:rsid w:val="0027032D"/>
    <w:rsid w:val="00275F73"/>
    <w:rsid w:val="00284F26"/>
    <w:rsid w:val="0029746B"/>
    <w:rsid w:val="002B3299"/>
    <w:rsid w:val="002B689C"/>
    <w:rsid w:val="002C2F58"/>
    <w:rsid w:val="002C3B57"/>
    <w:rsid w:val="002C5278"/>
    <w:rsid w:val="002F2472"/>
    <w:rsid w:val="002F2956"/>
    <w:rsid w:val="002F739F"/>
    <w:rsid w:val="003000FB"/>
    <w:rsid w:val="0030230D"/>
    <w:rsid w:val="00323C70"/>
    <w:rsid w:val="003255AE"/>
    <w:rsid w:val="00333040"/>
    <w:rsid w:val="003361E3"/>
    <w:rsid w:val="00342B61"/>
    <w:rsid w:val="00350F38"/>
    <w:rsid w:val="00356FAF"/>
    <w:rsid w:val="00360AB0"/>
    <w:rsid w:val="00380E72"/>
    <w:rsid w:val="003A0523"/>
    <w:rsid w:val="003A0651"/>
    <w:rsid w:val="003B0117"/>
    <w:rsid w:val="003C6AC5"/>
    <w:rsid w:val="003E04D5"/>
    <w:rsid w:val="003F397F"/>
    <w:rsid w:val="00400D2A"/>
    <w:rsid w:val="0040533C"/>
    <w:rsid w:val="0041405B"/>
    <w:rsid w:val="00421B4D"/>
    <w:rsid w:val="004246A1"/>
    <w:rsid w:val="004265F3"/>
    <w:rsid w:val="00432DD4"/>
    <w:rsid w:val="004574D2"/>
    <w:rsid w:val="00460494"/>
    <w:rsid w:val="00464F9B"/>
    <w:rsid w:val="00471A36"/>
    <w:rsid w:val="00473133"/>
    <w:rsid w:val="00475F84"/>
    <w:rsid w:val="004774BD"/>
    <w:rsid w:val="004A1356"/>
    <w:rsid w:val="004A1453"/>
    <w:rsid w:val="004A15F3"/>
    <w:rsid w:val="004C1679"/>
    <w:rsid w:val="004C486D"/>
    <w:rsid w:val="004C521F"/>
    <w:rsid w:val="004D698F"/>
    <w:rsid w:val="004E32F5"/>
    <w:rsid w:val="004E3ADC"/>
    <w:rsid w:val="004F1C24"/>
    <w:rsid w:val="004F4098"/>
    <w:rsid w:val="00513847"/>
    <w:rsid w:val="005174A5"/>
    <w:rsid w:val="00530C86"/>
    <w:rsid w:val="00535D99"/>
    <w:rsid w:val="00554874"/>
    <w:rsid w:val="0056140A"/>
    <w:rsid w:val="00561A53"/>
    <w:rsid w:val="00563198"/>
    <w:rsid w:val="00564A03"/>
    <w:rsid w:val="00590F70"/>
    <w:rsid w:val="00591313"/>
    <w:rsid w:val="005922E6"/>
    <w:rsid w:val="0059285A"/>
    <w:rsid w:val="00592960"/>
    <w:rsid w:val="005A2467"/>
    <w:rsid w:val="005C31C7"/>
    <w:rsid w:val="00602129"/>
    <w:rsid w:val="00610990"/>
    <w:rsid w:val="006166B7"/>
    <w:rsid w:val="00625A77"/>
    <w:rsid w:val="00632ECC"/>
    <w:rsid w:val="006338AB"/>
    <w:rsid w:val="006432E2"/>
    <w:rsid w:val="006501ED"/>
    <w:rsid w:val="00652C7F"/>
    <w:rsid w:val="00657C5A"/>
    <w:rsid w:val="00660DB7"/>
    <w:rsid w:val="0069231A"/>
    <w:rsid w:val="00694AE6"/>
    <w:rsid w:val="006B3DED"/>
    <w:rsid w:val="006B5BE9"/>
    <w:rsid w:val="006C46A0"/>
    <w:rsid w:val="006C6CFB"/>
    <w:rsid w:val="006D39A5"/>
    <w:rsid w:val="006D400B"/>
    <w:rsid w:val="006D789D"/>
    <w:rsid w:val="006E52E3"/>
    <w:rsid w:val="006F2DAC"/>
    <w:rsid w:val="006F5A61"/>
    <w:rsid w:val="006F6269"/>
    <w:rsid w:val="00704525"/>
    <w:rsid w:val="007108E3"/>
    <w:rsid w:val="00711CC7"/>
    <w:rsid w:val="00723ECD"/>
    <w:rsid w:val="00726B83"/>
    <w:rsid w:val="00745D9B"/>
    <w:rsid w:val="0075167F"/>
    <w:rsid w:val="00755CAE"/>
    <w:rsid w:val="00756F58"/>
    <w:rsid w:val="007575E0"/>
    <w:rsid w:val="00757E80"/>
    <w:rsid w:val="0077375F"/>
    <w:rsid w:val="00782914"/>
    <w:rsid w:val="007853C5"/>
    <w:rsid w:val="0078646A"/>
    <w:rsid w:val="007901FF"/>
    <w:rsid w:val="007906EA"/>
    <w:rsid w:val="00791A56"/>
    <w:rsid w:val="007944F4"/>
    <w:rsid w:val="00795352"/>
    <w:rsid w:val="00797B67"/>
    <w:rsid w:val="007A76BF"/>
    <w:rsid w:val="007B70F5"/>
    <w:rsid w:val="007C0C55"/>
    <w:rsid w:val="007C1D6D"/>
    <w:rsid w:val="007C3B27"/>
    <w:rsid w:val="007C5900"/>
    <w:rsid w:val="007D1746"/>
    <w:rsid w:val="007D3CD7"/>
    <w:rsid w:val="007D7710"/>
    <w:rsid w:val="007E7619"/>
    <w:rsid w:val="007F3AD9"/>
    <w:rsid w:val="007F4AED"/>
    <w:rsid w:val="00800D83"/>
    <w:rsid w:val="00812FD3"/>
    <w:rsid w:val="0081767E"/>
    <w:rsid w:val="00822E0A"/>
    <w:rsid w:val="008454C6"/>
    <w:rsid w:val="008455E0"/>
    <w:rsid w:val="00857EAE"/>
    <w:rsid w:val="00862D76"/>
    <w:rsid w:val="008811EF"/>
    <w:rsid w:val="0088277B"/>
    <w:rsid w:val="00896049"/>
    <w:rsid w:val="008A1B6E"/>
    <w:rsid w:val="008A2837"/>
    <w:rsid w:val="008A414E"/>
    <w:rsid w:val="008A4CD7"/>
    <w:rsid w:val="008B06A4"/>
    <w:rsid w:val="008B1E23"/>
    <w:rsid w:val="008B7DC7"/>
    <w:rsid w:val="008C1CDC"/>
    <w:rsid w:val="008C3EDE"/>
    <w:rsid w:val="008D3F99"/>
    <w:rsid w:val="008D5AA1"/>
    <w:rsid w:val="008D753E"/>
    <w:rsid w:val="008E15C5"/>
    <w:rsid w:val="008E606D"/>
    <w:rsid w:val="008F1364"/>
    <w:rsid w:val="008F3BCA"/>
    <w:rsid w:val="008F50F2"/>
    <w:rsid w:val="00914E38"/>
    <w:rsid w:val="00942DDB"/>
    <w:rsid w:val="009518D1"/>
    <w:rsid w:val="00952382"/>
    <w:rsid w:val="00955687"/>
    <w:rsid w:val="00967670"/>
    <w:rsid w:val="0097004B"/>
    <w:rsid w:val="00976D6C"/>
    <w:rsid w:val="00977E73"/>
    <w:rsid w:val="009810D0"/>
    <w:rsid w:val="009836D2"/>
    <w:rsid w:val="00993598"/>
    <w:rsid w:val="00994829"/>
    <w:rsid w:val="00994D45"/>
    <w:rsid w:val="009D23CC"/>
    <w:rsid w:val="009D4692"/>
    <w:rsid w:val="009E5B7E"/>
    <w:rsid w:val="009F554A"/>
    <w:rsid w:val="00A04D66"/>
    <w:rsid w:val="00A0644B"/>
    <w:rsid w:val="00A1626F"/>
    <w:rsid w:val="00A231A5"/>
    <w:rsid w:val="00A2707B"/>
    <w:rsid w:val="00A30E56"/>
    <w:rsid w:val="00A37CA7"/>
    <w:rsid w:val="00A411C5"/>
    <w:rsid w:val="00A45015"/>
    <w:rsid w:val="00A52312"/>
    <w:rsid w:val="00A56CB5"/>
    <w:rsid w:val="00A57841"/>
    <w:rsid w:val="00A57990"/>
    <w:rsid w:val="00A754A3"/>
    <w:rsid w:val="00A75DDC"/>
    <w:rsid w:val="00A860DD"/>
    <w:rsid w:val="00A91D7D"/>
    <w:rsid w:val="00A9330D"/>
    <w:rsid w:val="00A978AB"/>
    <w:rsid w:val="00AB265E"/>
    <w:rsid w:val="00AC29FA"/>
    <w:rsid w:val="00AC5CF6"/>
    <w:rsid w:val="00AD4758"/>
    <w:rsid w:val="00AD48A5"/>
    <w:rsid w:val="00AD57E5"/>
    <w:rsid w:val="00AF31DE"/>
    <w:rsid w:val="00AF4056"/>
    <w:rsid w:val="00B018FA"/>
    <w:rsid w:val="00B03786"/>
    <w:rsid w:val="00B0666B"/>
    <w:rsid w:val="00B5541E"/>
    <w:rsid w:val="00B571C7"/>
    <w:rsid w:val="00B57F1A"/>
    <w:rsid w:val="00B77CAA"/>
    <w:rsid w:val="00B85E44"/>
    <w:rsid w:val="00B9105C"/>
    <w:rsid w:val="00B91547"/>
    <w:rsid w:val="00B93981"/>
    <w:rsid w:val="00B966D8"/>
    <w:rsid w:val="00B979D6"/>
    <w:rsid w:val="00BA4528"/>
    <w:rsid w:val="00BA63B4"/>
    <w:rsid w:val="00BB49FE"/>
    <w:rsid w:val="00BB537F"/>
    <w:rsid w:val="00BB6513"/>
    <w:rsid w:val="00BD2BD8"/>
    <w:rsid w:val="00BD3F50"/>
    <w:rsid w:val="00BE43D8"/>
    <w:rsid w:val="00BF265C"/>
    <w:rsid w:val="00C0403E"/>
    <w:rsid w:val="00C27178"/>
    <w:rsid w:val="00C27549"/>
    <w:rsid w:val="00C42E56"/>
    <w:rsid w:val="00C50B12"/>
    <w:rsid w:val="00C51F7D"/>
    <w:rsid w:val="00C525C3"/>
    <w:rsid w:val="00C527E9"/>
    <w:rsid w:val="00C55833"/>
    <w:rsid w:val="00C55F46"/>
    <w:rsid w:val="00C57ED2"/>
    <w:rsid w:val="00C66D43"/>
    <w:rsid w:val="00C848D7"/>
    <w:rsid w:val="00C91376"/>
    <w:rsid w:val="00CA3158"/>
    <w:rsid w:val="00CA3FAF"/>
    <w:rsid w:val="00CB4DEE"/>
    <w:rsid w:val="00CB6A5A"/>
    <w:rsid w:val="00CB7E77"/>
    <w:rsid w:val="00CC24A4"/>
    <w:rsid w:val="00CD025C"/>
    <w:rsid w:val="00CF2EAE"/>
    <w:rsid w:val="00CF381A"/>
    <w:rsid w:val="00CF5532"/>
    <w:rsid w:val="00D03949"/>
    <w:rsid w:val="00D12442"/>
    <w:rsid w:val="00D1537C"/>
    <w:rsid w:val="00D22F08"/>
    <w:rsid w:val="00D23205"/>
    <w:rsid w:val="00D434FE"/>
    <w:rsid w:val="00D45D24"/>
    <w:rsid w:val="00D96939"/>
    <w:rsid w:val="00DA23C1"/>
    <w:rsid w:val="00DA4EB0"/>
    <w:rsid w:val="00DA7C9E"/>
    <w:rsid w:val="00DB7731"/>
    <w:rsid w:val="00DE2E60"/>
    <w:rsid w:val="00DE48C2"/>
    <w:rsid w:val="00DF038D"/>
    <w:rsid w:val="00DF7FEF"/>
    <w:rsid w:val="00E00E85"/>
    <w:rsid w:val="00E1281A"/>
    <w:rsid w:val="00E279A9"/>
    <w:rsid w:val="00E302AB"/>
    <w:rsid w:val="00E37CFF"/>
    <w:rsid w:val="00E43522"/>
    <w:rsid w:val="00E707DF"/>
    <w:rsid w:val="00E718B6"/>
    <w:rsid w:val="00E74D9E"/>
    <w:rsid w:val="00E770C7"/>
    <w:rsid w:val="00E823C5"/>
    <w:rsid w:val="00E83212"/>
    <w:rsid w:val="00E95594"/>
    <w:rsid w:val="00EA6A04"/>
    <w:rsid w:val="00EB32D6"/>
    <w:rsid w:val="00EB7C76"/>
    <w:rsid w:val="00ED3417"/>
    <w:rsid w:val="00EE2361"/>
    <w:rsid w:val="00EE3C86"/>
    <w:rsid w:val="00EF149E"/>
    <w:rsid w:val="00EF7937"/>
    <w:rsid w:val="00F1313C"/>
    <w:rsid w:val="00F15947"/>
    <w:rsid w:val="00F24C1C"/>
    <w:rsid w:val="00F36C47"/>
    <w:rsid w:val="00F45D28"/>
    <w:rsid w:val="00F658F5"/>
    <w:rsid w:val="00F753BB"/>
    <w:rsid w:val="00F92829"/>
    <w:rsid w:val="00FA2485"/>
    <w:rsid w:val="00FA4971"/>
    <w:rsid w:val="00FA5A54"/>
    <w:rsid w:val="00FC067C"/>
    <w:rsid w:val="00FC53E7"/>
    <w:rsid w:val="00FD5840"/>
    <w:rsid w:val="00FD6F8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366E"/>
  <w15:docId w15:val="{99C4CE84-F67B-431C-AD78-694FBB01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10D0"/>
    <w:pPr>
      <w:spacing w:after="0" w:line="240" w:lineRule="auto"/>
    </w:pPr>
    <w:rPr>
      <w:rFonts w:ascii="Times New Roman" w:eastAsia="Times New Roman" w:hAnsi="Times New Roman" w:cs="Times New Roman"/>
      <w:sz w:val="24"/>
      <w:szCs w:val="24"/>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10D0"/>
    <w:pPr>
      <w:ind w:left="720"/>
      <w:contextualSpacing/>
    </w:pPr>
  </w:style>
  <w:style w:type="character" w:customStyle="1" w:styleId="hps">
    <w:name w:val="hps"/>
    <w:basedOn w:val="Absatz-Standardschriftart"/>
    <w:rsid w:val="00CB6A5A"/>
  </w:style>
  <w:style w:type="paragraph" w:customStyle="1" w:styleId="Archiv-undDruckvermerk">
    <w:name w:val="Archiv- und Druckvermerk"/>
    <w:basedOn w:val="Standard"/>
    <w:qFormat/>
    <w:rsid w:val="0008751E"/>
    <w:pPr>
      <w:jc w:val="both"/>
    </w:pPr>
    <w:rPr>
      <w:rFonts w:eastAsiaTheme="minorHAnsi"/>
      <w:i/>
      <w:color w:val="7030A0"/>
      <w:sz w:val="22"/>
      <w:szCs w:val="22"/>
      <w:lang w:val="es-ES" w:eastAsia="en-US"/>
    </w:rPr>
  </w:style>
  <w:style w:type="paragraph" w:customStyle="1" w:styleId="RegestDeutsch">
    <w:name w:val="Regest Deutsch"/>
    <w:basedOn w:val="Standard"/>
    <w:qFormat/>
    <w:rsid w:val="0008751E"/>
    <w:pPr>
      <w:jc w:val="both"/>
    </w:pPr>
    <w:rPr>
      <w:rFonts w:eastAsiaTheme="minorHAnsi"/>
      <w:i/>
      <w:color w:val="00B0F0"/>
      <w:lang w:val="de-DE" w:eastAsia="en-US"/>
    </w:rPr>
  </w:style>
  <w:style w:type="paragraph" w:customStyle="1" w:styleId="RegestEnglisch">
    <w:name w:val="Regest Englisch"/>
    <w:basedOn w:val="Standard"/>
    <w:qFormat/>
    <w:rsid w:val="0008751E"/>
    <w:pPr>
      <w:jc w:val="both"/>
    </w:pPr>
    <w:rPr>
      <w:rFonts w:eastAsiaTheme="minorHAnsi"/>
      <w:i/>
      <w:color w:val="00B050"/>
      <w:lang w:val="en-US" w:eastAsia="en-US"/>
    </w:rPr>
  </w:style>
  <w:style w:type="paragraph" w:customStyle="1" w:styleId="Kommentar">
    <w:name w:val="Kommentar"/>
    <w:basedOn w:val="Standard"/>
    <w:qFormat/>
    <w:rsid w:val="0008751E"/>
    <w:pPr>
      <w:jc w:val="both"/>
    </w:pPr>
    <w:rPr>
      <w:rFonts w:eastAsiaTheme="minorHAnsi"/>
      <w:i/>
      <w:color w:val="C00000"/>
      <w:lang w:val="de-DE" w:eastAsia="en-US"/>
    </w:rPr>
  </w:style>
  <w:style w:type="paragraph" w:styleId="Sprechblasentext">
    <w:name w:val="Balloon Text"/>
    <w:basedOn w:val="Standard"/>
    <w:link w:val="SprechblasentextZchn"/>
    <w:uiPriority w:val="99"/>
    <w:semiHidden/>
    <w:unhideWhenUsed/>
    <w:rsid w:val="0013447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447B"/>
    <w:rPr>
      <w:rFonts w:ascii="Segoe UI" w:eastAsia="Times New Roman" w:hAnsi="Segoe UI" w:cs="Segoe UI"/>
      <w:sz w:val="18"/>
      <w:szCs w:val="18"/>
      <w:lang w:eastAsia="de-AT"/>
    </w:rPr>
  </w:style>
  <w:style w:type="character" w:styleId="Kommentarzeichen">
    <w:name w:val="annotation reference"/>
    <w:basedOn w:val="Absatz-Standardschriftart"/>
    <w:unhideWhenUsed/>
    <w:rsid w:val="00914E38"/>
    <w:rPr>
      <w:sz w:val="16"/>
      <w:szCs w:val="16"/>
    </w:rPr>
  </w:style>
  <w:style w:type="paragraph" w:styleId="Kommentartext">
    <w:name w:val="annotation text"/>
    <w:basedOn w:val="Standard"/>
    <w:link w:val="KommentartextZchn"/>
    <w:unhideWhenUsed/>
    <w:rsid w:val="00914E38"/>
    <w:rPr>
      <w:sz w:val="20"/>
      <w:szCs w:val="20"/>
    </w:rPr>
  </w:style>
  <w:style w:type="character" w:customStyle="1" w:styleId="KommentartextZchn">
    <w:name w:val="Kommentartext Zchn"/>
    <w:basedOn w:val="Absatz-Standardschriftart"/>
    <w:link w:val="Kommentartext"/>
    <w:rsid w:val="00914E38"/>
    <w:rPr>
      <w:rFonts w:ascii="Times New Roman" w:eastAsia="Times New Roman" w:hAnsi="Times New Roman" w:cs="Times New Roman"/>
      <w:sz w:val="20"/>
      <w:szCs w:val="20"/>
      <w:lang w:eastAsia="de-AT"/>
    </w:rPr>
  </w:style>
  <w:style w:type="paragraph" w:styleId="Kommentarthema">
    <w:name w:val="annotation subject"/>
    <w:basedOn w:val="Kommentartext"/>
    <w:next w:val="Kommentartext"/>
    <w:link w:val="KommentarthemaZchn"/>
    <w:uiPriority w:val="99"/>
    <w:semiHidden/>
    <w:unhideWhenUsed/>
    <w:rsid w:val="00914E38"/>
    <w:rPr>
      <w:b/>
      <w:bCs/>
    </w:rPr>
  </w:style>
  <w:style w:type="character" w:customStyle="1" w:styleId="KommentarthemaZchn">
    <w:name w:val="Kommentarthema Zchn"/>
    <w:basedOn w:val="KommentartextZchn"/>
    <w:link w:val="Kommentarthema"/>
    <w:uiPriority w:val="99"/>
    <w:semiHidden/>
    <w:rsid w:val="00914E38"/>
    <w:rPr>
      <w:rFonts w:ascii="Times New Roman" w:eastAsia="Times New Roman" w:hAnsi="Times New Roman" w:cs="Times New Roman"/>
      <w:b/>
      <w:bCs/>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8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5E151-F5A5-48A6-B2D6-812B2380C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1685</Words>
  <Characters>10618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0320308</dc:creator>
  <cp:keywords/>
  <dc:description/>
  <cp:lastModifiedBy>Christopher F. Laferl</cp:lastModifiedBy>
  <cp:revision>14</cp:revision>
  <dcterms:created xsi:type="dcterms:W3CDTF">2021-07-21T13:24:00Z</dcterms:created>
  <dcterms:modified xsi:type="dcterms:W3CDTF">2021-09-08T17:00:00Z</dcterms:modified>
</cp:coreProperties>
</file>