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5CF6A" w14:textId="77777777" w:rsidR="00854005" w:rsidRDefault="00DF7913" w:rsidP="008540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54005" w:rsidRPr="00854005">
        <w:rPr>
          <w:rFonts w:ascii="Times New Roman" w:hAnsi="Times New Roman" w:cs="Times New Roman"/>
          <w:b/>
          <w:sz w:val="28"/>
          <w:szCs w:val="28"/>
        </w:rPr>
        <w:t>122.</w:t>
      </w:r>
    </w:p>
    <w:p w14:paraId="2D42E0F6" w14:textId="77777777" w:rsidR="00854005" w:rsidRDefault="00854005" w:rsidP="0085400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54005" w:rsidRPr="00854005" w14:paraId="7C98497B" w14:textId="77777777" w:rsidTr="00854005">
        <w:tc>
          <w:tcPr>
            <w:tcW w:w="4606" w:type="dxa"/>
          </w:tcPr>
          <w:p w14:paraId="79BD13D5" w14:textId="77777777" w:rsidR="00854005" w:rsidRPr="00854005" w:rsidRDefault="00854005" w:rsidP="00854005">
            <w:pPr>
              <w:jc w:val="both"/>
              <w:rPr>
                <w:rFonts w:ascii="Times New Roman" w:hAnsi="Times New Roman" w:cs="Times New Roman"/>
                <w:i/>
                <w:sz w:val="24"/>
                <w:szCs w:val="24"/>
              </w:rPr>
            </w:pPr>
            <w:r w:rsidRPr="00854005">
              <w:rPr>
                <w:rFonts w:ascii="Times New Roman" w:hAnsi="Times New Roman" w:cs="Times New Roman"/>
                <w:i/>
                <w:sz w:val="24"/>
                <w:szCs w:val="24"/>
              </w:rPr>
              <w:t>Ferdinand an Karl.</w:t>
            </w:r>
          </w:p>
        </w:tc>
        <w:tc>
          <w:tcPr>
            <w:tcW w:w="4606" w:type="dxa"/>
          </w:tcPr>
          <w:p w14:paraId="65AEC3BE" w14:textId="77777777" w:rsidR="00854005" w:rsidRPr="00854005" w:rsidRDefault="00854005" w:rsidP="00854005">
            <w:pPr>
              <w:jc w:val="right"/>
              <w:rPr>
                <w:rFonts w:ascii="Times New Roman" w:hAnsi="Times New Roman" w:cs="Times New Roman"/>
                <w:i/>
                <w:sz w:val="24"/>
                <w:szCs w:val="24"/>
              </w:rPr>
            </w:pPr>
            <w:r w:rsidRPr="00854005">
              <w:rPr>
                <w:rFonts w:ascii="Times New Roman" w:hAnsi="Times New Roman" w:cs="Times New Roman"/>
                <w:i/>
                <w:sz w:val="24"/>
                <w:szCs w:val="24"/>
              </w:rPr>
              <w:t>1525 Februar 10. Innsbruck.</w:t>
            </w:r>
          </w:p>
        </w:tc>
      </w:tr>
    </w:tbl>
    <w:p w14:paraId="7947DE61" w14:textId="77777777" w:rsidR="00854005" w:rsidRPr="00854005" w:rsidRDefault="00854005" w:rsidP="00854005">
      <w:pPr>
        <w:spacing w:after="0" w:line="240" w:lineRule="auto"/>
        <w:jc w:val="both"/>
        <w:rPr>
          <w:rFonts w:ascii="Times New Roman" w:hAnsi="Times New Roman" w:cs="Times New Roman"/>
          <w:sz w:val="24"/>
          <w:szCs w:val="24"/>
        </w:rPr>
      </w:pPr>
    </w:p>
    <w:p w14:paraId="552B2241" w14:textId="77777777" w:rsidR="00854005" w:rsidRPr="00F6253C" w:rsidRDefault="00854005" w:rsidP="003268D9">
      <w:pPr>
        <w:pStyle w:val="RegestDeutsch"/>
        <w:rPr>
          <w:lang w:val="en-US"/>
        </w:rPr>
      </w:pPr>
      <w:r w:rsidRPr="00854005">
        <w:t xml:space="preserve">1. Empfing </w:t>
      </w:r>
      <w:proofErr w:type="spellStart"/>
      <w:r w:rsidRPr="00854005">
        <w:t>K’s</w:t>
      </w:r>
      <w:proofErr w:type="spellEnd"/>
      <w:r w:rsidRPr="00854005">
        <w:t xml:space="preserve"> Brief vom 16. Oktober. Pension für die Schweizer. 2. </w:t>
      </w:r>
      <w:proofErr w:type="spellStart"/>
      <w:r w:rsidRPr="00854005">
        <w:t>Prozeß</w:t>
      </w:r>
      <w:proofErr w:type="spellEnd"/>
      <w:r w:rsidRPr="00854005">
        <w:t xml:space="preserve"> über den </w:t>
      </w:r>
      <w:proofErr w:type="spellStart"/>
      <w:r w:rsidRPr="00854005">
        <w:t>Nachlaß</w:t>
      </w:r>
      <w:proofErr w:type="spellEnd"/>
      <w:r w:rsidRPr="00854005">
        <w:t xml:space="preserve"> nach dem verstorbenen Herrn von </w:t>
      </w:r>
      <w:proofErr w:type="spellStart"/>
      <w:r w:rsidRPr="00854005">
        <w:t>Neufchâtel</w:t>
      </w:r>
      <w:proofErr w:type="spellEnd"/>
      <w:r w:rsidRPr="00854005">
        <w:t xml:space="preserve">. Ankauf des daraus an </w:t>
      </w:r>
      <w:proofErr w:type="spellStart"/>
      <w:r w:rsidRPr="00854005">
        <w:t>Gf</w:t>
      </w:r>
      <w:proofErr w:type="spellEnd"/>
      <w:r w:rsidRPr="00854005">
        <w:t xml:space="preserve">. Wilhelm von Fürstenberg gefallenen Anteils durch F. 3. </w:t>
      </w:r>
      <w:r w:rsidRPr="00F6253C">
        <w:rPr>
          <w:lang w:val="en-US"/>
        </w:rPr>
        <w:t>Rückkehr von Pfirt.</w:t>
      </w:r>
    </w:p>
    <w:p w14:paraId="72CDEA8E" w14:textId="77777777" w:rsidR="00854005" w:rsidRPr="00F6253C" w:rsidRDefault="00854005" w:rsidP="00854005">
      <w:pPr>
        <w:spacing w:after="0" w:line="240" w:lineRule="auto"/>
        <w:jc w:val="both"/>
        <w:rPr>
          <w:rFonts w:ascii="Times New Roman" w:hAnsi="Times New Roman" w:cs="Times New Roman"/>
          <w:i/>
          <w:sz w:val="24"/>
          <w:szCs w:val="24"/>
          <w:lang w:val="en-US"/>
        </w:rPr>
      </w:pPr>
    </w:p>
    <w:p w14:paraId="60AC4CB5" w14:textId="77777777" w:rsidR="00E42524" w:rsidRPr="00E42524" w:rsidRDefault="00E42524" w:rsidP="003268D9">
      <w:pPr>
        <w:pStyle w:val="RegestEnglisch"/>
      </w:pPr>
      <w:r w:rsidRPr="00E42524">
        <w:t xml:space="preserve">1. Has received C's letter dated October 16. The </w:t>
      </w:r>
      <w:proofErr w:type="spellStart"/>
      <w:r w:rsidRPr="00E42524">
        <w:t>annutity</w:t>
      </w:r>
      <w:proofErr w:type="spellEnd"/>
      <w:r w:rsidRPr="00E42524">
        <w:t xml:space="preserve"> for the Swiss. 2. Trial regarding the legacy of the late Claudius of Neufchâtel. F's purchase of the share left to Duke Wilhelm of </w:t>
      </w:r>
      <w:proofErr w:type="spellStart"/>
      <w:r w:rsidRPr="00E42524">
        <w:t>Fürstenberg</w:t>
      </w:r>
      <w:proofErr w:type="spellEnd"/>
      <w:r w:rsidRPr="00E42524">
        <w:t xml:space="preserve">. 3. Return from </w:t>
      </w:r>
      <w:proofErr w:type="spellStart"/>
      <w:r w:rsidRPr="00E42524">
        <w:t>Ferrette</w:t>
      </w:r>
      <w:proofErr w:type="spellEnd"/>
      <w:r w:rsidRPr="00E42524">
        <w:t>.</w:t>
      </w:r>
    </w:p>
    <w:p w14:paraId="4D07B729" w14:textId="77777777" w:rsidR="00E42524" w:rsidRDefault="00E42524" w:rsidP="00854005">
      <w:pPr>
        <w:spacing w:after="0" w:line="240" w:lineRule="auto"/>
        <w:jc w:val="both"/>
        <w:rPr>
          <w:rFonts w:ascii="Times New Roman" w:hAnsi="Times New Roman" w:cs="Times New Roman"/>
          <w:i/>
          <w:lang w:val="en-US"/>
        </w:rPr>
      </w:pPr>
    </w:p>
    <w:p w14:paraId="3C0A7FF4" w14:textId="77777777" w:rsidR="00854005" w:rsidRPr="004F27AC" w:rsidRDefault="00854005" w:rsidP="003268D9">
      <w:pPr>
        <w:pStyle w:val="Archiv-undDruckvermerk"/>
        <w:rPr>
          <w:lang w:val="de-AT"/>
        </w:rPr>
      </w:pPr>
      <w:r w:rsidRPr="004F27AC">
        <w:rPr>
          <w:lang w:val="en-US"/>
        </w:rPr>
        <w:t xml:space="preserve">Wien, St.-A. Hs. B 597 I, S. 39—40. </w:t>
      </w:r>
      <w:r w:rsidRPr="004F27AC">
        <w:rPr>
          <w:lang w:val="de-AT"/>
        </w:rPr>
        <w:t>Kopie.</w:t>
      </w:r>
    </w:p>
    <w:p w14:paraId="79DB883B" w14:textId="77777777" w:rsidR="00DF7913" w:rsidRDefault="00DF7913" w:rsidP="00DF7913">
      <w:pPr>
        <w:pStyle w:val="Archiv-undDruckvermerk"/>
        <w:rPr>
          <w:lang w:val="de-AT"/>
        </w:rPr>
      </w:pPr>
      <w:r>
        <w:rPr>
          <w:lang w:val="de-AT"/>
        </w:rPr>
        <w:t>Druck: Familienkorrespondenz Bd. 1, Nr. 122, S. 262-264.</w:t>
      </w:r>
    </w:p>
    <w:p w14:paraId="76064268" w14:textId="77777777" w:rsidR="00854005" w:rsidRPr="004F27AC" w:rsidRDefault="00854005" w:rsidP="00DF7913">
      <w:pPr>
        <w:spacing w:after="0" w:line="240" w:lineRule="auto"/>
        <w:ind w:left="708" w:hanging="708"/>
        <w:jc w:val="both"/>
        <w:rPr>
          <w:rFonts w:ascii="Times New Roman" w:hAnsi="Times New Roman" w:cs="Times New Roman"/>
          <w:sz w:val="24"/>
          <w:szCs w:val="24"/>
          <w:lang w:val="de-AT"/>
        </w:rPr>
      </w:pPr>
    </w:p>
    <w:p w14:paraId="692E7D19" w14:textId="77777777" w:rsidR="00854005" w:rsidRPr="004F27AC"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1</w:t>
      </w:r>
      <w:r w:rsidR="002B15D0" w:rsidRPr="004F27AC">
        <w:rPr>
          <w:rFonts w:ascii="Times New Roman" w:hAnsi="Times New Roman" w:cs="Times New Roman"/>
          <w:sz w:val="24"/>
          <w:szCs w:val="24"/>
          <w:lang w:val="fr-FR"/>
        </w:rPr>
        <w:t>]</w:t>
      </w:r>
      <w:r w:rsidRPr="004F27AC">
        <w:rPr>
          <w:rFonts w:ascii="Times New Roman" w:hAnsi="Times New Roman" w:cs="Times New Roman"/>
          <w:sz w:val="24"/>
          <w:szCs w:val="24"/>
          <w:lang w:val="fr-FR"/>
        </w:rPr>
        <w:t xml:space="preserv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j’ai receu vostre lettre du 16</w:t>
      </w:r>
      <w:r w:rsidRPr="004F27AC">
        <w:rPr>
          <w:rFonts w:ascii="Times New Roman" w:hAnsi="Times New Roman" w:cs="Times New Roman"/>
          <w:sz w:val="24"/>
          <w:szCs w:val="24"/>
          <w:vertAlign w:val="superscript"/>
          <w:lang w:val="fr-FR"/>
        </w:rPr>
        <w:t>e</w:t>
      </w:r>
      <w:r w:rsidRPr="004F27AC">
        <w:rPr>
          <w:rFonts w:ascii="Times New Roman" w:hAnsi="Times New Roman" w:cs="Times New Roman"/>
          <w:sz w:val="24"/>
          <w:szCs w:val="24"/>
          <w:lang w:val="fr-FR"/>
        </w:rPr>
        <w:t xml:space="preserve"> d’octobre derni</w:t>
      </w:r>
      <w:r w:rsidR="00B160D1" w:rsidRPr="004F27AC">
        <w:rPr>
          <w:rFonts w:ascii="Times New Roman" w:hAnsi="Times New Roman" w:cs="Times New Roman"/>
          <w:sz w:val="24"/>
          <w:szCs w:val="24"/>
          <w:lang w:val="fr-FR"/>
        </w:rPr>
        <w:t>ere</w:t>
      </w:r>
      <w:r w:rsidRPr="004F27AC">
        <w:rPr>
          <w:rFonts w:ascii="Times New Roman" w:hAnsi="Times New Roman" w:cs="Times New Roman"/>
          <w:sz w:val="24"/>
          <w:szCs w:val="24"/>
          <w:lang w:val="fr-FR"/>
        </w:rPr>
        <w:t xml:space="preserve">ment passé. Et quant à la pension des </w:t>
      </w:r>
      <w:commentRangeStart w:id="0"/>
      <w:r w:rsidRPr="004F27AC">
        <w:rPr>
          <w:rFonts w:ascii="Times New Roman" w:hAnsi="Times New Roman" w:cs="Times New Roman"/>
          <w:sz w:val="24"/>
          <w:szCs w:val="24"/>
          <w:lang w:val="fr-FR"/>
        </w:rPr>
        <w:t>Suisses</w:t>
      </w:r>
      <w:commentRangeEnd w:id="0"/>
      <w:r w:rsidR="00DF7913">
        <w:rPr>
          <w:rStyle w:val="Kommentarzeichen"/>
        </w:rPr>
        <w:commentReference w:id="0"/>
      </w:r>
      <w:r w:rsidRPr="004F27AC">
        <w:rPr>
          <w:rFonts w:ascii="Times New Roman" w:hAnsi="Times New Roman" w:cs="Times New Roman"/>
          <w:sz w:val="24"/>
          <w:szCs w:val="24"/>
          <w:lang w:val="fr-FR"/>
        </w:rPr>
        <w:t>, je suis content, puis qu’il vous plaist d’en supporter pour l’avenir les trois quars, vous suppliant tres humblement vouloir es</w:t>
      </w:r>
      <w:r w:rsidR="00B160D1" w:rsidRPr="004F27AC">
        <w:rPr>
          <w:rFonts w:ascii="Times New Roman" w:hAnsi="Times New Roman" w:cs="Times New Roman"/>
          <w:sz w:val="24"/>
          <w:szCs w:val="24"/>
          <w:lang w:val="fr-FR"/>
        </w:rPr>
        <w:t>c</w:t>
      </w:r>
      <w:r w:rsidRPr="004F27AC">
        <w:rPr>
          <w:rFonts w:ascii="Times New Roman" w:hAnsi="Times New Roman" w:cs="Times New Roman"/>
          <w:sz w:val="24"/>
          <w:szCs w:val="24"/>
          <w:lang w:val="fr-FR"/>
        </w:rPr>
        <w:t xml:space="preserve">ripre et ordonner à </w:t>
      </w:r>
      <w:commentRangeStart w:id="1"/>
      <w:r w:rsidRPr="004F27AC">
        <w:rPr>
          <w:rFonts w:ascii="Times New Roman" w:hAnsi="Times New Roman" w:cs="Times New Roman"/>
          <w:sz w:val="24"/>
          <w:szCs w:val="24"/>
          <w:lang w:val="fr-FR"/>
        </w:rPr>
        <w:t>m</w:t>
      </w:r>
      <w:r w:rsidRPr="004F27AC">
        <w:rPr>
          <w:rFonts w:ascii="Times New Roman" w:hAnsi="Times New Roman" w:cs="Times New Roman"/>
          <w:sz w:val="24"/>
          <w:szCs w:val="24"/>
          <w:vertAlign w:val="superscript"/>
          <w:lang w:val="fr-FR"/>
        </w:rPr>
        <w:t>m</w:t>
      </w:r>
      <w:r w:rsidR="00B160D1" w:rsidRPr="004F27AC">
        <w:rPr>
          <w:rFonts w:ascii="Times New Roman" w:hAnsi="Times New Roman" w:cs="Times New Roman"/>
          <w:sz w:val="24"/>
          <w:szCs w:val="24"/>
          <w:vertAlign w:val="superscript"/>
          <w:lang w:val="fr-FR"/>
        </w:rPr>
        <w:t>e</w:t>
      </w:r>
      <w:r w:rsidRPr="004F27AC">
        <w:rPr>
          <w:rFonts w:ascii="Times New Roman" w:hAnsi="Times New Roman" w:cs="Times New Roman"/>
          <w:sz w:val="24"/>
          <w:szCs w:val="24"/>
          <w:lang w:val="fr-FR"/>
        </w:rPr>
        <w:t>, ma bonne tante</w:t>
      </w:r>
      <w:commentRangeEnd w:id="1"/>
      <w:r w:rsidR="00DF7913">
        <w:rPr>
          <w:rStyle w:val="Kommentarzeichen"/>
        </w:rPr>
        <w:commentReference w:id="1"/>
      </w:r>
      <w:r w:rsidRPr="004F27AC">
        <w:rPr>
          <w:rFonts w:ascii="Times New Roman" w:hAnsi="Times New Roman" w:cs="Times New Roman"/>
          <w:sz w:val="24"/>
          <w:szCs w:val="24"/>
          <w:lang w:val="fr-FR"/>
        </w:rPr>
        <w:t>, qu’elle donne ordre au payement de l’aultre quarte partie, affin que ci-après n’en adviengne ce que pr</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sentement en est advenu qu’est que à faulte de payement de son cousté de deux années j’ai esté en dangier d’avoir la guerre auxd. Suysses, combien qu’elle a dois la paye lesd. deux années.</w:t>
      </w:r>
    </w:p>
    <w:p w14:paraId="378228E2" w14:textId="77777777" w:rsidR="00854005" w:rsidRPr="004F27AC"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2]</w:t>
      </w:r>
      <w:r w:rsidR="00B160D1" w:rsidRPr="004F27AC">
        <w:rPr>
          <w:rFonts w:ascii="Times New Roman" w:hAnsi="Times New Roman" w:cs="Times New Roman"/>
          <w:sz w:val="24"/>
          <w:szCs w:val="24"/>
          <w:lang w:val="fr-FR"/>
        </w:rPr>
        <w:t xml:space="preserve"> </w:t>
      </w:r>
      <w:r w:rsidRPr="004F27AC">
        <w:rPr>
          <w:rFonts w:ascii="Times New Roman" w:hAnsi="Times New Roman" w:cs="Times New Roman"/>
          <w:sz w:val="24"/>
          <w:szCs w:val="24"/>
          <w:lang w:val="fr-FR"/>
        </w:rPr>
        <w:t>Touchant ce que dictes,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qu’avez sceu que je doige avoir baillé mon nom pour favoriser la querelle du conte </w:t>
      </w:r>
      <w:commentRangeStart w:id="2"/>
      <w:r w:rsidRPr="004F27AC">
        <w:rPr>
          <w:rFonts w:ascii="Times New Roman" w:hAnsi="Times New Roman" w:cs="Times New Roman"/>
          <w:sz w:val="24"/>
          <w:szCs w:val="24"/>
          <w:lang w:val="fr-FR"/>
        </w:rPr>
        <w:t>Guillaume de Furstemberg</w:t>
      </w:r>
      <w:commentRangeEnd w:id="2"/>
      <w:r w:rsidR="00DF7913">
        <w:rPr>
          <w:rStyle w:val="Kommentarzeichen"/>
        </w:rPr>
        <w:commentReference w:id="2"/>
      </w:r>
      <w:r w:rsidRPr="004F27AC">
        <w:rPr>
          <w:rFonts w:ascii="Times New Roman" w:hAnsi="Times New Roman" w:cs="Times New Roman"/>
          <w:sz w:val="24"/>
          <w:szCs w:val="24"/>
          <w:lang w:val="fr-FR"/>
        </w:rPr>
        <w:t xml:space="preserve">, touchant les terres qu’il pretendoit en la </w:t>
      </w:r>
      <w:commentRangeStart w:id="3"/>
      <w:r w:rsidRPr="004F27AC">
        <w:rPr>
          <w:rFonts w:ascii="Times New Roman" w:hAnsi="Times New Roman" w:cs="Times New Roman"/>
          <w:sz w:val="24"/>
          <w:szCs w:val="24"/>
          <w:lang w:val="fr-FR"/>
        </w:rPr>
        <w:t>conté de Bourgoingne</w:t>
      </w:r>
      <w:commentRangeEnd w:id="3"/>
      <w:r w:rsidR="00DF7913">
        <w:rPr>
          <w:rStyle w:val="Kommentarzeichen"/>
        </w:rPr>
        <w:commentReference w:id="3"/>
      </w:r>
      <w:r w:rsidRPr="004F27AC">
        <w:rPr>
          <w:rFonts w:ascii="Times New Roman" w:hAnsi="Times New Roman" w:cs="Times New Roman"/>
          <w:sz w:val="24"/>
          <w:szCs w:val="24"/>
          <w:lang w:val="fr-FR"/>
        </w:rPr>
        <w:t>, certes,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ceulx qui le vous ont dict vous ont donné mal à entendre. Et affin que de ce qu’il en est soyez au long averti, vous advise,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que le </w:t>
      </w:r>
      <w:commentRangeStart w:id="4"/>
      <w:r w:rsidRPr="004F27AC">
        <w:rPr>
          <w:rFonts w:ascii="Times New Roman" w:hAnsi="Times New Roman" w:cs="Times New Roman"/>
          <w:sz w:val="24"/>
          <w:szCs w:val="24"/>
          <w:lang w:val="fr-FR"/>
        </w:rPr>
        <w:t>feu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w:t>
      </w:r>
      <w:commentRangeEnd w:id="4"/>
      <w:r w:rsidR="00DF7913">
        <w:rPr>
          <w:rStyle w:val="Kommentarzeichen"/>
        </w:rPr>
        <w:commentReference w:id="4"/>
      </w:r>
      <w:r w:rsidRPr="004F27AC">
        <w:rPr>
          <w:rFonts w:ascii="Times New Roman" w:hAnsi="Times New Roman" w:cs="Times New Roman"/>
          <w:sz w:val="24"/>
          <w:szCs w:val="24"/>
          <w:lang w:val="fr-FR"/>
        </w:rPr>
        <w:t xml:space="preserve">avoit deux </w:t>
      </w:r>
      <w:commentRangeStart w:id="5"/>
      <w:r w:rsidRPr="004F27AC">
        <w:rPr>
          <w:rFonts w:ascii="Times New Roman" w:hAnsi="Times New Roman" w:cs="Times New Roman"/>
          <w:sz w:val="24"/>
          <w:szCs w:val="24"/>
          <w:lang w:val="fr-FR"/>
        </w:rPr>
        <w:t>filles</w:t>
      </w:r>
      <w:commentRangeEnd w:id="5"/>
      <w:r w:rsidR="00BD1B0D">
        <w:rPr>
          <w:rStyle w:val="Kommentarzeichen"/>
        </w:rPr>
        <w:commentReference w:id="5"/>
      </w:r>
      <w:r w:rsidRPr="004F27AC">
        <w:rPr>
          <w:rFonts w:ascii="Times New Roman" w:hAnsi="Times New Roman" w:cs="Times New Roman"/>
          <w:sz w:val="24"/>
          <w:szCs w:val="24"/>
          <w:lang w:val="fr-FR"/>
        </w:rPr>
        <w:t xml:space="preserve"> qu’il maria avec les contes </w:t>
      </w:r>
      <w:commentRangeStart w:id="6"/>
      <w:r w:rsidRPr="004F27AC">
        <w:rPr>
          <w:rFonts w:ascii="Times New Roman" w:hAnsi="Times New Roman" w:cs="Times New Roman"/>
          <w:sz w:val="24"/>
          <w:szCs w:val="24"/>
          <w:lang w:val="fr-FR"/>
        </w:rPr>
        <w:t>Felix de Werdemberg</w:t>
      </w:r>
      <w:commentRangeEnd w:id="6"/>
      <w:r w:rsidR="00BD1B0D">
        <w:rPr>
          <w:rStyle w:val="Kommentarzeichen"/>
        </w:rPr>
        <w:commentReference w:id="6"/>
      </w:r>
      <w:r w:rsidRPr="004F27AC">
        <w:rPr>
          <w:rFonts w:ascii="Times New Roman" w:hAnsi="Times New Roman" w:cs="Times New Roman"/>
          <w:sz w:val="24"/>
          <w:szCs w:val="24"/>
          <w:lang w:val="fr-FR"/>
        </w:rPr>
        <w:t xml:space="preserve"> et </w:t>
      </w:r>
      <w:commentRangeStart w:id="7"/>
      <w:r w:rsidRPr="004F27AC">
        <w:rPr>
          <w:rFonts w:ascii="Times New Roman" w:hAnsi="Times New Roman" w:cs="Times New Roman"/>
          <w:sz w:val="24"/>
          <w:szCs w:val="24"/>
          <w:lang w:val="fr-FR"/>
        </w:rPr>
        <w:t>Guillaume de Furstemberg</w:t>
      </w:r>
      <w:commentRangeEnd w:id="7"/>
      <w:r w:rsidR="00BD1B0D">
        <w:rPr>
          <w:rStyle w:val="Kommentarzeichen"/>
        </w:rPr>
        <w:commentReference w:id="7"/>
      </w:r>
      <w:r w:rsidRPr="004F27AC">
        <w:rPr>
          <w:rFonts w:ascii="Times New Roman" w:hAnsi="Times New Roman" w:cs="Times New Roman"/>
          <w:sz w:val="24"/>
          <w:szCs w:val="24"/>
          <w:lang w:val="fr-FR"/>
        </w:rPr>
        <w:t xml:space="preserve">, comme bien vous tiens informé. Lesquelles il fit et nomma avant son trespas heritieres universelles, mesmes la </w:t>
      </w:r>
      <w:commentRangeStart w:id="8"/>
      <w:r w:rsidRPr="004F27AC">
        <w:rPr>
          <w:rFonts w:ascii="Times New Roman" w:hAnsi="Times New Roman" w:cs="Times New Roman"/>
          <w:sz w:val="24"/>
          <w:szCs w:val="24"/>
          <w:lang w:val="fr-FR"/>
        </w:rPr>
        <w:t>femme</w:t>
      </w:r>
      <w:commentRangeEnd w:id="8"/>
      <w:r w:rsidR="00BD1B0D">
        <w:rPr>
          <w:rStyle w:val="Kommentarzeichen"/>
        </w:rPr>
        <w:commentReference w:id="8"/>
      </w:r>
      <w:r w:rsidRPr="004F27AC">
        <w:rPr>
          <w:rFonts w:ascii="Times New Roman" w:hAnsi="Times New Roman" w:cs="Times New Roman"/>
          <w:sz w:val="24"/>
          <w:szCs w:val="24"/>
          <w:lang w:val="fr-FR"/>
        </w:rPr>
        <w:t xml:space="preserve"> dud. conte Guillaume desd. terres qu’estoient sa portion, laquelle par son testament et derniere volunté donna enti</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rement icelles aud. conte Guillaume, son mari. Lequel les a tousjours tenues et poss</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 xml:space="preserve">dées par l’espace d’environ treize ans, mais il advint que après le </w:t>
      </w:r>
      <w:commentRangeStart w:id="9"/>
      <w:proofErr w:type="spellStart"/>
      <w:r w:rsidRPr="004F27AC">
        <w:rPr>
          <w:rFonts w:ascii="Times New Roman" w:hAnsi="Times New Roman" w:cs="Times New Roman"/>
          <w:sz w:val="24"/>
          <w:szCs w:val="24"/>
          <w:lang w:val="fr-FR"/>
        </w:rPr>
        <w:t>trespas</w:t>
      </w:r>
      <w:proofErr w:type="spellEnd"/>
      <w:r w:rsidRPr="004F27AC">
        <w:rPr>
          <w:rFonts w:ascii="Times New Roman" w:hAnsi="Times New Roman" w:cs="Times New Roman"/>
          <w:sz w:val="24"/>
          <w:szCs w:val="24"/>
          <w:lang w:val="fr-FR"/>
        </w:rPr>
        <w:t xml:space="preserve"> </w:t>
      </w:r>
      <w:proofErr w:type="spellStart"/>
      <w:r w:rsidRPr="004F27AC">
        <w:rPr>
          <w:rFonts w:ascii="Times New Roman" w:hAnsi="Times New Roman" w:cs="Times New Roman"/>
          <w:sz w:val="24"/>
          <w:szCs w:val="24"/>
          <w:lang w:val="fr-FR"/>
        </w:rPr>
        <w:t>dud</w:t>
      </w:r>
      <w:proofErr w:type="spellEnd"/>
      <w:r w:rsidRPr="004F27AC">
        <w:rPr>
          <w:rFonts w:ascii="Times New Roman" w:hAnsi="Times New Roman" w:cs="Times New Roman"/>
          <w:sz w:val="24"/>
          <w:szCs w:val="24"/>
          <w:lang w:val="fr-FR"/>
        </w:rPr>
        <w:t xml:space="preserve">. </w:t>
      </w:r>
      <w:proofErr w:type="gramStart"/>
      <w:r w:rsidRPr="004F27AC">
        <w:rPr>
          <w:rFonts w:ascii="Times New Roman" w:hAnsi="Times New Roman" w:cs="Times New Roman"/>
          <w:sz w:val="24"/>
          <w:szCs w:val="24"/>
          <w:lang w:val="fr-FR"/>
        </w:rPr>
        <w:t>feu</w:t>
      </w:r>
      <w:proofErr w:type="gramEnd"/>
      <w:r w:rsidRPr="004F27AC">
        <w:rPr>
          <w:rFonts w:ascii="Times New Roman" w:hAnsi="Times New Roman" w:cs="Times New Roman"/>
          <w:sz w:val="24"/>
          <w:szCs w:val="24"/>
          <w:lang w:val="fr-FR"/>
        </w:rPr>
        <w:t xml:space="preserve">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w:t>
      </w:r>
      <w:proofErr w:type="spellStart"/>
      <w:r w:rsidRPr="004F27AC">
        <w:rPr>
          <w:rFonts w:ascii="Times New Roman" w:hAnsi="Times New Roman" w:cs="Times New Roman"/>
          <w:sz w:val="24"/>
          <w:szCs w:val="24"/>
          <w:lang w:val="fr-FR"/>
        </w:rPr>
        <w:t>Neufchastel</w:t>
      </w:r>
      <w:proofErr w:type="spellEnd"/>
      <w:r w:rsidRPr="004F27AC">
        <w:rPr>
          <w:rFonts w:ascii="Times New Roman" w:hAnsi="Times New Roman" w:cs="Times New Roman"/>
          <w:sz w:val="24"/>
          <w:szCs w:val="24"/>
          <w:lang w:val="fr-FR"/>
        </w:rPr>
        <w:t xml:space="preserve"> </w:t>
      </w:r>
      <w:commentRangeEnd w:id="9"/>
      <w:r w:rsidR="00FA7310">
        <w:rPr>
          <w:rStyle w:val="Kommentarzeichen"/>
        </w:rPr>
        <w:commentReference w:id="9"/>
      </w:r>
      <w:r w:rsidRPr="004F27AC">
        <w:rPr>
          <w:rFonts w:ascii="Times New Roman" w:hAnsi="Times New Roman" w:cs="Times New Roman"/>
          <w:sz w:val="24"/>
          <w:szCs w:val="24"/>
          <w:lang w:val="fr-FR"/>
        </w:rPr>
        <w:t xml:space="preserve">et avant </w:t>
      </w:r>
      <w:proofErr w:type="spellStart"/>
      <w:r w:rsidRPr="004F27AC">
        <w:rPr>
          <w:rFonts w:ascii="Times New Roman" w:hAnsi="Times New Roman" w:cs="Times New Roman"/>
          <w:sz w:val="24"/>
          <w:szCs w:val="24"/>
          <w:lang w:val="fr-FR"/>
        </w:rPr>
        <w:t>cellui</w:t>
      </w:r>
      <w:proofErr w:type="spellEnd"/>
      <w:r w:rsidRPr="004F27AC">
        <w:rPr>
          <w:rFonts w:ascii="Times New Roman" w:hAnsi="Times New Roman" w:cs="Times New Roman"/>
          <w:sz w:val="24"/>
          <w:szCs w:val="24"/>
          <w:lang w:val="fr-FR"/>
        </w:rPr>
        <w:t xml:space="preserve"> de sad. fille, femme dud. de Furstemberg, ung nommé </w:t>
      </w:r>
      <w:commentRangeStart w:id="10"/>
      <w:r w:rsidRPr="004F27AC">
        <w:rPr>
          <w:rFonts w:ascii="Times New Roman" w:hAnsi="Times New Roman" w:cs="Times New Roman"/>
          <w:sz w:val="24"/>
          <w:szCs w:val="24"/>
          <w:lang w:val="fr-FR"/>
        </w:rPr>
        <w:t>Fernando de Neufchastel</w:t>
      </w:r>
      <w:commentRangeEnd w:id="10"/>
      <w:r w:rsidR="00BD1B0D">
        <w:rPr>
          <w:rStyle w:val="Kommentarzeichen"/>
        </w:rPr>
        <w:commentReference w:id="10"/>
      </w:r>
      <w:r w:rsidRPr="004F27AC">
        <w:rPr>
          <w:rFonts w:ascii="Times New Roman" w:hAnsi="Times New Roman" w:cs="Times New Roman"/>
          <w:sz w:val="24"/>
          <w:szCs w:val="24"/>
          <w:lang w:val="fr-FR"/>
        </w:rPr>
        <w:t>, filz du frere dud. feu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et cousin germain desd. deux dames, soi disant h</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ritier (comme neveu) desd. seigneuries, et non elles comme filles à cause de certain traictié qu’il disoit avoit esté fait par led. feu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Neufchastel avec sond. </w:t>
      </w:r>
      <w:r w:rsidR="00B160D1" w:rsidRPr="004F27AC">
        <w:rPr>
          <w:rFonts w:ascii="Times New Roman" w:hAnsi="Times New Roman" w:cs="Times New Roman"/>
          <w:sz w:val="24"/>
          <w:szCs w:val="24"/>
          <w:lang w:val="fr-FR"/>
        </w:rPr>
        <w:t>pere en leur vivant. Lequel Fer</w:t>
      </w:r>
      <w:r w:rsidRPr="004F27AC">
        <w:rPr>
          <w:rFonts w:ascii="Times New Roman" w:hAnsi="Times New Roman" w:cs="Times New Roman"/>
          <w:sz w:val="24"/>
          <w:szCs w:val="24"/>
          <w:lang w:val="fr-FR"/>
        </w:rPr>
        <w:t xml:space="preserve">nando succita à ceste cause proces en la court de parlement à </w:t>
      </w:r>
      <w:commentRangeStart w:id="11"/>
      <w:r w:rsidRPr="004F27AC">
        <w:rPr>
          <w:rFonts w:ascii="Times New Roman" w:hAnsi="Times New Roman" w:cs="Times New Roman"/>
          <w:sz w:val="24"/>
          <w:szCs w:val="24"/>
          <w:lang w:val="fr-FR"/>
        </w:rPr>
        <w:t>Dole</w:t>
      </w:r>
      <w:commentRangeEnd w:id="11"/>
      <w:r w:rsidR="009C2DFE">
        <w:rPr>
          <w:rStyle w:val="Kommentarzeichen"/>
        </w:rPr>
        <w:commentReference w:id="11"/>
      </w:r>
      <w:r w:rsidRPr="004F27AC">
        <w:rPr>
          <w:rFonts w:ascii="Times New Roman" w:hAnsi="Times New Roman" w:cs="Times New Roman"/>
          <w:sz w:val="24"/>
          <w:szCs w:val="24"/>
          <w:lang w:val="fr-FR"/>
        </w:rPr>
        <w:t xml:space="preserve"> pour parvenir auxd. terres, et après que led. affaire fut longuement en justice, veant qu’il n’y pourroit parvenir ainsi qu’il entendoit, vendit sa querelle d’icelles terres au duc </w:t>
      </w:r>
      <w:commentRangeStart w:id="12"/>
      <w:r w:rsidRPr="004F27AC">
        <w:rPr>
          <w:rFonts w:ascii="Times New Roman" w:hAnsi="Times New Roman" w:cs="Times New Roman"/>
          <w:sz w:val="24"/>
          <w:szCs w:val="24"/>
          <w:lang w:val="fr-FR"/>
        </w:rPr>
        <w:t>Wolrick de Wirtemberg</w:t>
      </w:r>
      <w:commentRangeEnd w:id="12"/>
      <w:r w:rsidR="009C2DFE">
        <w:rPr>
          <w:rStyle w:val="Kommentarzeichen"/>
        </w:rPr>
        <w:commentReference w:id="12"/>
      </w:r>
      <w:r w:rsidRPr="004F27AC">
        <w:rPr>
          <w:rFonts w:ascii="Times New Roman" w:hAnsi="Times New Roman" w:cs="Times New Roman"/>
          <w:sz w:val="24"/>
          <w:szCs w:val="24"/>
          <w:lang w:val="fr-FR"/>
        </w:rPr>
        <w:t>. Lequel Fernando mourut puis quelque temps après, d</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laissant une fille qu’est pr</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sentement mariée au 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 Lequel a prins la cause à soi ou nom de sa femme comme heritiere dud. Fernando, son pere, combien qu’elle n’y ait aucun droict </w:t>
      </w:r>
      <w:r w:rsidR="00B160D1" w:rsidRPr="004F27AC">
        <w:rPr>
          <w:rFonts w:ascii="Times New Roman" w:hAnsi="Times New Roman" w:cs="Times New Roman"/>
          <w:sz w:val="24"/>
          <w:szCs w:val="24"/>
          <w:lang w:val="fr-FR"/>
        </w:rPr>
        <w:t>à</w:t>
      </w:r>
      <w:r w:rsidRPr="004F27AC">
        <w:rPr>
          <w:rFonts w:ascii="Times New Roman" w:hAnsi="Times New Roman" w:cs="Times New Roman"/>
          <w:sz w:val="24"/>
          <w:szCs w:val="24"/>
          <w:lang w:val="fr-FR"/>
        </w:rPr>
        <w:t xml:space="preserve"> cause de la vendicion, faict par sond. pere aud. duc de Wirtemberg. Ce neantmoings led. conte Guillaume les a tousjours tenues comme </w:t>
      </w:r>
      <w:r w:rsidR="00B160D1" w:rsidRPr="004F27AC">
        <w:rPr>
          <w:rFonts w:ascii="Times New Roman" w:hAnsi="Times New Roman" w:cs="Times New Roman"/>
          <w:sz w:val="24"/>
          <w:szCs w:val="24"/>
          <w:lang w:val="fr-FR"/>
        </w:rPr>
        <w:t>h</w:t>
      </w:r>
      <w:r w:rsidRPr="004F27AC">
        <w:rPr>
          <w:rFonts w:ascii="Times New Roman" w:hAnsi="Times New Roman" w:cs="Times New Roman"/>
          <w:sz w:val="24"/>
          <w:szCs w:val="24"/>
          <w:lang w:val="fr-FR"/>
        </w:rPr>
        <w:t xml:space="preserve">eritier de sad. veue femme à l’encontre dud. </w:t>
      </w:r>
      <w:commentRangeStart w:id="13"/>
      <w:r w:rsidRPr="004F27AC">
        <w:rPr>
          <w:rFonts w:ascii="Times New Roman" w:hAnsi="Times New Roman" w:cs="Times New Roman"/>
          <w:sz w:val="24"/>
          <w:szCs w:val="24"/>
          <w:lang w:val="fr-FR"/>
        </w:rPr>
        <w:t>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w:t>
      </w:r>
      <w:commentRangeEnd w:id="13"/>
      <w:r w:rsidR="00BD1B0D">
        <w:rPr>
          <w:rStyle w:val="Kommentarzeichen"/>
        </w:rPr>
        <w:commentReference w:id="13"/>
      </w:r>
      <w:r w:rsidRPr="004F27AC">
        <w:rPr>
          <w:rFonts w:ascii="Times New Roman" w:hAnsi="Times New Roman" w:cs="Times New Roman"/>
          <w:sz w:val="24"/>
          <w:szCs w:val="24"/>
          <w:lang w:val="fr-FR"/>
        </w:rPr>
        <w:t xml:space="preserve"> et d’icellui duc de Wirtemberg qui par force les vouloit avoir et occuper à cause de la vendicion que lui en avoit esté fait, comme dict est. Mais icellui conte Guillaume, veant qu’il ne les pouoit plus soubstenir ni garder tant à cause des molestacions que led. duc lui faisoit comme aussi de certain arrest sequestre, rendu par contumace en la court dud. parlement à Dole à l’encontre dud. conte Guillaume sans estre oi en droict, car de plain lesd. seignories estoient à lui à cause de la donation que sad. feue femme lui en fist par sond. testament et derniere volunté comme heritiere, ains</w:t>
      </w:r>
      <w:r w:rsidR="00B160D1" w:rsidRPr="004F27AC">
        <w:rPr>
          <w:rFonts w:ascii="Times New Roman" w:hAnsi="Times New Roman" w:cs="Times New Roman"/>
          <w:sz w:val="24"/>
          <w:szCs w:val="24"/>
          <w:lang w:val="fr-FR"/>
        </w:rPr>
        <w:t>i que dessus est dict, se trans</w:t>
      </w:r>
      <w:r w:rsidRPr="004F27AC">
        <w:rPr>
          <w:rFonts w:ascii="Times New Roman" w:hAnsi="Times New Roman" w:cs="Times New Roman"/>
          <w:sz w:val="24"/>
          <w:szCs w:val="24"/>
          <w:lang w:val="fr-FR"/>
        </w:rPr>
        <w:t xml:space="preserve">porta devers moi et me declaira que pour le debvoir </w:t>
      </w:r>
      <w:r w:rsidRPr="004F27AC">
        <w:rPr>
          <w:rFonts w:ascii="Times New Roman" w:hAnsi="Times New Roman" w:cs="Times New Roman"/>
          <w:sz w:val="24"/>
          <w:szCs w:val="24"/>
          <w:lang w:val="fr-FR"/>
        </w:rPr>
        <w:lastRenderedPageBreak/>
        <w:t>qu’il estoit tenu à vous et à moi aimoit trop mieulx que lesd. seignories fussent en mes mains ou de nostre maison d’</w:t>
      </w:r>
      <w:commentRangeStart w:id="14"/>
      <w:r w:rsidRPr="004F27AC">
        <w:rPr>
          <w:rFonts w:ascii="Times New Roman" w:hAnsi="Times New Roman" w:cs="Times New Roman"/>
          <w:sz w:val="24"/>
          <w:szCs w:val="24"/>
          <w:lang w:val="fr-FR"/>
        </w:rPr>
        <w:t>Austrice</w:t>
      </w:r>
      <w:commentRangeEnd w:id="14"/>
      <w:r w:rsidR="009C2DFE">
        <w:rPr>
          <w:rStyle w:val="Kommentarzeichen"/>
        </w:rPr>
        <w:commentReference w:id="14"/>
      </w:r>
      <w:r w:rsidRPr="004F27AC">
        <w:rPr>
          <w:rFonts w:ascii="Times New Roman" w:hAnsi="Times New Roman" w:cs="Times New Roman"/>
          <w:sz w:val="24"/>
          <w:szCs w:val="24"/>
          <w:lang w:val="fr-FR"/>
        </w:rPr>
        <w:t xml:space="preserve"> que en celles d’autrui et que, si je les vouloi</w:t>
      </w:r>
      <w:r w:rsidR="002B15D0"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 xml:space="preserve"> acheter, qu’il les me vendroit pour tel pris, que raisonablement seroit advisé ou autrement il estoit contrainct les vendre et mectre en main plus fort que la sienne, assçavoir des </w:t>
      </w:r>
      <w:commentRangeStart w:id="15"/>
      <w:r w:rsidRPr="004F27AC">
        <w:rPr>
          <w:rFonts w:ascii="Times New Roman" w:hAnsi="Times New Roman" w:cs="Times New Roman"/>
          <w:sz w:val="24"/>
          <w:szCs w:val="24"/>
          <w:lang w:val="fr-FR"/>
        </w:rPr>
        <w:t>Suysses</w:t>
      </w:r>
      <w:commentRangeEnd w:id="15"/>
      <w:r w:rsidR="009C2DFE">
        <w:rPr>
          <w:rStyle w:val="Kommentarzeichen"/>
        </w:rPr>
        <w:commentReference w:id="15"/>
      </w:r>
      <w:r w:rsidRPr="004F27AC">
        <w:rPr>
          <w:rFonts w:ascii="Times New Roman" w:hAnsi="Times New Roman" w:cs="Times New Roman"/>
          <w:sz w:val="24"/>
          <w:szCs w:val="24"/>
          <w:lang w:val="fr-FR"/>
        </w:rPr>
        <w:t xml:space="preserve"> ou aultre, ce qu’il ne feroit vouluntiers, veu que lesd. terres sont frontiere et passaige de </w:t>
      </w:r>
      <w:commentRangeStart w:id="16"/>
      <w:r w:rsidRPr="004F27AC">
        <w:rPr>
          <w:rFonts w:ascii="Times New Roman" w:hAnsi="Times New Roman" w:cs="Times New Roman"/>
          <w:sz w:val="24"/>
          <w:szCs w:val="24"/>
          <w:lang w:val="fr-FR"/>
        </w:rPr>
        <w:t>Ferrette</w:t>
      </w:r>
      <w:commentRangeEnd w:id="16"/>
      <w:r w:rsidR="009C2DFE">
        <w:rPr>
          <w:rStyle w:val="Kommentarzeichen"/>
        </w:rPr>
        <w:commentReference w:id="16"/>
      </w:r>
      <w:r w:rsidRPr="004F27AC">
        <w:rPr>
          <w:rFonts w:ascii="Times New Roman" w:hAnsi="Times New Roman" w:cs="Times New Roman"/>
          <w:sz w:val="24"/>
          <w:szCs w:val="24"/>
          <w:lang w:val="fr-FR"/>
        </w:rPr>
        <w:t xml:space="preserve"> en la </w:t>
      </w:r>
      <w:commentRangeStart w:id="17"/>
      <w:r w:rsidRPr="004F27AC">
        <w:rPr>
          <w:rFonts w:ascii="Times New Roman" w:hAnsi="Times New Roman" w:cs="Times New Roman"/>
          <w:sz w:val="24"/>
          <w:szCs w:val="24"/>
          <w:lang w:val="fr-FR"/>
        </w:rPr>
        <w:t>conté de Bourgoingne</w:t>
      </w:r>
      <w:commentRangeEnd w:id="17"/>
      <w:r w:rsidR="009C2DFE">
        <w:rPr>
          <w:rStyle w:val="Kommentarzeichen"/>
        </w:rPr>
        <w:commentReference w:id="17"/>
      </w:r>
      <w:r w:rsidRPr="004F27AC">
        <w:rPr>
          <w:rFonts w:ascii="Times New Roman" w:hAnsi="Times New Roman" w:cs="Times New Roman"/>
          <w:sz w:val="24"/>
          <w:szCs w:val="24"/>
          <w:lang w:val="fr-FR"/>
        </w:rPr>
        <w:t xml:space="preserve"> et que, si icelles estoient es mains desd. </w:t>
      </w:r>
      <w:r w:rsidR="00B160D1" w:rsidRPr="004F27AC">
        <w:rPr>
          <w:rFonts w:ascii="Times New Roman" w:hAnsi="Times New Roman" w:cs="Times New Roman"/>
          <w:sz w:val="24"/>
          <w:szCs w:val="24"/>
          <w:lang w:val="fr-FR"/>
        </w:rPr>
        <w:t>Suysses ou du duc de W</w:t>
      </w:r>
      <w:r w:rsidRPr="004F27AC">
        <w:rPr>
          <w:rFonts w:ascii="Times New Roman" w:hAnsi="Times New Roman" w:cs="Times New Roman"/>
          <w:sz w:val="24"/>
          <w:szCs w:val="24"/>
          <w:lang w:val="fr-FR"/>
        </w:rPr>
        <w:t xml:space="preserve">irtemberg, seroit ung perpetuel dommaige </w:t>
      </w:r>
      <w:r w:rsidR="00B160D1" w:rsidRPr="004F27AC">
        <w:rPr>
          <w:rFonts w:ascii="Times New Roman" w:hAnsi="Times New Roman" w:cs="Times New Roman"/>
          <w:sz w:val="24"/>
          <w:szCs w:val="24"/>
          <w:lang w:val="fr-FR"/>
        </w:rPr>
        <w:t>à vous, mons</w:t>
      </w:r>
      <w:r w:rsidR="00B160D1" w:rsidRPr="004F27AC">
        <w:rPr>
          <w:rFonts w:ascii="Times New Roman" w:hAnsi="Times New Roman" w:cs="Times New Roman"/>
          <w:sz w:val="24"/>
          <w:szCs w:val="24"/>
          <w:vertAlign w:val="superscript"/>
          <w:lang w:val="fr-FR"/>
        </w:rPr>
        <w:t>r</w:t>
      </w:r>
      <w:r w:rsidR="00B160D1" w:rsidRPr="004F27AC">
        <w:rPr>
          <w:rFonts w:ascii="Times New Roman" w:hAnsi="Times New Roman" w:cs="Times New Roman"/>
          <w:sz w:val="24"/>
          <w:szCs w:val="24"/>
          <w:lang w:val="fr-FR"/>
        </w:rPr>
        <w:t>, et a moi. A la</w:t>
      </w:r>
      <w:r w:rsidRPr="004F27AC">
        <w:rPr>
          <w:rFonts w:ascii="Times New Roman" w:hAnsi="Times New Roman" w:cs="Times New Roman"/>
          <w:sz w:val="24"/>
          <w:szCs w:val="24"/>
          <w:lang w:val="fr-FR"/>
        </w:rPr>
        <w:t xml:space="preserve">quelle cause pour evicter les inconveniens que de ce pouoient avenir les ai achetées en vrai et pur achat dud. conte Guillaume et payées en argent comptant et non lui baillé mon nom, ainsi qu il </w:t>
      </w:r>
      <w:r w:rsidR="002B15D0" w:rsidRPr="004F27AC">
        <w:rPr>
          <w:rFonts w:ascii="Times New Roman" w:hAnsi="Times New Roman" w:cs="Times New Roman"/>
          <w:sz w:val="24"/>
          <w:szCs w:val="24"/>
          <w:lang w:val="fr-FR"/>
        </w:rPr>
        <w:t>v</w:t>
      </w:r>
      <w:r w:rsidRPr="004F27AC">
        <w:rPr>
          <w:rFonts w:ascii="Times New Roman" w:hAnsi="Times New Roman" w:cs="Times New Roman"/>
          <w:sz w:val="24"/>
          <w:szCs w:val="24"/>
          <w:lang w:val="fr-FR"/>
        </w:rPr>
        <w:t>ous a esté dict. Parquoi vous supplie, mons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treshumblement, comme par plusieurs foiz ai faict, ne vouloir croire ce ni autres choses que ainsi vous peuvent estre dictes de moi san</w:t>
      </w:r>
      <w:r w:rsidR="00B160D1" w:rsidRPr="004F27AC">
        <w:rPr>
          <w:rFonts w:ascii="Times New Roman" w:hAnsi="Times New Roman" w:cs="Times New Roman"/>
          <w:sz w:val="24"/>
          <w:szCs w:val="24"/>
          <w:lang w:val="fr-FR"/>
        </w:rPr>
        <w:t>s premi</w:t>
      </w:r>
      <w:r w:rsidR="002B15D0" w:rsidRPr="004F27AC">
        <w:rPr>
          <w:rFonts w:ascii="Times New Roman" w:hAnsi="Times New Roman" w:cs="Times New Roman"/>
          <w:sz w:val="24"/>
          <w:szCs w:val="24"/>
          <w:lang w:val="fr-FR"/>
        </w:rPr>
        <w:t>e</w:t>
      </w:r>
      <w:r w:rsidR="00B160D1" w:rsidRPr="004F27AC">
        <w:rPr>
          <w:rFonts w:ascii="Times New Roman" w:hAnsi="Times New Roman" w:cs="Times New Roman"/>
          <w:sz w:val="24"/>
          <w:szCs w:val="24"/>
          <w:lang w:val="fr-FR"/>
        </w:rPr>
        <w:t>rement me oi</w:t>
      </w:r>
      <w:r w:rsidR="002B15D0" w:rsidRPr="004F27AC">
        <w:rPr>
          <w:rFonts w:ascii="Times New Roman" w:hAnsi="Times New Roman" w:cs="Times New Roman"/>
          <w:sz w:val="24"/>
          <w:szCs w:val="24"/>
          <w:lang w:val="fr-FR"/>
        </w:rPr>
        <w:t>r</w:t>
      </w:r>
      <w:r w:rsidR="00B160D1" w:rsidRPr="004F27AC">
        <w:rPr>
          <w:rFonts w:ascii="Times New Roman" w:hAnsi="Times New Roman" w:cs="Times New Roman"/>
          <w:sz w:val="24"/>
          <w:szCs w:val="24"/>
          <w:lang w:val="fr-FR"/>
        </w:rPr>
        <w:t xml:space="preserve"> et en</w:t>
      </w:r>
      <w:r w:rsidRPr="004F27AC">
        <w:rPr>
          <w:rFonts w:ascii="Times New Roman" w:hAnsi="Times New Roman" w:cs="Times New Roman"/>
          <w:sz w:val="24"/>
          <w:szCs w:val="24"/>
          <w:lang w:val="fr-FR"/>
        </w:rPr>
        <w:t>tendre la v</w:t>
      </w:r>
      <w:r w:rsidR="00B160D1" w:rsidRPr="004F27AC">
        <w:rPr>
          <w:rFonts w:ascii="Times New Roman" w:hAnsi="Times New Roman" w:cs="Times New Roman"/>
          <w:sz w:val="24"/>
          <w:szCs w:val="24"/>
          <w:lang w:val="fr-FR"/>
        </w:rPr>
        <w:t>e</w:t>
      </w:r>
      <w:r w:rsidRPr="004F27AC">
        <w:rPr>
          <w:rFonts w:ascii="Times New Roman" w:hAnsi="Times New Roman" w:cs="Times New Roman"/>
          <w:sz w:val="24"/>
          <w:szCs w:val="24"/>
          <w:lang w:val="fr-FR"/>
        </w:rPr>
        <w:t>rité, vous avisant,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daventaige que incontinant que je euz icelles terres en mes mains, escripvis a ceulx de lad. couit de parlement à Dole, leur notiffiant led. achapt et que, si quelcun pretendoit quelque chose, que j’en respondroie en droict comme de raison. Dont pouez, mons</w:t>
      </w:r>
      <w:r w:rsidR="00B160D1"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congnoistre, si je veulx empescher que justice ne soit administrée, ainsi qu’on vous a aussi dit. D’autrepart </w:t>
      </w:r>
      <w:commentRangeStart w:id="18"/>
      <w:r w:rsidR="00227607" w:rsidRPr="004F27AC">
        <w:rPr>
          <w:rFonts w:ascii="Times New Roman" w:hAnsi="Times New Roman" w:cs="Times New Roman"/>
          <w:sz w:val="24"/>
          <w:szCs w:val="24"/>
          <w:lang w:val="fr-FR"/>
        </w:rPr>
        <w:t>m</w:t>
      </w:r>
      <w:r w:rsidRPr="004F27AC">
        <w:rPr>
          <w:rFonts w:ascii="Times New Roman" w:hAnsi="Times New Roman" w:cs="Times New Roman"/>
          <w:sz w:val="24"/>
          <w:szCs w:val="24"/>
          <w:vertAlign w:val="superscript"/>
          <w:lang w:val="fr-FR"/>
        </w:rPr>
        <w:t>me</w:t>
      </w:r>
      <w:r w:rsidRPr="004F27AC">
        <w:rPr>
          <w:rFonts w:ascii="Times New Roman" w:hAnsi="Times New Roman" w:cs="Times New Roman"/>
          <w:sz w:val="24"/>
          <w:szCs w:val="24"/>
          <w:lang w:val="fr-FR"/>
        </w:rPr>
        <w:t>, ma bonne tante</w:t>
      </w:r>
      <w:commentRangeEnd w:id="18"/>
      <w:r w:rsidR="009C2DFE">
        <w:rPr>
          <w:rStyle w:val="Kommentarzeichen"/>
        </w:rPr>
        <w:commentReference w:id="18"/>
      </w:r>
      <w:r w:rsidRPr="004F27AC">
        <w:rPr>
          <w:rFonts w:ascii="Times New Roman" w:hAnsi="Times New Roman" w:cs="Times New Roman"/>
          <w:sz w:val="24"/>
          <w:szCs w:val="24"/>
          <w:lang w:val="fr-FR"/>
        </w:rPr>
        <w:t>, puis nagueres a envoyé devers moi ung sien conseillier pour cest affaire et pour plus me justiffier ai respondu et suis content que mad. dame et tante commette quatre conseilliers et semblablement je commectrai autres quatre de ma parte. Lesquelz se devront transporter sur les confins desd. terres pour illecq communicquer et visiter tout le proces, concernant lesd. seignories, depuis le commancement jusques à la fin pour après led. proces, veu en disposer ainsi qu’il appertiendra et sera trouvé devra estre faict par raison et justice et daventaige, s’il vous plaist, affin d’evictez toutes querelles, je suis content que vostre chancel</w:t>
      </w:r>
      <w:r w:rsidR="00227607" w:rsidRPr="004F27AC">
        <w:rPr>
          <w:rFonts w:ascii="Times New Roman" w:hAnsi="Times New Roman" w:cs="Times New Roman"/>
          <w:sz w:val="24"/>
          <w:szCs w:val="24"/>
          <w:lang w:val="fr-FR"/>
        </w:rPr>
        <w:t>l</w:t>
      </w:r>
      <w:r w:rsidRPr="004F27AC">
        <w:rPr>
          <w:rFonts w:ascii="Times New Roman" w:hAnsi="Times New Roman" w:cs="Times New Roman"/>
          <w:sz w:val="24"/>
          <w:szCs w:val="24"/>
          <w:lang w:val="fr-FR"/>
        </w:rPr>
        <w:t>ier traicte avec led. s</w:t>
      </w:r>
      <w:r w:rsidRPr="004F27AC">
        <w:rPr>
          <w:rFonts w:ascii="Times New Roman" w:hAnsi="Times New Roman" w:cs="Times New Roman"/>
          <w:sz w:val="24"/>
          <w:szCs w:val="24"/>
          <w:vertAlign w:val="superscript"/>
          <w:lang w:val="fr-FR"/>
        </w:rPr>
        <w:t>r</w:t>
      </w:r>
      <w:r w:rsidRPr="004F27AC">
        <w:rPr>
          <w:rFonts w:ascii="Times New Roman" w:hAnsi="Times New Roman" w:cs="Times New Roman"/>
          <w:sz w:val="24"/>
          <w:szCs w:val="24"/>
          <w:lang w:val="fr-FR"/>
        </w:rPr>
        <w:t xml:space="preserve"> de Montagu, et ayant premierement et de fundement entendu son droict, s’il trouve que j’en soie tenu </w:t>
      </w:r>
      <w:r w:rsidR="00B160D1" w:rsidRPr="004F27AC">
        <w:rPr>
          <w:rFonts w:ascii="Times New Roman" w:hAnsi="Times New Roman" w:cs="Times New Roman"/>
          <w:sz w:val="24"/>
          <w:szCs w:val="24"/>
          <w:lang w:val="fr-FR"/>
        </w:rPr>
        <w:t>à</w:t>
      </w:r>
      <w:r w:rsidRPr="004F27AC">
        <w:rPr>
          <w:rFonts w:ascii="Times New Roman" w:hAnsi="Times New Roman" w:cs="Times New Roman"/>
          <w:sz w:val="24"/>
          <w:szCs w:val="24"/>
          <w:lang w:val="fr-FR"/>
        </w:rPr>
        <w:t xml:space="preserve"> quelque chose, suis content lui recompenser et faire de sorte que l’on n’aura cause de se plaindre.</w:t>
      </w:r>
    </w:p>
    <w:p w14:paraId="17674929" w14:textId="77777777" w:rsidR="00854005" w:rsidRPr="00B160D1" w:rsidRDefault="00854005" w:rsidP="00854005">
      <w:pPr>
        <w:spacing w:after="0" w:line="240" w:lineRule="auto"/>
        <w:jc w:val="both"/>
        <w:rPr>
          <w:rFonts w:ascii="Times New Roman" w:hAnsi="Times New Roman" w:cs="Times New Roman"/>
          <w:sz w:val="24"/>
          <w:szCs w:val="24"/>
          <w:lang w:val="fr-FR"/>
        </w:rPr>
      </w:pPr>
      <w:r w:rsidRPr="004F27AC">
        <w:rPr>
          <w:rFonts w:ascii="Times New Roman" w:hAnsi="Times New Roman" w:cs="Times New Roman"/>
          <w:sz w:val="24"/>
          <w:szCs w:val="24"/>
          <w:lang w:val="fr-FR"/>
        </w:rPr>
        <w:t>3]</w:t>
      </w:r>
      <w:r w:rsidR="00B160D1" w:rsidRPr="004F27AC">
        <w:rPr>
          <w:rFonts w:ascii="Times New Roman" w:hAnsi="Times New Roman" w:cs="Times New Roman"/>
          <w:sz w:val="24"/>
          <w:szCs w:val="24"/>
          <w:lang w:val="fr-FR"/>
        </w:rPr>
        <w:t xml:space="preserve"> </w:t>
      </w:r>
      <w:r w:rsidRPr="004F27AC">
        <w:rPr>
          <w:rFonts w:ascii="Times New Roman" w:hAnsi="Times New Roman" w:cs="Times New Roman"/>
          <w:sz w:val="24"/>
          <w:szCs w:val="24"/>
          <w:lang w:val="fr-FR"/>
        </w:rPr>
        <w:t xml:space="preserve">Quant a mon retour de </w:t>
      </w:r>
      <w:commentRangeStart w:id="19"/>
      <w:r w:rsidRPr="004F27AC">
        <w:rPr>
          <w:rFonts w:ascii="Times New Roman" w:hAnsi="Times New Roman" w:cs="Times New Roman"/>
          <w:sz w:val="24"/>
          <w:szCs w:val="24"/>
          <w:lang w:val="fr-FR"/>
        </w:rPr>
        <w:t>Ferrette</w:t>
      </w:r>
      <w:commentRangeEnd w:id="19"/>
      <w:r w:rsidR="009C2DFE">
        <w:rPr>
          <w:rStyle w:val="Kommentarzeichen"/>
        </w:rPr>
        <w:commentReference w:id="19"/>
      </w:r>
      <w:r w:rsidRPr="004F27AC">
        <w:rPr>
          <w:rFonts w:ascii="Times New Roman" w:hAnsi="Times New Roman" w:cs="Times New Roman"/>
          <w:sz w:val="24"/>
          <w:szCs w:val="24"/>
          <w:lang w:val="fr-FR"/>
        </w:rPr>
        <w:t xml:space="preserve">, combien que ce soit esté contre ma voulenté, neantmoings si m’a il convenu ainsi le faire pour les causes que desia vous ai escript par aultres mes lettres. </w:t>
      </w:r>
      <w:proofErr w:type="spellStart"/>
      <w:r w:rsidRPr="00B160D1">
        <w:rPr>
          <w:rFonts w:ascii="Times New Roman" w:hAnsi="Times New Roman" w:cs="Times New Roman"/>
          <w:sz w:val="24"/>
          <w:szCs w:val="24"/>
          <w:lang w:val="fr-FR"/>
        </w:rPr>
        <w:t>Atant</w:t>
      </w:r>
      <w:proofErr w:type="spellEnd"/>
      <w:r w:rsidRPr="00B160D1">
        <w:rPr>
          <w:rFonts w:ascii="Times New Roman" w:hAnsi="Times New Roman" w:cs="Times New Roman"/>
          <w:sz w:val="24"/>
          <w:szCs w:val="24"/>
          <w:lang w:val="fr-FR"/>
        </w:rPr>
        <w:t xml:space="preserve"> etc. . . .</w:t>
      </w:r>
    </w:p>
    <w:p w14:paraId="706E6250" w14:textId="77777777" w:rsidR="00854005" w:rsidRPr="008F550A" w:rsidRDefault="00854005" w:rsidP="00854005">
      <w:pPr>
        <w:spacing w:after="0" w:line="240" w:lineRule="auto"/>
        <w:jc w:val="both"/>
        <w:rPr>
          <w:rFonts w:ascii="Times New Roman" w:hAnsi="Times New Roman" w:cs="Times New Roman"/>
          <w:sz w:val="24"/>
          <w:szCs w:val="24"/>
          <w:lang w:val="fr-FR"/>
        </w:rPr>
      </w:pPr>
      <w:r w:rsidRPr="008F550A">
        <w:rPr>
          <w:rFonts w:ascii="Times New Roman" w:hAnsi="Times New Roman" w:cs="Times New Roman"/>
          <w:sz w:val="24"/>
          <w:szCs w:val="24"/>
          <w:lang w:val="fr-FR"/>
        </w:rPr>
        <w:t>D’</w:t>
      </w:r>
      <w:commentRangeStart w:id="20"/>
      <w:r w:rsidRPr="008F550A">
        <w:rPr>
          <w:rFonts w:ascii="Times New Roman" w:hAnsi="Times New Roman" w:cs="Times New Roman"/>
          <w:sz w:val="24"/>
          <w:szCs w:val="24"/>
          <w:lang w:val="fr-FR"/>
        </w:rPr>
        <w:t>Ysbroug</w:t>
      </w:r>
      <w:commentRangeEnd w:id="20"/>
      <w:r w:rsidR="00DF7913">
        <w:rPr>
          <w:rStyle w:val="Kommentarzeichen"/>
        </w:rPr>
        <w:commentReference w:id="20"/>
      </w:r>
      <w:r w:rsidRPr="008F550A">
        <w:rPr>
          <w:rFonts w:ascii="Times New Roman" w:hAnsi="Times New Roman" w:cs="Times New Roman"/>
          <w:sz w:val="24"/>
          <w:szCs w:val="24"/>
          <w:lang w:val="fr-FR"/>
        </w:rPr>
        <w:t>, ce 10</w:t>
      </w:r>
      <w:r w:rsidRPr="008F550A">
        <w:rPr>
          <w:rFonts w:ascii="Times New Roman" w:hAnsi="Times New Roman" w:cs="Times New Roman"/>
          <w:sz w:val="24"/>
          <w:szCs w:val="24"/>
          <w:vertAlign w:val="superscript"/>
          <w:lang w:val="fr-FR"/>
        </w:rPr>
        <w:t>e</w:t>
      </w:r>
      <w:r w:rsidRPr="008F550A">
        <w:rPr>
          <w:rFonts w:ascii="Times New Roman" w:hAnsi="Times New Roman" w:cs="Times New Roman"/>
          <w:sz w:val="24"/>
          <w:szCs w:val="24"/>
          <w:lang w:val="fr-FR"/>
        </w:rPr>
        <w:t xml:space="preserve"> de fevrier a</w:t>
      </w:r>
      <w:r w:rsidR="00B160D1" w:rsidRPr="008F550A">
        <w:rPr>
          <w:rFonts w:ascii="Times New Roman" w:hAnsi="Times New Roman" w:cs="Times New Roman"/>
          <w:sz w:val="24"/>
          <w:szCs w:val="24"/>
          <w:vertAlign w:val="superscript"/>
          <w:lang w:val="fr-FR"/>
        </w:rPr>
        <w:t>o</w:t>
      </w:r>
      <w:r w:rsidRPr="008F550A">
        <w:rPr>
          <w:rFonts w:ascii="Times New Roman" w:hAnsi="Times New Roman" w:cs="Times New Roman"/>
          <w:sz w:val="24"/>
          <w:szCs w:val="24"/>
          <w:lang w:val="fr-FR"/>
        </w:rPr>
        <w:t xml:space="preserve"> 25.</w:t>
      </w:r>
    </w:p>
    <w:p w14:paraId="55BE8EA6" w14:textId="77777777" w:rsidR="00B160D1" w:rsidRPr="008F550A" w:rsidRDefault="00B160D1" w:rsidP="00854005">
      <w:pPr>
        <w:spacing w:after="0" w:line="240" w:lineRule="auto"/>
        <w:jc w:val="both"/>
        <w:rPr>
          <w:rFonts w:ascii="Times New Roman" w:hAnsi="Times New Roman" w:cs="Times New Roman"/>
          <w:sz w:val="24"/>
          <w:szCs w:val="24"/>
          <w:lang w:val="fr-FR"/>
        </w:rPr>
      </w:pPr>
    </w:p>
    <w:p w14:paraId="0A734C40" w14:textId="77777777" w:rsidR="00854005" w:rsidRPr="00B160D1" w:rsidRDefault="00B160D1" w:rsidP="003268D9">
      <w:pPr>
        <w:pStyle w:val="Kommentar"/>
      </w:pPr>
      <w:r w:rsidRPr="00321FC9">
        <w:rPr>
          <w:lang w:val="de-AT"/>
        </w:rPr>
        <w:t>1]</w:t>
      </w:r>
      <w:r w:rsidR="00854005" w:rsidRPr="00321FC9">
        <w:rPr>
          <w:lang w:val="de-AT"/>
        </w:rPr>
        <w:t xml:space="preserve"> Gemeint ist Nr. </w:t>
      </w:r>
      <w:r w:rsidR="00DF7913" w:rsidRPr="004F27AC">
        <w:rPr>
          <w:lang w:val="de-AT"/>
        </w:rPr>
        <w:t>A</w:t>
      </w:r>
      <w:r w:rsidR="00854005" w:rsidRPr="004F27AC">
        <w:rPr>
          <w:lang w:val="de-AT"/>
        </w:rPr>
        <w:t xml:space="preserve">100. </w:t>
      </w:r>
      <w:proofErr w:type="spellStart"/>
      <w:r w:rsidR="00227607">
        <w:t>H</w:t>
      </w:r>
      <w:r w:rsidR="00854005" w:rsidRPr="00B160D1">
        <w:t>iemit</w:t>
      </w:r>
      <w:proofErr w:type="spellEnd"/>
      <w:r w:rsidR="00854005" w:rsidRPr="00B160D1">
        <w:t xml:space="preserve"> willigt F zum ersten Male formell in die Zahlung von drei Vierteln der Schweizer Pension ein. </w:t>
      </w:r>
      <w:proofErr w:type="spellStart"/>
      <w:r w:rsidR="00854005" w:rsidRPr="00B160D1">
        <w:t>F's</w:t>
      </w:r>
      <w:proofErr w:type="spellEnd"/>
      <w:r w:rsidR="00854005" w:rsidRPr="00B160D1">
        <w:t xml:space="preserve"> Mahnungen an Mg betreffs ihrer Beitragsleistung in Nr. </w:t>
      </w:r>
      <w:r w:rsidR="00DF7913">
        <w:t>A</w:t>
      </w:r>
      <w:r w:rsidR="00854005" w:rsidRPr="00B160D1">
        <w:t xml:space="preserve">91, </w:t>
      </w:r>
      <w:r w:rsidR="00DF7913">
        <w:t>A</w:t>
      </w:r>
      <w:r w:rsidR="00854005" w:rsidRPr="00B160D1">
        <w:t>119.</w:t>
      </w:r>
    </w:p>
    <w:p w14:paraId="0440F3D8" w14:textId="77777777" w:rsidR="00854005" w:rsidRPr="00B160D1" w:rsidRDefault="00854005" w:rsidP="003268D9">
      <w:pPr>
        <w:pStyle w:val="Kommentar"/>
      </w:pPr>
      <w:r w:rsidRPr="00B160D1">
        <w:t>2]</w:t>
      </w:r>
      <w:r w:rsidR="00B160D1" w:rsidRPr="00B160D1">
        <w:t xml:space="preserve"> </w:t>
      </w:r>
      <w:r w:rsidRPr="00B160D1">
        <w:t>Die z</w:t>
      </w:r>
      <w:r w:rsidR="00B160D1" w:rsidRPr="00B160D1">
        <w:t>w</w:t>
      </w:r>
      <w:r w:rsidRPr="00B160D1">
        <w:t xml:space="preserve">ei Töchter des Herrn Claudius von Neuchâtel waren </w:t>
      </w:r>
      <w:proofErr w:type="spellStart"/>
      <w:r w:rsidRPr="00B160D1">
        <w:t>Bona</w:t>
      </w:r>
      <w:proofErr w:type="spellEnd"/>
      <w:r w:rsidRPr="00B160D1">
        <w:t xml:space="preserve"> (Jutta), die in erster Ehe den </w:t>
      </w:r>
      <w:proofErr w:type="spellStart"/>
      <w:r w:rsidRPr="00B160D1">
        <w:t>Gfen</w:t>
      </w:r>
      <w:proofErr w:type="spellEnd"/>
      <w:r w:rsidRPr="00B160D1">
        <w:t xml:space="preserve"> </w:t>
      </w:r>
      <w:r w:rsidR="00227607">
        <w:t>Lu</w:t>
      </w:r>
      <w:r w:rsidRPr="00B160D1">
        <w:t xml:space="preserve">dwig von </w:t>
      </w:r>
      <w:proofErr w:type="spellStart"/>
      <w:r w:rsidRPr="00B160D1">
        <w:t>Blamont</w:t>
      </w:r>
      <w:proofErr w:type="spellEnd"/>
      <w:r w:rsidRPr="00B160D1">
        <w:t xml:space="preserve"> und z</w:t>
      </w:r>
      <w:r w:rsidR="00227607">
        <w:t>w</w:t>
      </w:r>
      <w:r w:rsidRPr="00B160D1">
        <w:t xml:space="preserve">ischen 1505 und 1507 den </w:t>
      </w:r>
      <w:proofErr w:type="spellStart"/>
      <w:r w:rsidRPr="00B160D1">
        <w:t>Gfen</w:t>
      </w:r>
      <w:proofErr w:type="spellEnd"/>
      <w:r w:rsidRPr="00B160D1">
        <w:t xml:space="preserve"> Wilhelm von Fürstenberg heiratete, und Elisabeth, welche Gemahlin des </w:t>
      </w:r>
      <w:proofErr w:type="spellStart"/>
      <w:r w:rsidRPr="00B160D1">
        <w:t>Gfen</w:t>
      </w:r>
      <w:proofErr w:type="spellEnd"/>
      <w:r w:rsidRPr="00B160D1">
        <w:t xml:space="preserve"> Felix zu </w:t>
      </w:r>
      <w:proofErr w:type="spellStart"/>
      <w:r w:rsidRPr="00B160D1">
        <w:t>Werdenberg</w:t>
      </w:r>
      <w:proofErr w:type="spellEnd"/>
      <w:r w:rsidRPr="00B160D1">
        <w:t xml:space="preserve"> wurde. (Mitteilungen aus dem </w:t>
      </w:r>
      <w:proofErr w:type="spellStart"/>
      <w:r w:rsidRPr="00B160D1">
        <w:t>fürstl</w:t>
      </w:r>
      <w:proofErr w:type="spellEnd"/>
      <w:r w:rsidRPr="00B160D1">
        <w:t xml:space="preserve">. </w:t>
      </w:r>
      <w:proofErr w:type="spellStart"/>
      <w:r w:rsidRPr="00B160D1">
        <w:t>Fürstenbergschen</w:t>
      </w:r>
      <w:proofErr w:type="spellEnd"/>
      <w:r w:rsidRPr="00B160D1">
        <w:t xml:space="preserve"> Archive 1, S. 4.) </w:t>
      </w:r>
      <w:commentRangeStart w:id="21"/>
      <w:proofErr w:type="spellStart"/>
      <w:r w:rsidRPr="00B160D1">
        <w:t>Bona</w:t>
      </w:r>
      <w:proofErr w:type="spellEnd"/>
      <w:r w:rsidRPr="00B160D1">
        <w:t xml:space="preserve"> </w:t>
      </w:r>
      <w:commentRangeEnd w:id="21"/>
      <w:r w:rsidR="00F36A8A">
        <w:rPr>
          <w:rStyle w:val="Kommentarzeichen"/>
          <w:rFonts w:asciiTheme="minorHAnsi" w:hAnsiTheme="minorHAnsi" w:cstheme="minorBidi"/>
          <w:i w:val="0"/>
          <w:color w:val="auto"/>
        </w:rPr>
        <w:commentReference w:id="21"/>
      </w:r>
      <w:r w:rsidRPr="00B160D1">
        <w:t>scheint 1515 gestorben zu sein (</w:t>
      </w:r>
      <w:proofErr w:type="spellStart"/>
      <w:r w:rsidRPr="00B160D1">
        <w:t>Ersch</w:t>
      </w:r>
      <w:proofErr w:type="spellEnd"/>
      <w:r w:rsidRPr="00B160D1">
        <w:t xml:space="preserve"> und Gruber, 1. </w:t>
      </w:r>
      <w:proofErr w:type="gramStart"/>
      <w:r w:rsidRPr="00B160D1">
        <w:t>Sekt.,</w:t>
      </w:r>
      <w:proofErr w:type="gramEnd"/>
      <w:r w:rsidRPr="00B160D1">
        <w:t xml:space="preserve"> 51. Teil, 485 ff.). Am 15. März 1524 kam zu Nürnberg der Vertrag zwischen </w:t>
      </w:r>
      <w:proofErr w:type="spellStart"/>
      <w:r w:rsidRPr="00B160D1">
        <w:t>Gf</w:t>
      </w:r>
      <w:proofErr w:type="spellEnd"/>
      <w:r w:rsidRPr="00B160D1">
        <w:t xml:space="preserve">. Wilhelm und </w:t>
      </w:r>
      <w:proofErr w:type="spellStart"/>
      <w:r w:rsidRPr="00B160D1">
        <w:t>EHg</w:t>
      </w:r>
      <w:proofErr w:type="spellEnd"/>
      <w:r w:rsidRPr="00B160D1">
        <w:t>. F zustande, wonach ersterer an den Ha</w:t>
      </w:r>
      <w:r w:rsidR="00227607">
        <w:t xml:space="preserve">bsburger alle </w:t>
      </w:r>
      <w:r w:rsidRPr="00B160D1">
        <w:t xml:space="preserve">seine Rechte auf </w:t>
      </w:r>
      <w:commentRangeStart w:id="22"/>
      <w:r w:rsidRPr="00B160D1">
        <w:t>Neuchâtel</w:t>
      </w:r>
      <w:commentRangeEnd w:id="22"/>
      <w:r w:rsidR="000277A8">
        <w:rPr>
          <w:rStyle w:val="Kommentarzeichen"/>
          <w:rFonts w:asciiTheme="minorHAnsi" w:hAnsiTheme="minorHAnsi" w:cstheme="minorBidi"/>
          <w:i w:val="0"/>
          <w:color w:val="auto"/>
        </w:rPr>
        <w:commentReference w:id="22"/>
      </w:r>
      <w:r w:rsidRPr="00B160D1">
        <w:t xml:space="preserve">, </w:t>
      </w:r>
      <w:commentRangeStart w:id="23"/>
      <w:proofErr w:type="spellStart"/>
      <w:r w:rsidRPr="00B160D1">
        <w:t>Héricourt</w:t>
      </w:r>
      <w:commentRangeEnd w:id="23"/>
      <w:proofErr w:type="spellEnd"/>
      <w:r w:rsidR="000277A8">
        <w:rPr>
          <w:rStyle w:val="Kommentarzeichen"/>
          <w:rFonts w:asciiTheme="minorHAnsi" w:hAnsiTheme="minorHAnsi" w:cstheme="minorBidi"/>
          <w:i w:val="0"/>
          <w:color w:val="auto"/>
        </w:rPr>
        <w:commentReference w:id="23"/>
      </w:r>
      <w:r w:rsidRPr="00B160D1">
        <w:t xml:space="preserve">, </w:t>
      </w:r>
      <w:commentRangeStart w:id="24"/>
      <w:proofErr w:type="spellStart"/>
      <w:r w:rsidRPr="00B160D1">
        <w:t>L'Isle</w:t>
      </w:r>
      <w:proofErr w:type="spellEnd"/>
      <w:r w:rsidRPr="00B160D1">
        <w:t xml:space="preserve"> </w:t>
      </w:r>
      <w:proofErr w:type="spellStart"/>
      <w:r w:rsidRPr="00B160D1">
        <w:t>sur</w:t>
      </w:r>
      <w:proofErr w:type="spellEnd"/>
      <w:r w:rsidRPr="00B160D1">
        <w:t xml:space="preserve"> le Doubs</w:t>
      </w:r>
      <w:commentRangeEnd w:id="24"/>
      <w:r w:rsidR="000277A8">
        <w:rPr>
          <w:rStyle w:val="Kommentarzeichen"/>
          <w:rFonts w:asciiTheme="minorHAnsi" w:hAnsiTheme="minorHAnsi" w:cstheme="minorBidi"/>
          <w:i w:val="0"/>
          <w:color w:val="auto"/>
        </w:rPr>
        <w:commentReference w:id="24"/>
      </w:r>
      <w:r w:rsidRPr="00B160D1">
        <w:t xml:space="preserve">, </w:t>
      </w:r>
      <w:commentRangeStart w:id="25"/>
      <w:proofErr w:type="spellStart"/>
      <w:r w:rsidRPr="00B160D1">
        <w:t>Châtelot</w:t>
      </w:r>
      <w:commentRangeEnd w:id="25"/>
      <w:proofErr w:type="spellEnd"/>
      <w:r w:rsidR="000277A8">
        <w:rPr>
          <w:rStyle w:val="Kommentarzeichen"/>
          <w:rFonts w:asciiTheme="minorHAnsi" w:hAnsiTheme="minorHAnsi" w:cstheme="minorBidi"/>
          <w:i w:val="0"/>
          <w:color w:val="auto"/>
        </w:rPr>
        <w:commentReference w:id="25"/>
      </w:r>
      <w:r w:rsidRPr="00B160D1">
        <w:t xml:space="preserve">, </w:t>
      </w:r>
      <w:commentRangeStart w:id="26"/>
      <w:proofErr w:type="spellStart"/>
      <w:r w:rsidRPr="00B160D1">
        <w:t>Clémont</w:t>
      </w:r>
      <w:commentRangeEnd w:id="26"/>
      <w:proofErr w:type="spellEnd"/>
      <w:r w:rsidR="000277A8">
        <w:rPr>
          <w:rStyle w:val="Kommentarzeichen"/>
          <w:rFonts w:asciiTheme="minorHAnsi" w:hAnsiTheme="minorHAnsi" w:cstheme="minorBidi"/>
          <w:i w:val="0"/>
          <w:color w:val="auto"/>
        </w:rPr>
        <w:commentReference w:id="26"/>
      </w:r>
      <w:r w:rsidRPr="00B160D1">
        <w:t xml:space="preserve">, </w:t>
      </w:r>
      <w:commentRangeStart w:id="27"/>
      <w:proofErr w:type="spellStart"/>
      <w:r w:rsidRPr="00B160D1">
        <w:t>Montron</w:t>
      </w:r>
      <w:commentRangeEnd w:id="27"/>
      <w:proofErr w:type="spellEnd"/>
      <w:r w:rsidR="000277A8">
        <w:rPr>
          <w:rStyle w:val="Kommentarzeichen"/>
          <w:rFonts w:asciiTheme="minorHAnsi" w:hAnsiTheme="minorHAnsi" w:cstheme="minorBidi"/>
          <w:i w:val="0"/>
          <w:color w:val="auto"/>
        </w:rPr>
        <w:commentReference w:id="27"/>
      </w:r>
      <w:r w:rsidRPr="00B160D1">
        <w:t xml:space="preserve">, </w:t>
      </w:r>
      <w:commentRangeStart w:id="28"/>
      <w:proofErr w:type="spellStart"/>
      <w:r w:rsidRPr="00B160D1">
        <w:t>Bourguignon</w:t>
      </w:r>
      <w:commentRangeEnd w:id="28"/>
      <w:proofErr w:type="spellEnd"/>
      <w:r w:rsidR="000277A8">
        <w:rPr>
          <w:rStyle w:val="Kommentarzeichen"/>
          <w:rFonts w:asciiTheme="minorHAnsi" w:hAnsiTheme="minorHAnsi" w:cstheme="minorBidi"/>
          <w:i w:val="0"/>
          <w:color w:val="auto"/>
        </w:rPr>
        <w:commentReference w:id="28"/>
      </w:r>
      <w:r w:rsidRPr="00B160D1">
        <w:t xml:space="preserve">, </w:t>
      </w:r>
      <w:commentRangeStart w:id="29"/>
      <w:proofErr w:type="spellStart"/>
      <w:r w:rsidRPr="00B160D1">
        <w:t>Pomson</w:t>
      </w:r>
      <w:commentRangeEnd w:id="29"/>
      <w:proofErr w:type="spellEnd"/>
      <w:r w:rsidR="000277A8">
        <w:rPr>
          <w:rStyle w:val="Kommentarzeichen"/>
          <w:rFonts w:asciiTheme="minorHAnsi" w:hAnsiTheme="minorHAnsi" w:cstheme="minorBidi"/>
          <w:i w:val="0"/>
          <w:color w:val="auto"/>
        </w:rPr>
        <w:commentReference w:id="29"/>
      </w:r>
      <w:r w:rsidRPr="00B160D1">
        <w:t xml:space="preserve">, </w:t>
      </w:r>
      <w:commentRangeStart w:id="30"/>
      <w:r w:rsidRPr="00B160D1">
        <w:t xml:space="preserve">Granges </w:t>
      </w:r>
      <w:commentRangeEnd w:id="30"/>
      <w:r w:rsidR="000277A8">
        <w:rPr>
          <w:rStyle w:val="Kommentarzeichen"/>
          <w:rFonts w:asciiTheme="minorHAnsi" w:hAnsiTheme="minorHAnsi" w:cstheme="minorBidi"/>
          <w:i w:val="0"/>
          <w:color w:val="auto"/>
        </w:rPr>
        <w:commentReference w:id="30"/>
      </w:r>
      <w:r w:rsidRPr="00B160D1">
        <w:t xml:space="preserve">und </w:t>
      </w:r>
      <w:commentRangeStart w:id="31"/>
      <w:proofErr w:type="spellStart"/>
      <w:r w:rsidRPr="00B160D1">
        <w:t>Estebon</w:t>
      </w:r>
      <w:commentRangeEnd w:id="31"/>
      <w:proofErr w:type="spellEnd"/>
      <w:r w:rsidR="000277A8">
        <w:rPr>
          <w:rStyle w:val="Kommentarzeichen"/>
          <w:rFonts w:asciiTheme="minorHAnsi" w:hAnsiTheme="minorHAnsi" w:cstheme="minorBidi"/>
          <w:i w:val="0"/>
          <w:color w:val="auto"/>
        </w:rPr>
        <w:commentReference w:id="31"/>
      </w:r>
      <w:r w:rsidR="00B160D1">
        <w:t xml:space="preserve"> mit aller Zugehör und noch ver</w:t>
      </w:r>
      <w:r w:rsidRPr="00B160D1">
        <w:t xml:space="preserve">schiedenen Rechten, Forderungen und Lasten abtrat. M. F. </w:t>
      </w:r>
      <w:proofErr w:type="spellStart"/>
      <w:r w:rsidRPr="00B160D1">
        <w:t>Arch</w:t>
      </w:r>
      <w:proofErr w:type="spellEnd"/>
      <w:r w:rsidRPr="00B160D1">
        <w:t>. 1, S. 99. Über die Ansprüche und Anfechtungen dieses Kaufvert</w:t>
      </w:r>
      <w:r w:rsidR="00B160D1" w:rsidRPr="00B160D1">
        <w:t xml:space="preserve">rages durch </w:t>
      </w:r>
      <w:proofErr w:type="spellStart"/>
      <w:r w:rsidR="00B160D1" w:rsidRPr="00B160D1">
        <w:t>Gf</w:t>
      </w:r>
      <w:proofErr w:type="spellEnd"/>
      <w:r w:rsidR="00B160D1" w:rsidRPr="00B160D1">
        <w:t xml:space="preserve">. Felix zu </w:t>
      </w:r>
      <w:proofErr w:type="spellStart"/>
      <w:r w:rsidR="00B160D1" w:rsidRPr="00B160D1">
        <w:t>Werden</w:t>
      </w:r>
      <w:r w:rsidRPr="00B160D1">
        <w:t>berg</w:t>
      </w:r>
      <w:proofErr w:type="spellEnd"/>
      <w:r w:rsidRPr="00B160D1">
        <w:t xml:space="preserve"> vgl. ebenda S. 110. — Die wechselnden S</w:t>
      </w:r>
      <w:r w:rsidR="00B160D1" w:rsidRPr="00B160D1">
        <w:t>timmungen am Kaiserhofe in Beur</w:t>
      </w:r>
      <w:r w:rsidRPr="00B160D1">
        <w:t xml:space="preserve">teilung dieser </w:t>
      </w:r>
      <w:proofErr w:type="spellStart"/>
      <w:r w:rsidRPr="00B160D1">
        <w:t>Prozeßsache</w:t>
      </w:r>
      <w:proofErr w:type="spellEnd"/>
      <w:r w:rsidRPr="00B160D1">
        <w:t xml:space="preserve"> geben die Be</w:t>
      </w:r>
      <w:r w:rsidR="00227607">
        <w:t xml:space="preserve">richte des </w:t>
      </w:r>
      <w:commentRangeStart w:id="32"/>
      <w:r w:rsidR="00227607">
        <w:t>Salinas</w:t>
      </w:r>
      <w:commentRangeEnd w:id="32"/>
      <w:r w:rsidR="009C2DFE">
        <w:rPr>
          <w:rStyle w:val="Kommentarzeichen"/>
          <w:rFonts w:asciiTheme="minorHAnsi" w:hAnsiTheme="minorHAnsi" w:cstheme="minorBidi"/>
          <w:i w:val="0"/>
          <w:color w:val="auto"/>
        </w:rPr>
        <w:commentReference w:id="32"/>
      </w:r>
      <w:r w:rsidR="00227607">
        <w:t xml:space="preserve"> wieder. Villa,</w:t>
      </w:r>
      <w:r w:rsidRPr="00B160D1">
        <w:t xml:space="preserve"> S. 252, 265, 269.</w:t>
      </w:r>
    </w:p>
    <w:p w14:paraId="4AD7489C" w14:textId="77777777" w:rsidR="00854005" w:rsidRPr="00B160D1" w:rsidRDefault="00854005" w:rsidP="003268D9">
      <w:pPr>
        <w:pStyle w:val="Kommentar"/>
        <w:rPr>
          <w:lang w:val="pt-BR"/>
        </w:rPr>
      </w:pPr>
      <w:r w:rsidRPr="00B160D1">
        <w:t>3]</w:t>
      </w:r>
      <w:r w:rsidR="00B160D1" w:rsidRPr="00B160D1">
        <w:t xml:space="preserve"> </w:t>
      </w:r>
      <w:r w:rsidRPr="00B160D1">
        <w:t xml:space="preserve">Der Eindruck, den der Aufenthalt </w:t>
      </w:r>
      <w:proofErr w:type="spellStart"/>
      <w:r w:rsidR="00B160D1" w:rsidRPr="00B160D1">
        <w:t>F's</w:t>
      </w:r>
      <w:proofErr w:type="spellEnd"/>
      <w:r w:rsidR="00B160D1" w:rsidRPr="00B160D1">
        <w:t xml:space="preserve"> im </w:t>
      </w:r>
      <w:commentRangeStart w:id="33"/>
      <w:proofErr w:type="spellStart"/>
      <w:r w:rsidR="00B160D1" w:rsidRPr="00B160D1">
        <w:t>Elsaß</w:t>
      </w:r>
      <w:commentRangeEnd w:id="33"/>
      <w:proofErr w:type="spellEnd"/>
      <w:r w:rsidR="009C2DFE">
        <w:rPr>
          <w:rStyle w:val="Kommentarzeichen"/>
          <w:rFonts w:asciiTheme="minorHAnsi" w:hAnsiTheme="minorHAnsi" w:cstheme="minorBidi"/>
          <w:i w:val="0"/>
          <w:color w:val="auto"/>
        </w:rPr>
        <w:commentReference w:id="33"/>
      </w:r>
      <w:r w:rsidR="00B160D1" w:rsidRPr="00B160D1">
        <w:t xml:space="preserve"> und die von ihm ge</w:t>
      </w:r>
      <w:r w:rsidRPr="00B160D1">
        <w:t xml:space="preserve">flissentlich verbreiteten Nachrichten über seine künftigen Absichten hervorriefen, spiegelt sich in den Schweizer Berichten. Man glaubte, er werde seine Streitkräfte mit denen </w:t>
      </w:r>
      <w:proofErr w:type="gramStart"/>
      <w:r w:rsidRPr="00B160D1">
        <w:t>des</w:t>
      </w:r>
      <w:proofErr w:type="gramEnd"/>
      <w:r w:rsidRPr="00B160D1">
        <w:t xml:space="preserve"> </w:t>
      </w:r>
      <w:commentRangeStart w:id="34"/>
      <w:proofErr w:type="spellStart"/>
      <w:r w:rsidRPr="00B160D1">
        <w:t>Kgs</w:t>
      </w:r>
      <w:proofErr w:type="spellEnd"/>
      <w:r w:rsidRPr="00B160D1">
        <w:t xml:space="preserve"> von England</w:t>
      </w:r>
      <w:commentRangeEnd w:id="34"/>
      <w:r w:rsidR="009C2DFE">
        <w:rPr>
          <w:rStyle w:val="Kommentarzeichen"/>
          <w:rFonts w:asciiTheme="minorHAnsi" w:hAnsiTheme="minorHAnsi" w:cstheme="minorBidi"/>
          <w:i w:val="0"/>
          <w:color w:val="auto"/>
        </w:rPr>
        <w:commentReference w:id="34"/>
      </w:r>
      <w:r w:rsidRPr="00B160D1">
        <w:t xml:space="preserve"> vereinigen</w:t>
      </w:r>
      <w:r w:rsidR="00227607">
        <w:t xml:space="preserve"> und von Burgund </w:t>
      </w:r>
      <w:r w:rsidRPr="00B160D1">
        <w:t xml:space="preserve">aus in </w:t>
      </w:r>
      <w:commentRangeStart w:id="35"/>
      <w:r w:rsidRPr="00B160D1">
        <w:t>Frankreich</w:t>
      </w:r>
      <w:commentRangeEnd w:id="35"/>
      <w:r w:rsidR="009C2DFE">
        <w:rPr>
          <w:rStyle w:val="Kommentarzeichen"/>
          <w:rFonts w:asciiTheme="minorHAnsi" w:hAnsiTheme="minorHAnsi" w:cstheme="minorBidi"/>
          <w:i w:val="0"/>
          <w:color w:val="auto"/>
        </w:rPr>
        <w:commentReference w:id="35"/>
      </w:r>
      <w:r w:rsidRPr="00B160D1">
        <w:t xml:space="preserve"> einfallen. </w:t>
      </w:r>
      <w:r w:rsidRPr="00B160D1">
        <w:rPr>
          <w:lang w:val="pt-BR"/>
        </w:rPr>
        <w:t>Strickler 1, Nr. 976a, 977.</w:t>
      </w:r>
    </w:p>
    <w:sectPr w:rsidR="00854005" w:rsidRPr="00B160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3T16:38:00Z" w:initials="AL">
    <w:p w14:paraId="442BE0B8" w14:textId="77777777" w:rsidR="00DF7913" w:rsidRDefault="00DF7913">
      <w:pPr>
        <w:pStyle w:val="Kommentartext"/>
      </w:pPr>
      <w:r>
        <w:rPr>
          <w:rStyle w:val="Kommentarzeichen"/>
        </w:rPr>
        <w:annotationRef/>
      </w:r>
      <w:r>
        <w:t>S: Schweiz(er)</w:t>
      </w:r>
    </w:p>
  </w:comment>
  <w:comment w:id="1" w:author="Abel Laura" w:date="2017-11-13T16:38:00Z" w:initials="AL">
    <w:p w14:paraId="6258BC1F" w14:textId="77777777" w:rsidR="00DF7913" w:rsidRDefault="00DF7913">
      <w:pPr>
        <w:pStyle w:val="Kommentartext"/>
      </w:pPr>
      <w:r>
        <w:rPr>
          <w:rStyle w:val="Kommentarzeichen"/>
        </w:rPr>
        <w:annotationRef/>
      </w:r>
      <w:r>
        <w:t>P: Mg</w:t>
      </w:r>
    </w:p>
  </w:comment>
  <w:comment w:id="2" w:author="Abel Laura" w:date="2017-11-13T16:39:00Z" w:initials="AL">
    <w:p w14:paraId="0135E3D5" w14:textId="41369C83" w:rsidR="00DF7913" w:rsidRDefault="00DF7913">
      <w:pPr>
        <w:pStyle w:val="Kommentartext"/>
      </w:pPr>
      <w:r>
        <w:rPr>
          <w:rStyle w:val="Kommentarzeichen"/>
        </w:rPr>
        <w:annotationRef/>
      </w:r>
      <w:r>
        <w:t>P: Fürstenberg, Graf Wilhe</w:t>
      </w:r>
      <w:r w:rsidR="003D79E6">
        <w:t>l</w:t>
      </w:r>
      <w:r>
        <w:t>m von</w:t>
      </w:r>
    </w:p>
  </w:comment>
  <w:comment w:id="3" w:author="Abel Laura" w:date="2017-11-13T16:39:00Z" w:initials="AL">
    <w:p w14:paraId="0B720B71" w14:textId="77777777" w:rsidR="00DF7913" w:rsidRDefault="00DF7913">
      <w:pPr>
        <w:pStyle w:val="Kommentartext"/>
      </w:pPr>
      <w:r>
        <w:rPr>
          <w:rStyle w:val="Kommentarzeichen"/>
        </w:rPr>
        <w:annotationRef/>
      </w:r>
      <w:r>
        <w:t>O: Burgund, Freigrafschaft</w:t>
      </w:r>
    </w:p>
  </w:comment>
  <w:comment w:id="4" w:author="Abel Laura" w:date="2017-11-14T13:52:00Z" w:initials="AL">
    <w:p w14:paraId="312DB636" w14:textId="172E117C" w:rsidR="00DF7913" w:rsidRDefault="00DF7913">
      <w:pPr>
        <w:pStyle w:val="Kommentartext"/>
      </w:pPr>
      <w:r>
        <w:rPr>
          <w:rStyle w:val="Kommentarzeichen"/>
        </w:rPr>
        <w:annotationRef/>
      </w:r>
      <w:r>
        <w:t xml:space="preserve">P: </w:t>
      </w:r>
      <w:r w:rsidR="00092EB2">
        <w:t>Neu</w:t>
      </w:r>
      <w:r w:rsidR="00BE000B">
        <w:t xml:space="preserve">châtel, </w:t>
      </w:r>
      <w:r w:rsidR="00092EB2">
        <w:t>Claude de</w:t>
      </w:r>
    </w:p>
  </w:comment>
  <w:comment w:id="5" w:author="Abel Laura" w:date="2017-11-16T12:14:00Z" w:initials="AL">
    <w:p w14:paraId="41B3F186" w14:textId="02086346" w:rsidR="00BD1B0D" w:rsidRDefault="00BD1B0D">
      <w:pPr>
        <w:pStyle w:val="Kommentartext"/>
      </w:pPr>
      <w:r>
        <w:rPr>
          <w:rStyle w:val="Kommentarzeichen"/>
        </w:rPr>
        <w:annotationRef/>
      </w:r>
      <w:r>
        <w:t xml:space="preserve">P: </w:t>
      </w:r>
      <w:proofErr w:type="spellStart"/>
      <w:r w:rsidR="000B787A">
        <w:t>Werdenberg</w:t>
      </w:r>
      <w:proofErr w:type="spellEnd"/>
      <w:r w:rsidR="000B787A">
        <w:t xml:space="preserve">, Gräfin </w:t>
      </w:r>
      <w:r w:rsidR="00092EB2">
        <w:t>Elisabeth von, geborene von Neu</w:t>
      </w:r>
      <w:r w:rsidR="000B787A">
        <w:t>châtel</w:t>
      </w:r>
    </w:p>
  </w:comment>
  <w:comment w:id="6" w:author="Abel Laura" w:date="2017-11-14T13:47:00Z" w:initials="AL">
    <w:p w14:paraId="2F4570D8" w14:textId="74AF69E6" w:rsidR="00BD1B0D" w:rsidRDefault="00BD1B0D" w:rsidP="00A951A2">
      <w:r>
        <w:rPr>
          <w:rStyle w:val="Kommentarzeichen"/>
        </w:rPr>
        <w:annotationRef/>
      </w:r>
      <w:r w:rsidR="00A951A2">
        <w:annotationRef/>
      </w:r>
      <w:r w:rsidR="00A951A2">
        <w:t xml:space="preserve">P: </w:t>
      </w:r>
      <w:proofErr w:type="spellStart"/>
      <w:r w:rsidR="00A951A2">
        <w:t>Werdenberg</w:t>
      </w:r>
      <w:proofErr w:type="spellEnd"/>
      <w:r w:rsidR="00A951A2">
        <w:t>, Graf Felix von</w:t>
      </w:r>
    </w:p>
  </w:comment>
  <w:comment w:id="7" w:author="Abel Laura" w:date="2017-11-14T13:49:00Z" w:initials="AL">
    <w:p w14:paraId="1606D175" w14:textId="77777777" w:rsidR="00BD1B0D" w:rsidRDefault="00BD1B0D">
      <w:pPr>
        <w:pStyle w:val="Kommentartext"/>
      </w:pPr>
      <w:r>
        <w:rPr>
          <w:rStyle w:val="Kommentarzeichen"/>
        </w:rPr>
        <w:annotationRef/>
      </w:r>
      <w:r>
        <w:t>P: Fürstenberg, Graf Wilhelm von</w:t>
      </w:r>
    </w:p>
  </w:comment>
  <w:comment w:id="8" w:author="Abel Laura" w:date="2017-11-14T13:56:00Z" w:initials="AL">
    <w:p w14:paraId="1E9E37D1" w14:textId="6D1754E9" w:rsidR="00BD1B0D" w:rsidRPr="00FA7310" w:rsidRDefault="00BD1B0D">
      <w:pPr>
        <w:pStyle w:val="Kommentartext"/>
      </w:pPr>
      <w:r>
        <w:rPr>
          <w:rStyle w:val="Kommentarzeichen"/>
        </w:rPr>
        <w:annotationRef/>
      </w:r>
      <w:r w:rsidR="00092EB2" w:rsidRPr="00FA7310">
        <w:t>P: Neu</w:t>
      </w:r>
      <w:r w:rsidRPr="00FA7310">
        <w:t xml:space="preserve">châtel, </w:t>
      </w:r>
      <w:proofErr w:type="spellStart"/>
      <w:r w:rsidRPr="00FA7310">
        <w:t>Bona</w:t>
      </w:r>
      <w:proofErr w:type="spellEnd"/>
      <w:r w:rsidRPr="00FA7310">
        <w:t xml:space="preserve"> (Jutta)</w:t>
      </w:r>
      <w:r w:rsidR="00092EB2" w:rsidRPr="00FA7310">
        <w:t xml:space="preserve"> de</w:t>
      </w:r>
    </w:p>
  </w:comment>
  <w:comment w:id="9" w:author="Christopher F. Laferl" w:date="2020-02-19T03:26:00Z" w:initials="CFL">
    <w:p w14:paraId="02C81C74" w14:textId="1E139FD2" w:rsidR="00FA7310" w:rsidRDefault="00FA7310">
      <w:pPr>
        <w:pStyle w:val="Kommentartext"/>
      </w:pPr>
      <w:r>
        <w:rPr>
          <w:rStyle w:val="Kommentarzeichen"/>
        </w:rPr>
        <w:annotationRef/>
      </w:r>
      <w:r>
        <w:t>S: Tod, Claude de Neuchâtel</w:t>
      </w:r>
    </w:p>
  </w:comment>
  <w:comment w:id="10" w:author="Abel Laura" w:date="2017-11-14T13:50:00Z" w:initials="AL">
    <w:p w14:paraId="36D01D40" w14:textId="3280C9DC" w:rsidR="00BD1B0D" w:rsidRPr="00FA7310" w:rsidRDefault="00BD1B0D">
      <w:pPr>
        <w:pStyle w:val="Kommentartext"/>
      </w:pPr>
      <w:r>
        <w:rPr>
          <w:rStyle w:val="Kommentarzeichen"/>
        </w:rPr>
        <w:annotationRef/>
      </w:r>
      <w:r w:rsidR="00092EB2" w:rsidRPr="00FA7310">
        <w:t>P: Neu</w:t>
      </w:r>
      <w:r w:rsidRPr="00FA7310">
        <w:t>châtel, Fernando</w:t>
      </w:r>
      <w:r w:rsidR="00092EB2" w:rsidRPr="00FA7310">
        <w:t xml:space="preserve"> de</w:t>
      </w:r>
    </w:p>
  </w:comment>
  <w:comment w:id="11" w:author="Abel Laura" w:date="2017-11-14T13:58:00Z" w:initials="AL">
    <w:p w14:paraId="68FEEF4C" w14:textId="2DFCDE92" w:rsidR="009C2DFE" w:rsidRPr="00FA7310" w:rsidRDefault="009C2DFE">
      <w:pPr>
        <w:pStyle w:val="Kommentartext"/>
      </w:pPr>
      <w:r>
        <w:rPr>
          <w:rStyle w:val="Kommentarzeichen"/>
        </w:rPr>
        <w:annotationRef/>
      </w:r>
      <w:r w:rsidR="00F6253C" w:rsidRPr="00FA7310">
        <w:t xml:space="preserve">O: </w:t>
      </w:r>
      <w:proofErr w:type="spellStart"/>
      <w:r w:rsidR="00F6253C" w:rsidRPr="00FA7310">
        <w:t>Dôle</w:t>
      </w:r>
      <w:proofErr w:type="spellEnd"/>
    </w:p>
  </w:comment>
  <w:comment w:id="12" w:author="Abel Laura" w:date="2017-11-14T14:00:00Z" w:initials="AL">
    <w:p w14:paraId="172F28A7" w14:textId="100FC15C" w:rsidR="009C2DFE" w:rsidRDefault="009C2DFE">
      <w:pPr>
        <w:pStyle w:val="Kommentartext"/>
      </w:pPr>
      <w:r>
        <w:rPr>
          <w:rStyle w:val="Kommentarzeichen"/>
        </w:rPr>
        <w:annotationRef/>
      </w:r>
      <w:r>
        <w:t xml:space="preserve">P: </w:t>
      </w:r>
      <w:r w:rsidR="00AC070A">
        <w:t>Ulrich von Württemberg</w:t>
      </w:r>
    </w:p>
  </w:comment>
  <w:comment w:id="13" w:author="Abel Laura" w:date="2017-11-14T13:52:00Z" w:initials="AL">
    <w:p w14:paraId="073753AE" w14:textId="13DC9E14" w:rsidR="00BD1B0D" w:rsidRPr="00092EB2" w:rsidRDefault="00BD1B0D">
      <w:pPr>
        <w:pStyle w:val="Kommentartext"/>
        <w:rPr>
          <w:rFonts w:cstheme="minorHAnsi"/>
          <w:lang w:val="de-AT"/>
        </w:rPr>
      </w:pPr>
      <w:r>
        <w:rPr>
          <w:rStyle w:val="Kommentarzeichen"/>
        </w:rPr>
        <w:annotationRef/>
      </w:r>
      <w:r w:rsidR="00092EB2" w:rsidRPr="00092EB2">
        <w:rPr>
          <w:rFonts w:cstheme="minorHAnsi"/>
          <w:lang w:val="de-AT"/>
        </w:rPr>
        <w:t xml:space="preserve">P: </w:t>
      </w:r>
      <w:r w:rsidR="00092EB2" w:rsidRPr="00092EB2">
        <w:rPr>
          <w:rFonts w:cstheme="minorHAnsi"/>
          <w:color w:val="212529"/>
        </w:rPr>
        <w:t>Montagu, Jean de Neuchâtel, Herr von</w:t>
      </w:r>
    </w:p>
  </w:comment>
  <w:comment w:id="14" w:author="Abel Laura" w:date="2017-11-14T14:01:00Z" w:initials="AL">
    <w:p w14:paraId="7091F8D9" w14:textId="77777777" w:rsidR="009C2DFE" w:rsidRDefault="009C2DFE">
      <w:pPr>
        <w:pStyle w:val="Kommentartext"/>
      </w:pPr>
      <w:r>
        <w:rPr>
          <w:rStyle w:val="Kommentarzeichen"/>
        </w:rPr>
        <w:annotationRef/>
      </w:r>
      <w:r>
        <w:t>S: Österreich, Haus</w:t>
      </w:r>
    </w:p>
  </w:comment>
  <w:comment w:id="15" w:author="Abel Laura" w:date="2017-11-14T14:02:00Z" w:initials="AL">
    <w:p w14:paraId="2B049757" w14:textId="77777777" w:rsidR="009C2DFE" w:rsidRDefault="009C2DFE">
      <w:pPr>
        <w:pStyle w:val="Kommentartext"/>
      </w:pPr>
      <w:r>
        <w:rPr>
          <w:rStyle w:val="Kommentarzeichen"/>
        </w:rPr>
        <w:annotationRef/>
      </w:r>
      <w:r>
        <w:t>S: Schweiz(er)</w:t>
      </w:r>
    </w:p>
  </w:comment>
  <w:comment w:id="16" w:author="Abel Laura" w:date="2017-11-14T14:02:00Z" w:initials="AL">
    <w:p w14:paraId="6A2EBDD8" w14:textId="77777777" w:rsidR="009C2DFE" w:rsidRPr="004F27AC" w:rsidRDefault="009C2DFE">
      <w:pPr>
        <w:pStyle w:val="Kommentartext"/>
        <w:rPr>
          <w:lang w:val="pt-BR"/>
        </w:rPr>
      </w:pPr>
      <w:r>
        <w:rPr>
          <w:rStyle w:val="Kommentarzeichen"/>
        </w:rPr>
        <w:annotationRef/>
      </w:r>
      <w:r w:rsidRPr="004F27AC">
        <w:rPr>
          <w:lang w:val="pt-BR"/>
        </w:rPr>
        <w:t xml:space="preserve">O: </w:t>
      </w:r>
      <w:proofErr w:type="spellStart"/>
      <w:r w:rsidRPr="004F27AC">
        <w:rPr>
          <w:lang w:val="pt-BR"/>
        </w:rPr>
        <w:t>Ferrette</w:t>
      </w:r>
      <w:proofErr w:type="spellEnd"/>
    </w:p>
  </w:comment>
  <w:comment w:id="17" w:author="Abel Laura" w:date="2017-11-14T14:02:00Z" w:initials="AL">
    <w:p w14:paraId="1E35EE1F" w14:textId="77777777" w:rsidR="009C2DFE" w:rsidRPr="004F27AC" w:rsidRDefault="009C2DFE">
      <w:pPr>
        <w:pStyle w:val="Kommentartext"/>
        <w:rPr>
          <w:lang w:val="pt-BR"/>
        </w:rPr>
      </w:pPr>
      <w:r>
        <w:rPr>
          <w:rStyle w:val="Kommentarzeichen"/>
        </w:rPr>
        <w:annotationRef/>
      </w:r>
      <w:r w:rsidRPr="004F27AC">
        <w:rPr>
          <w:lang w:val="pt-BR"/>
        </w:rPr>
        <w:t xml:space="preserve">O: </w:t>
      </w:r>
      <w:proofErr w:type="spellStart"/>
      <w:r w:rsidRPr="004F27AC">
        <w:rPr>
          <w:lang w:val="pt-BR"/>
        </w:rPr>
        <w:t>Burgund</w:t>
      </w:r>
      <w:proofErr w:type="spellEnd"/>
      <w:r w:rsidRPr="004F27AC">
        <w:rPr>
          <w:lang w:val="pt-BR"/>
        </w:rPr>
        <w:t xml:space="preserve">, </w:t>
      </w:r>
      <w:proofErr w:type="spellStart"/>
      <w:r w:rsidRPr="004F27AC">
        <w:rPr>
          <w:lang w:val="pt-BR"/>
        </w:rPr>
        <w:t>Freigrafschaft</w:t>
      </w:r>
      <w:proofErr w:type="spellEnd"/>
    </w:p>
  </w:comment>
  <w:comment w:id="18" w:author="Abel Laura" w:date="2017-11-14T14:03:00Z" w:initials="AL">
    <w:p w14:paraId="15FCEF42" w14:textId="77777777" w:rsidR="009C2DFE" w:rsidRPr="004F27AC" w:rsidRDefault="009C2DFE">
      <w:pPr>
        <w:pStyle w:val="Kommentartext"/>
        <w:rPr>
          <w:lang w:val="pt-BR"/>
        </w:rPr>
      </w:pPr>
      <w:r>
        <w:rPr>
          <w:rStyle w:val="Kommentarzeichen"/>
        </w:rPr>
        <w:annotationRef/>
      </w:r>
      <w:r w:rsidRPr="004F27AC">
        <w:rPr>
          <w:lang w:val="pt-BR"/>
        </w:rPr>
        <w:t>P: Mg</w:t>
      </w:r>
    </w:p>
  </w:comment>
  <w:comment w:id="19" w:author="Abel Laura" w:date="2017-11-14T14:03:00Z" w:initials="AL">
    <w:p w14:paraId="23738235" w14:textId="77777777" w:rsidR="009C2DFE" w:rsidRPr="004F27AC" w:rsidRDefault="009C2DFE">
      <w:pPr>
        <w:pStyle w:val="Kommentartext"/>
        <w:rPr>
          <w:lang w:val="pt-BR"/>
        </w:rPr>
      </w:pPr>
      <w:r>
        <w:rPr>
          <w:rStyle w:val="Kommentarzeichen"/>
        </w:rPr>
        <w:annotationRef/>
      </w:r>
      <w:r w:rsidRPr="004F27AC">
        <w:rPr>
          <w:lang w:val="pt-BR"/>
        </w:rPr>
        <w:t xml:space="preserve">O: </w:t>
      </w:r>
      <w:proofErr w:type="spellStart"/>
      <w:r w:rsidRPr="004F27AC">
        <w:rPr>
          <w:lang w:val="pt-BR"/>
        </w:rPr>
        <w:t>Ferrette</w:t>
      </w:r>
      <w:proofErr w:type="spellEnd"/>
    </w:p>
  </w:comment>
  <w:comment w:id="20" w:author="Abel Laura" w:date="2017-11-13T16:38:00Z" w:initials="AL">
    <w:p w14:paraId="2156ECD2" w14:textId="77777777" w:rsidR="00DF7913" w:rsidRPr="004F27AC" w:rsidRDefault="00DF7913">
      <w:pPr>
        <w:pStyle w:val="Kommentartext"/>
        <w:rPr>
          <w:lang w:val="pt-BR"/>
        </w:rPr>
      </w:pPr>
      <w:r>
        <w:rPr>
          <w:rStyle w:val="Kommentarzeichen"/>
        </w:rPr>
        <w:annotationRef/>
      </w:r>
      <w:r w:rsidRPr="004F27AC">
        <w:rPr>
          <w:lang w:val="pt-BR"/>
        </w:rPr>
        <w:t>O: Innsbruck</w:t>
      </w:r>
    </w:p>
  </w:comment>
  <w:comment w:id="21" w:author="Christopher F. Laferl" w:date="2020-02-19T04:04:00Z" w:initials="CFL">
    <w:p w14:paraId="7560FC42" w14:textId="25BA9E31" w:rsidR="00F36A8A" w:rsidRPr="00F36A8A" w:rsidRDefault="00F36A8A">
      <w:pPr>
        <w:pStyle w:val="Kommentartext"/>
        <w:rPr>
          <w:lang w:val="pt-BR"/>
        </w:rPr>
      </w:pPr>
      <w:r>
        <w:rPr>
          <w:rStyle w:val="Kommentarzeichen"/>
        </w:rPr>
        <w:annotationRef/>
      </w:r>
      <w:r w:rsidRPr="00321FC9">
        <w:rPr>
          <w:lang w:val="pt-BR"/>
        </w:rPr>
        <w:t>S: Tod, Bona (Jutta) de Neuchâtel</w:t>
      </w:r>
    </w:p>
  </w:comment>
  <w:comment w:id="22" w:author="Abel Laura" w:date="2017-11-14T14:32:00Z" w:initials="AL">
    <w:p w14:paraId="1EC7E54B" w14:textId="77777777" w:rsidR="000277A8" w:rsidRPr="004F27AC" w:rsidRDefault="000277A8">
      <w:pPr>
        <w:pStyle w:val="Kommentartext"/>
        <w:rPr>
          <w:lang w:val="pt-BR"/>
        </w:rPr>
      </w:pPr>
      <w:r>
        <w:rPr>
          <w:rStyle w:val="Kommentarzeichen"/>
        </w:rPr>
        <w:annotationRef/>
      </w:r>
      <w:r w:rsidRPr="004F27AC">
        <w:rPr>
          <w:lang w:val="pt-BR"/>
        </w:rPr>
        <w:t xml:space="preserve">O: </w:t>
      </w:r>
      <w:proofErr w:type="spellStart"/>
      <w:r w:rsidRPr="004F27AC">
        <w:rPr>
          <w:lang w:val="pt-BR"/>
        </w:rPr>
        <w:t>Neuchâtel</w:t>
      </w:r>
      <w:proofErr w:type="spellEnd"/>
    </w:p>
  </w:comment>
  <w:comment w:id="23" w:author="Abel Laura" w:date="2017-11-14T14:33:00Z" w:initials="AL">
    <w:p w14:paraId="75B44024" w14:textId="77777777" w:rsidR="000277A8" w:rsidRPr="00321FC9" w:rsidRDefault="000277A8">
      <w:pPr>
        <w:pStyle w:val="Kommentartext"/>
        <w:rPr>
          <w:lang w:val="fr-FR"/>
        </w:rPr>
      </w:pPr>
      <w:r>
        <w:rPr>
          <w:rStyle w:val="Kommentarzeichen"/>
        </w:rPr>
        <w:annotationRef/>
      </w:r>
      <w:r w:rsidRPr="00321FC9">
        <w:rPr>
          <w:lang w:val="fr-FR"/>
        </w:rPr>
        <w:t>O: Héricourt</w:t>
      </w:r>
    </w:p>
  </w:comment>
  <w:comment w:id="24" w:author="Abel Laura" w:date="2017-11-14T14:30:00Z" w:initials="AL">
    <w:p w14:paraId="1F0D9360" w14:textId="77777777" w:rsidR="000277A8" w:rsidRPr="00321FC9" w:rsidRDefault="000277A8">
      <w:pPr>
        <w:pStyle w:val="Kommentartext"/>
        <w:rPr>
          <w:lang w:val="fr-FR"/>
        </w:rPr>
      </w:pPr>
      <w:r>
        <w:rPr>
          <w:rStyle w:val="Kommentarzeichen"/>
        </w:rPr>
        <w:annotationRef/>
      </w:r>
      <w:r w:rsidRPr="00321FC9">
        <w:rPr>
          <w:lang w:val="fr-FR"/>
        </w:rPr>
        <w:t>O: L’Isle sur le Doubs, Herrschaft</w:t>
      </w:r>
    </w:p>
  </w:comment>
  <w:comment w:id="25" w:author="Abel Laura" w:date="2017-11-14T14:33:00Z" w:initials="AL">
    <w:p w14:paraId="66DB8BBC" w14:textId="77777777" w:rsidR="000277A8" w:rsidRPr="004F27AC" w:rsidRDefault="000277A8">
      <w:pPr>
        <w:pStyle w:val="Kommentartext"/>
        <w:rPr>
          <w:lang w:val="pt-BR"/>
        </w:rPr>
      </w:pPr>
      <w:r>
        <w:rPr>
          <w:rStyle w:val="Kommentarzeichen"/>
        </w:rPr>
        <w:annotationRef/>
      </w:r>
      <w:r w:rsidRPr="004F27AC">
        <w:rPr>
          <w:lang w:val="pt-BR"/>
        </w:rPr>
        <w:t xml:space="preserve">O: </w:t>
      </w:r>
      <w:proofErr w:type="spellStart"/>
      <w:r w:rsidRPr="004F27AC">
        <w:rPr>
          <w:lang w:val="pt-BR"/>
        </w:rPr>
        <w:t>Châtelot</w:t>
      </w:r>
      <w:proofErr w:type="spellEnd"/>
    </w:p>
  </w:comment>
  <w:comment w:id="26" w:author="Abel Laura" w:date="2017-11-14T14:33:00Z" w:initials="AL">
    <w:p w14:paraId="0F8C9E8A" w14:textId="77777777" w:rsidR="000277A8" w:rsidRPr="00F6253C" w:rsidRDefault="000277A8">
      <w:pPr>
        <w:pStyle w:val="Kommentartext"/>
        <w:rPr>
          <w:lang w:val="pt-BR"/>
        </w:rPr>
      </w:pPr>
      <w:r>
        <w:rPr>
          <w:rStyle w:val="Kommentarzeichen"/>
        </w:rPr>
        <w:annotationRef/>
      </w:r>
      <w:r w:rsidRPr="00F6253C">
        <w:rPr>
          <w:lang w:val="pt-BR"/>
        </w:rPr>
        <w:t xml:space="preserve">O: </w:t>
      </w:r>
      <w:proofErr w:type="spellStart"/>
      <w:r w:rsidRPr="00F6253C">
        <w:rPr>
          <w:lang w:val="pt-BR"/>
        </w:rPr>
        <w:t>Clémont</w:t>
      </w:r>
      <w:proofErr w:type="spellEnd"/>
      <w:r w:rsidR="004F27AC" w:rsidRPr="00F6253C">
        <w:rPr>
          <w:lang w:val="pt-BR"/>
        </w:rPr>
        <w:t xml:space="preserve">, </w:t>
      </w:r>
      <w:proofErr w:type="spellStart"/>
      <w:r w:rsidR="004F27AC" w:rsidRPr="00F6253C">
        <w:rPr>
          <w:lang w:val="pt-BR"/>
        </w:rPr>
        <w:t>Burg</w:t>
      </w:r>
      <w:proofErr w:type="spellEnd"/>
      <w:r w:rsidR="004F27AC" w:rsidRPr="00F6253C">
        <w:rPr>
          <w:lang w:val="pt-BR"/>
        </w:rPr>
        <w:t xml:space="preserve"> in der </w:t>
      </w:r>
      <w:proofErr w:type="spellStart"/>
      <w:r w:rsidR="004F27AC" w:rsidRPr="00F6253C">
        <w:rPr>
          <w:lang w:val="pt-BR"/>
        </w:rPr>
        <w:t>Franche-Comté</w:t>
      </w:r>
      <w:proofErr w:type="spellEnd"/>
    </w:p>
  </w:comment>
  <w:comment w:id="27" w:author="Abel Laura" w:date="2017-11-14T14:32:00Z" w:initials="AL">
    <w:p w14:paraId="20AAD58C" w14:textId="1B5AFEE9" w:rsidR="000277A8" w:rsidRPr="00321FC9" w:rsidRDefault="000277A8">
      <w:pPr>
        <w:pStyle w:val="Kommentartext"/>
        <w:rPr>
          <w:lang w:val="pt-BR"/>
        </w:rPr>
      </w:pPr>
      <w:r>
        <w:rPr>
          <w:rStyle w:val="Kommentarzeichen"/>
        </w:rPr>
        <w:annotationRef/>
      </w:r>
      <w:r w:rsidRPr="00321FC9">
        <w:rPr>
          <w:lang w:val="pt-BR"/>
        </w:rPr>
        <w:t>O: Montron</w:t>
      </w:r>
      <w:r w:rsidR="008F550A" w:rsidRPr="00321FC9">
        <w:rPr>
          <w:lang w:val="pt-BR"/>
        </w:rPr>
        <w:t>d-le-Château</w:t>
      </w:r>
    </w:p>
  </w:comment>
  <w:comment w:id="28" w:author="Abel Laura" w:date="2017-11-14T14:33:00Z" w:initials="AL">
    <w:p w14:paraId="54CF254A" w14:textId="77777777" w:rsidR="000277A8" w:rsidRPr="00321FC9" w:rsidRDefault="000277A8">
      <w:pPr>
        <w:pStyle w:val="Kommentartext"/>
        <w:rPr>
          <w:lang w:val="pt-BR"/>
        </w:rPr>
      </w:pPr>
      <w:r>
        <w:rPr>
          <w:rStyle w:val="Kommentarzeichen"/>
        </w:rPr>
        <w:annotationRef/>
      </w:r>
      <w:r w:rsidRPr="00321FC9">
        <w:rPr>
          <w:lang w:val="pt-BR"/>
        </w:rPr>
        <w:t>O: Bourguignon</w:t>
      </w:r>
    </w:p>
  </w:comment>
  <w:comment w:id="29" w:author="Abel Laura" w:date="2017-11-14T14:33:00Z" w:initials="AL">
    <w:p w14:paraId="29D66206" w14:textId="4C15FF19" w:rsidR="000277A8" w:rsidRPr="004F27AC" w:rsidRDefault="000277A8">
      <w:pPr>
        <w:pStyle w:val="Kommentartext"/>
        <w:rPr>
          <w:lang w:val="pt-BR"/>
        </w:rPr>
      </w:pPr>
      <w:r>
        <w:rPr>
          <w:rStyle w:val="Kommentarzeichen"/>
        </w:rPr>
        <w:annotationRef/>
      </w:r>
      <w:r w:rsidRPr="004F27AC">
        <w:rPr>
          <w:lang w:val="pt-BR"/>
        </w:rPr>
        <w:t xml:space="preserve">O: </w:t>
      </w:r>
      <w:proofErr w:type="spellStart"/>
      <w:r w:rsidRPr="004F27AC">
        <w:rPr>
          <w:lang w:val="pt-BR"/>
        </w:rPr>
        <w:t>Pomson</w:t>
      </w:r>
      <w:proofErr w:type="spellEnd"/>
      <w:r w:rsidR="00C73E37">
        <w:rPr>
          <w:lang w:val="pt-BR"/>
        </w:rPr>
        <w:t xml:space="preserve"> (?)</w:t>
      </w:r>
    </w:p>
  </w:comment>
  <w:comment w:id="30" w:author="Abel Laura" w:date="2017-11-14T14:33:00Z" w:initials="AL">
    <w:p w14:paraId="207B475D" w14:textId="77777777" w:rsidR="000277A8" w:rsidRPr="004F27AC" w:rsidRDefault="000277A8">
      <w:pPr>
        <w:pStyle w:val="Kommentartext"/>
        <w:rPr>
          <w:lang w:val="pt-BR"/>
        </w:rPr>
      </w:pPr>
      <w:r>
        <w:rPr>
          <w:rStyle w:val="Kommentarzeichen"/>
        </w:rPr>
        <w:annotationRef/>
      </w:r>
      <w:r w:rsidRPr="004F27AC">
        <w:rPr>
          <w:lang w:val="pt-BR"/>
        </w:rPr>
        <w:t xml:space="preserve">O: </w:t>
      </w:r>
      <w:proofErr w:type="spellStart"/>
      <w:r w:rsidRPr="004F27AC">
        <w:rPr>
          <w:lang w:val="pt-BR"/>
        </w:rPr>
        <w:t>Granges</w:t>
      </w:r>
      <w:proofErr w:type="spellEnd"/>
    </w:p>
  </w:comment>
  <w:comment w:id="31" w:author="Abel Laura" w:date="2017-11-14T14:33:00Z" w:initials="AL">
    <w:p w14:paraId="346D83B1" w14:textId="16736287" w:rsidR="000277A8" w:rsidRPr="004F27AC" w:rsidRDefault="000277A8">
      <w:pPr>
        <w:pStyle w:val="Kommentartext"/>
        <w:rPr>
          <w:lang w:val="pt-BR"/>
        </w:rPr>
      </w:pPr>
      <w:r>
        <w:rPr>
          <w:rStyle w:val="Kommentarzeichen"/>
        </w:rPr>
        <w:annotationRef/>
      </w:r>
      <w:r w:rsidRPr="004F27AC">
        <w:rPr>
          <w:lang w:val="pt-BR"/>
        </w:rPr>
        <w:t xml:space="preserve">O: </w:t>
      </w:r>
      <w:proofErr w:type="spellStart"/>
      <w:r w:rsidRPr="004F27AC">
        <w:rPr>
          <w:lang w:val="pt-BR"/>
        </w:rPr>
        <w:t>Estebon</w:t>
      </w:r>
      <w:proofErr w:type="spellEnd"/>
      <w:r w:rsidR="00D10CB1">
        <w:rPr>
          <w:lang w:val="pt-BR"/>
        </w:rPr>
        <w:t xml:space="preserve"> (?)</w:t>
      </w:r>
    </w:p>
  </w:comment>
  <w:comment w:id="32" w:author="Abel Laura" w:date="2017-11-14T14:04:00Z" w:initials="AL">
    <w:p w14:paraId="6861ED06" w14:textId="77777777" w:rsidR="009C2DFE" w:rsidRPr="004F27AC" w:rsidRDefault="009C2DFE">
      <w:pPr>
        <w:pStyle w:val="Kommentartext"/>
        <w:rPr>
          <w:lang w:val="pt-BR"/>
        </w:rPr>
      </w:pPr>
      <w:r>
        <w:rPr>
          <w:rStyle w:val="Kommentarzeichen"/>
        </w:rPr>
        <w:annotationRef/>
      </w:r>
      <w:r w:rsidRPr="004F27AC">
        <w:rPr>
          <w:lang w:val="pt-BR"/>
        </w:rPr>
        <w:t>P: Salinas</w:t>
      </w:r>
    </w:p>
  </w:comment>
  <w:comment w:id="33" w:author="Abel Laura" w:date="2017-11-14T14:04:00Z" w:initials="AL">
    <w:p w14:paraId="0FCEE336" w14:textId="77777777" w:rsidR="009C2DFE" w:rsidRPr="003D79E6" w:rsidRDefault="009C2DFE">
      <w:pPr>
        <w:pStyle w:val="Kommentartext"/>
        <w:rPr>
          <w:lang w:val="pt-BR"/>
        </w:rPr>
      </w:pPr>
      <w:r>
        <w:rPr>
          <w:rStyle w:val="Kommentarzeichen"/>
        </w:rPr>
        <w:annotationRef/>
      </w:r>
      <w:r w:rsidRPr="003D79E6">
        <w:rPr>
          <w:lang w:val="pt-BR"/>
        </w:rPr>
        <w:t>O: Elsass</w:t>
      </w:r>
    </w:p>
  </w:comment>
  <w:comment w:id="34" w:author="Abel Laura" w:date="2017-11-14T14:04:00Z" w:initials="AL">
    <w:p w14:paraId="0EEF54E7" w14:textId="77777777" w:rsidR="009C2DFE" w:rsidRPr="003D79E6" w:rsidRDefault="009C2DFE">
      <w:pPr>
        <w:pStyle w:val="Kommentartext"/>
        <w:rPr>
          <w:lang w:val="pt-BR"/>
        </w:rPr>
      </w:pPr>
      <w:r>
        <w:rPr>
          <w:rStyle w:val="Kommentarzeichen"/>
        </w:rPr>
        <w:annotationRef/>
      </w:r>
      <w:r w:rsidRPr="003D79E6">
        <w:rPr>
          <w:lang w:val="pt-BR"/>
        </w:rPr>
        <w:t>P: Heinrich VIII.</w:t>
      </w:r>
    </w:p>
  </w:comment>
  <w:comment w:id="35" w:author="Abel Laura" w:date="2017-11-14T14:05:00Z" w:initials="AL">
    <w:p w14:paraId="0E98E3EF" w14:textId="04C48BDC" w:rsidR="009C2DFE" w:rsidRDefault="009C2DFE">
      <w:pPr>
        <w:pStyle w:val="Kommentartext"/>
      </w:pPr>
      <w:r>
        <w:rPr>
          <w:rStyle w:val="Kommentarzeichen"/>
        </w:rPr>
        <w:annotationRef/>
      </w:r>
      <w:r w:rsidR="00321FC9">
        <w:t>S</w:t>
      </w:r>
      <w:bookmarkStart w:id="36" w:name="_GoBack"/>
      <w:bookmarkEnd w:id="36"/>
      <w:r>
        <w:t>: Frankreich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BE0B8" w15:done="0"/>
  <w15:commentEx w15:paraId="6258BC1F" w15:done="0"/>
  <w15:commentEx w15:paraId="0135E3D5" w15:done="0"/>
  <w15:commentEx w15:paraId="0B720B71" w15:done="0"/>
  <w15:commentEx w15:paraId="312DB636" w15:done="0"/>
  <w15:commentEx w15:paraId="41B3F186" w15:done="0"/>
  <w15:commentEx w15:paraId="2F4570D8" w15:done="0"/>
  <w15:commentEx w15:paraId="1606D175" w15:done="0"/>
  <w15:commentEx w15:paraId="1E9E37D1" w15:done="0"/>
  <w15:commentEx w15:paraId="02C81C74" w15:done="0"/>
  <w15:commentEx w15:paraId="36D01D40" w15:done="0"/>
  <w15:commentEx w15:paraId="68FEEF4C" w15:done="0"/>
  <w15:commentEx w15:paraId="172F28A7" w15:done="0"/>
  <w15:commentEx w15:paraId="073753AE" w15:done="0"/>
  <w15:commentEx w15:paraId="7091F8D9" w15:done="0"/>
  <w15:commentEx w15:paraId="2B049757" w15:done="0"/>
  <w15:commentEx w15:paraId="6A2EBDD8" w15:done="0"/>
  <w15:commentEx w15:paraId="1E35EE1F" w15:done="0"/>
  <w15:commentEx w15:paraId="15FCEF42" w15:done="0"/>
  <w15:commentEx w15:paraId="23738235" w15:done="0"/>
  <w15:commentEx w15:paraId="2156ECD2" w15:done="0"/>
  <w15:commentEx w15:paraId="7560FC42" w15:done="0"/>
  <w15:commentEx w15:paraId="1EC7E54B" w15:done="0"/>
  <w15:commentEx w15:paraId="75B44024" w15:done="0"/>
  <w15:commentEx w15:paraId="1F0D9360" w15:done="0"/>
  <w15:commentEx w15:paraId="66DB8BBC" w15:done="0"/>
  <w15:commentEx w15:paraId="0F8C9E8A" w15:done="0"/>
  <w15:commentEx w15:paraId="20AAD58C" w15:done="0"/>
  <w15:commentEx w15:paraId="54CF254A" w15:done="0"/>
  <w15:commentEx w15:paraId="29D66206" w15:done="0"/>
  <w15:commentEx w15:paraId="207B475D" w15:done="0"/>
  <w15:commentEx w15:paraId="346D83B1" w15:done="0"/>
  <w15:commentEx w15:paraId="6861ED06" w15:done="0"/>
  <w15:commentEx w15:paraId="0FCEE336" w15:done="0"/>
  <w15:commentEx w15:paraId="0EEF54E7" w15:done="0"/>
  <w15:commentEx w15:paraId="0E98E3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05"/>
    <w:rsid w:val="000277A8"/>
    <w:rsid w:val="00092EB2"/>
    <w:rsid w:val="000B787A"/>
    <w:rsid w:val="00227607"/>
    <w:rsid w:val="002B15D0"/>
    <w:rsid w:val="00321FC9"/>
    <w:rsid w:val="003268D9"/>
    <w:rsid w:val="003D79E6"/>
    <w:rsid w:val="004F27AC"/>
    <w:rsid w:val="00854005"/>
    <w:rsid w:val="008F550A"/>
    <w:rsid w:val="009C2DFE"/>
    <w:rsid w:val="00A951A2"/>
    <w:rsid w:val="00AC070A"/>
    <w:rsid w:val="00B160D1"/>
    <w:rsid w:val="00BD1B0D"/>
    <w:rsid w:val="00BE000B"/>
    <w:rsid w:val="00C73E37"/>
    <w:rsid w:val="00D10CB1"/>
    <w:rsid w:val="00DF7913"/>
    <w:rsid w:val="00E42524"/>
    <w:rsid w:val="00F103D6"/>
    <w:rsid w:val="00F36A8A"/>
    <w:rsid w:val="00F6253C"/>
    <w:rsid w:val="00FA5705"/>
    <w:rsid w:val="00FA73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15E9"/>
  <w15:docId w15:val="{514C8FF0-14C4-4930-B29A-C64A60E2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68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54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268D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268D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268D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268D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268D9"/>
    <w:pPr>
      <w:ind w:left="720"/>
      <w:contextualSpacing/>
    </w:pPr>
  </w:style>
  <w:style w:type="character" w:styleId="Kommentarzeichen">
    <w:name w:val="annotation reference"/>
    <w:basedOn w:val="Absatz-Standardschriftart"/>
    <w:uiPriority w:val="99"/>
    <w:semiHidden/>
    <w:unhideWhenUsed/>
    <w:rsid w:val="00DF7913"/>
    <w:rPr>
      <w:sz w:val="16"/>
      <w:szCs w:val="16"/>
    </w:rPr>
  </w:style>
  <w:style w:type="paragraph" w:styleId="Kommentartext">
    <w:name w:val="annotation text"/>
    <w:basedOn w:val="Standard"/>
    <w:link w:val="KommentartextZchn"/>
    <w:uiPriority w:val="99"/>
    <w:semiHidden/>
    <w:unhideWhenUsed/>
    <w:rsid w:val="00DF79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7913"/>
    <w:rPr>
      <w:sz w:val="20"/>
      <w:szCs w:val="20"/>
    </w:rPr>
  </w:style>
  <w:style w:type="paragraph" w:styleId="Kommentarthema">
    <w:name w:val="annotation subject"/>
    <w:basedOn w:val="Kommentartext"/>
    <w:next w:val="Kommentartext"/>
    <w:link w:val="KommentarthemaZchn"/>
    <w:uiPriority w:val="99"/>
    <w:semiHidden/>
    <w:unhideWhenUsed/>
    <w:rsid w:val="00DF7913"/>
    <w:rPr>
      <w:b/>
      <w:bCs/>
    </w:rPr>
  </w:style>
  <w:style w:type="character" w:customStyle="1" w:styleId="KommentarthemaZchn">
    <w:name w:val="Kommentarthema Zchn"/>
    <w:basedOn w:val="KommentartextZchn"/>
    <w:link w:val="Kommentarthema"/>
    <w:uiPriority w:val="99"/>
    <w:semiHidden/>
    <w:rsid w:val="00DF7913"/>
    <w:rPr>
      <w:b/>
      <w:bCs/>
      <w:sz w:val="20"/>
      <w:szCs w:val="20"/>
    </w:rPr>
  </w:style>
  <w:style w:type="paragraph" w:styleId="Sprechblasentext">
    <w:name w:val="Balloon Text"/>
    <w:basedOn w:val="Standard"/>
    <w:link w:val="SprechblasentextZchn"/>
    <w:uiPriority w:val="99"/>
    <w:semiHidden/>
    <w:unhideWhenUsed/>
    <w:rsid w:val="00DF79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7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1099</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2015-10-28T07:31:00Z</dcterms:created>
  <dcterms:modified xsi:type="dcterms:W3CDTF">2020-02-20T02:58:00Z</dcterms:modified>
</cp:coreProperties>
</file>