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1FCFF" w14:textId="77777777" w:rsidR="009A00E1" w:rsidRDefault="00C42097" w:rsidP="009A00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9A00E1" w:rsidRPr="009A00E1">
        <w:rPr>
          <w:rFonts w:ascii="Times New Roman" w:hAnsi="Times New Roman" w:cs="Times New Roman"/>
          <w:b/>
          <w:sz w:val="28"/>
          <w:szCs w:val="24"/>
        </w:rPr>
        <w:t>233.</w:t>
      </w:r>
    </w:p>
    <w:p w14:paraId="390392A9" w14:textId="77777777" w:rsidR="009A00E1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A00E1" w:rsidRPr="009A00E1" w14:paraId="45FF8F6C" w14:textId="77777777" w:rsidTr="009A00E1">
        <w:tc>
          <w:tcPr>
            <w:tcW w:w="4606" w:type="dxa"/>
          </w:tcPr>
          <w:p w14:paraId="591E36EF" w14:textId="77777777" w:rsidR="009A00E1" w:rsidRPr="009A00E1" w:rsidRDefault="009A00E1" w:rsidP="009A00E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00E1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772E4AFC" w14:textId="77777777" w:rsidR="009A00E1" w:rsidRPr="009A00E1" w:rsidRDefault="009A00E1" w:rsidP="009A00E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00E1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9. Innsbruck.</w:t>
            </w:r>
          </w:p>
        </w:tc>
      </w:tr>
    </w:tbl>
    <w:p w14:paraId="782DEF08" w14:textId="77777777" w:rsidR="009A00E1" w:rsidRPr="009A00E1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80D14" w14:textId="77777777" w:rsidR="009A00E1" w:rsidRPr="009A00E1" w:rsidRDefault="009A00E1" w:rsidP="00135D2A">
      <w:pPr>
        <w:pStyle w:val="RegestDeutsch"/>
      </w:pPr>
      <w:r w:rsidRPr="009A00E1">
        <w:t xml:space="preserve">Beileid </w:t>
      </w:r>
      <w:proofErr w:type="spellStart"/>
      <w:r w:rsidRPr="009A00E1">
        <w:t>anläßlich</w:t>
      </w:r>
      <w:proofErr w:type="spellEnd"/>
      <w:r w:rsidRPr="009A00E1">
        <w:t xml:space="preserve"> Kg. Ludwigs Tod. Verspricht ihr seine Hilfe. Sein und seiner Gemahlin Anrecht auf Böhmen und Ungarn. Soll sich als gute Schwester erzeigen.</w:t>
      </w:r>
    </w:p>
    <w:p w14:paraId="225A85D2" w14:textId="77777777" w:rsidR="009A00E1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5CC7CB2" w14:textId="77777777" w:rsidR="00C67F6D" w:rsidRPr="00C43AE5" w:rsidRDefault="00C67F6D" w:rsidP="00135D2A">
      <w:pPr>
        <w:pStyle w:val="RegestEnglisch"/>
      </w:pPr>
      <w:proofErr w:type="spellStart"/>
      <w:r w:rsidRPr="000E02DF">
        <w:rPr>
          <w:lang w:val="de-AT"/>
        </w:rPr>
        <w:t>Condolences</w:t>
      </w:r>
      <w:proofErr w:type="spellEnd"/>
      <w:r w:rsidRPr="000E02DF">
        <w:rPr>
          <w:lang w:val="de-AT"/>
        </w:rPr>
        <w:t xml:space="preserve"> on King Louis' </w:t>
      </w:r>
      <w:proofErr w:type="spellStart"/>
      <w:r w:rsidRPr="000E02DF">
        <w:rPr>
          <w:lang w:val="de-AT"/>
        </w:rPr>
        <w:t>death</w:t>
      </w:r>
      <w:proofErr w:type="spellEnd"/>
      <w:r w:rsidRPr="000E02DF">
        <w:rPr>
          <w:lang w:val="de-AT"/>
        </w:rPr>
        <w:t xml:space="preserve">. </w:t>
      </w:r>
      <w:r w:rsidRPr="00C67F6D">
        <w:t xml:space="preserve">Promises her his help. His and his wife's claim to Bohemia and Hungary. </w:t>
      </w:r>
      <w:r w:rsidRPr="00C43AE5">
        <w:t>She should prove a good sister.</w:t>
      </w:r>
    </w:p>
    <w:p w14:paraId="10D85D02" w14:textId="77777777" w:rsidR="00C67F6D" w:rsidRPr="00C43AE5" w:rsidRDefault="00C67F6D" w:rsidP="009A00E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774CCDF" w14:textId="77777777" w:rsidR="009A00E1" w:rsidRPr="00CA0619" w:rsidRDefault="009A00E1" w:rsidP="004F3211">
      <w:pPr>
        <w:pStyle w:val="Archiv-undDruckvermerk"/>
        <w:rPr>
          <w:lang w:val="de-AT"/>
        </w:rPr>
      </w:pPr>
      <w:r w:rsidRPr="00CA0619">
        <w:rPr>
          <w:lang w:val="en-US"/>
        </w:rPr>
        <w:t xml:space="preserve">Wien, St.-A. </w:t>
      </w:r>
      <w:proofErr w:type="spellStart"/>
      <w:r w:rsidRPr="00CA0619">
        <w:rPr>
          <w:lang w:val="en-US"/>
        </w:rPr>
        <w:t>Belgica</w:t>
      </w:r>
      <w:proofErr w:type="spellEnd"/>
      <w:r w:rsidRPr="00CA0619">
        <w:rPr>
          <w:lang w:val="en-US"/>
        </w:rPr>
        <w:t xml:space="preserve"> PA. 11. </w:t>
      </w:r>
      <w:r w:rsidRPr="00CA0619">
        <w:rPr>
          <w:lang w:val="de-AT"/>
        </w:rPr>
        <w:t xml:space="preserve">Original, durchwegs von </w:t>
      </w:r>
      <w:proofErr w:type="spellStart"/>
      <w:r w:rsidRPr="00CA0619">
        <w:rPr>
          <w:lang w:val="de-AT"/>
        </w:rPr>
        <w:t>F’s</w:t>
      </w:r>
      <w:proofErr w:type="spellEnd"/>
      <w:r w:rsidRPr="00CA0619">
        <w:rPr>
          <w:lang w:val="de-AT"/>
        </w:rPr>
        <w:t xml:space="preserve"> Hand geschrieben.</w:t>
      </w:r>
    </w:p>
    <w:p w14:paraId="76582F57" w14:textId="00962090" w:rsidR="00C42097" w:rsidRPr="00CA0619" w:rsidRDefault="004F3211" w:rsidP="004F3211">
      <w:pPr>
        <w:pStyle w:val="Archiv-undDruckvermerk"/>
        <w:rPr>
          <w:lang w:val="de-AT"/>
        </w:rPr>
      </w:pPr>
      <w:r w:rsidRPr="00CA0619">
        <w:rPr>
          <w:lang w:val="de-AT"/>
        </w:rPr>
        <w:t>Druck</w:t>
      </w:r>
      <w:r w:rsidR="009A00E1" w:rsidRPr="00CA0619">
        <w:rPr>
          <w:lang w:val="de-AT"/>
        </w:rPr>
        <w:t xml:space="preserve">: </w:t>
      </w:r>
      <w:proofErr w:type="spellStart"/>
      <w:r w:rsidR="009A00E1" w:rsidRPr="00CA0619">
        <w:rPr>
          <w:lang w:val="de-AT"/>
        </w:rPr>
        <w:t>Gévay</w:t>
      </w:r>
      <w:proofErr w:type="spellEnd"/>
      <w:r w:rsidR="009A00E1" w:rsidRPr="00CA0619">
        <w:rPr>
          <w:lang w:val="de-AT"/>
        </w:rPr>
        <w:t xml:space="preserve"> 11, S. 8—9.</w:t>
      </w:r>
      <w:r w:rsidRPr="00CA0619">
        <w:rPr>
          <w:lang w:val="de-AT"/>
        </w:rPr>
        <w:t xml:space="preserve"> </w:t>
      </w:r>
      <w:r w:rsidR="00C42097" w:rsidRPr="00CA0619">
        <w:rPr>
          <w:lang w:val="de-AT"/>
        </w:rPr>
        <w:t>Familienkorrespondenz Bd. 1, Nr. 233, S. 445-446.</w:t>
      </w:r>
    </w:p>
    <w:p w14:paraId="301D238D" w14:textId="77777777" w:rsidR="009A00E1" w:rsidRPr="000E02DF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8E9B74E" w14:textId="77777777" w:rsidR="009A00E1" w:rsidRPr="00C43AE5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43AE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humblement et de bon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j’ay entendu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aveques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desplesir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perturbaci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dolereux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0"/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trespas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defet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0"/>
      <w:r w:rsidR="000F149B">
        <w:rPr>
          <w:rStyle w:val="Kommentarzeichen"/>
        </w:rPr>
        <w:commentReference w:id="0"/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commentRangeStart w:id="1"/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roy</w:t>
      </w:r>
      <w:commentRangeEnd w:id="1"/>
      <w:proofErr w:type="spellEnd"/>
      <w:r w:rsidR="000F149B">
        <w:rPr>
          <w:rStyle w:val="Kommentarzeichen"/>
        </w:rPr>
        <w:commentReference w:id="1"/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beau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que dieu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absoillie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et dieu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et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doleur et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desplesir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que j’ay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comme la raison le requiert, mais puisqu’il a plu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à dieu, il nous faut avoir la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pasience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recon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orter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voiant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qu’il 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en gentil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prince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finé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ses jours et qu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il est de croire et tenir pour certain que,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soiant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mort pour dieu et sa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defensi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icelle, qu’il doit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estre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son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aulme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en lieu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glorieulx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perdurable et sa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fam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renomée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demourar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jamais et que, s’il 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finé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ses jours en ce monde, que son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son honneur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demura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au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perpetuele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gloire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inmortelle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memoire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t puisque vous,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estes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damme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entendement,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veullies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vous conformer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avecques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dieu et reprendre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deves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assurée que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mari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que je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meterei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mon corps et biens pour vous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servire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asister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comme plus au long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es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entendre par ses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presens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por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teurs,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lesqueles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j’envoie pour vous servir,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adsister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ob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ir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en vos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comendemens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comme à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pour m’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en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je vous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poroie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servir et assister comme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. Je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farey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bon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puis qu’il a plu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dieu de prendre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saves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que de droit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raison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selon les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tratés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celuy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ensemble </w:t>
      </w:r>
      <w:commentRangeStart w:id="3"/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celuy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Boheme</w:t>
      </w:r>
      <w:commentRangeEnd w:id="3"/>
      <w:r w:rsidR="00C42097">
        <w:rPr>
          <w:rStyle w:val="Kommentarzeichen"/>
        </w:rPr>
        <w:commentReference w:id="3"/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vient à la </w:t>
      </w:r>
      <w:commentRangeStart w:id="4"/>
      <w:r w:rsidRPr="00C43AE5">
        <w:rPr>
          <w:rFonts w:ascii="Times New Roman" w:hAnsi="Times New Roman" w:cs="Times New Roman"/>
          <w:sz w:val="24"/>
          <w:szCs w:val="24"/>
          <w:lang w:val="fr-FR"/>
        </w:rPr>
        <w:t>maison d’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4"/>
      <w:proofErr w:type="spellEnd"/>
      <w:r w:rsidR="00C42097">
        <w:rPr>
          <w:rStyle w:val="Kommentarzeichen"/>
        </w:rPr>
        <w:commentReference w:id="4"/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commentRangeStart w:id="5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tratié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5"/>
      <w:r w:rsidR="00CA0619">
        <w:rPr>
          <w:rStyle w:val="Kommentarzeichen"/>
        </w:rPr>
        <w:commentReference w:id="5"/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de entre </w:t>
      </w:r>
      <w:commentRangeStart w:id="6"/>
      <w:r w:rsidRPr="00C43AE5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emperur</w:t>
      </w:r>
      <w:commentRangeEnd w:id="6"/>
      <w:proofErr w:type="spellEnd"/>
      <w:r w:rsidR="00C42097">
        <w:rPr>
          <w:rStyle w:val="Kommentarzeichen"/>
        </w:rPr>
        <w:commentReference w:id="6"/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m’est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lasyé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le droit et sa part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je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ne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dubte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point que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saves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le bon droit que ma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fam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roy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aulme</w:t>
      </w:r>
      <w:proofErr w:type="spellEnd"/>
      <w:proofErr w:type="gram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vou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loir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ayder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consillier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come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sest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afaire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put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mis en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exsecucion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les plus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procheins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lieux en mes mains, car je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reins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fort que le </w:t>
      </w:r>
      <w:commentRangeStart w:id="7"/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Pouloinne</w:t>
      </w:r>
      <w:commentRangeEnd w:id="7"/>
      <w:proofErr w:type="spellEnd"/>
      <w:r w:rsidR="00C42097">
        <w:rPr>
          <w:rStyle w:val="Kommentarzeichen"/>
        </w:rPr>
        <w:commentReference w:id="7"/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ou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vaivoda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ne s’en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vellent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mesller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aries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plus d’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asistence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que de eux. M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prie</w:t>
      </w:r>
      <w:r w:rsidR="00270C61" w:rsidRPr="00270C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donner à vous bonne vie et longue et l’entier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acomplicement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vos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270C6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92A186E" w14:textId="77777777" w:rsidR="009A00E1" w:rsidRPr="000E02DF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8"/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Inspruchk</w:t>
      </w:r>
      <w:commentRangeEnd w:id="8"/>
      <w:proofErr w:type="spellEnd"/>
      <w:r w:rsidR="00C42097">
        <w:rPr>
          <w:rStyle w:val="Kommentarzeichen"/>
        </w:rPr>
        <w:commentReference w:id="8"/>
      </w:r>
      <w:r w:rsidRPr="000E02DF">
        <w:rPr>
          <w:rFonts w:ascii="Times New Roman" w:hAnsi="Times New Roman" w:cs="Times New Roman"/>
          <w:sz w:val="24"/>
          <w:szCs w:val="24"/>
          <w:lang w:val="fr-FR"/>
        </w:rPr>
        <w:t>, ce 9</w:t>
      </w:r>
      <w:r w:rsidRPr="000E02D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sebtembre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EF81FC9" w14:textId="77777777" w:rsidR="009A00E1" w:rsidRPr="000E02DF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270C61"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FE8241B" w14:textId="77777777" w:rsidR="009A00E1" w:rsidRPr="000E02DF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02D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02D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mustrer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tour de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afaire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et de ma part j’en faire le semblable.</w:t>
      </w:r>
    </w:p>
    <w:p w14:paraId="67BE0197" w14:textId="77777777" w:rsidR="00C43AE5" w:rsidRPr="000E02DF" w:rsidRDefault="00C43AE5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F4FD944" w14:textId="77777777" w:rsidR="009A00E1" w:rsidRPr="00135D2A" w:rsidRDefault="009A00E1" w:rsidP="00135D2A">
      <w:pPr>
        <w:pStyle w:val="Kommentar"/>
        <w:rPr>
          <w:i w:val="0"/>
          <w:lang w:val="fr-FR"/>
        </w:rPr>
      </w:pPr>
      <w:proofErr w:type="spellStart"/>
      <w:r w:rsidRPr="00270C61">
        <w:rPr>
          <w:lang w:val="fr-FR"/>
        </w:rPr>
        <w:t>Rückwärts</w:t>
      </w:r>
      <w:proofErr w:type="spellEnd"/>
      <w:r w:rsidRPr="00270C61">
        <w:rPr>
          <w:lang w:val="fr-FR"/>
        </w:rPr>
        <w:t xml:space="preserve"> Adresse: </w:t>
      </w:r>
      <w:r w:rsidRPr="00135D2A">
        <w:rPr>
          <w:i w:val="0"/>
          <w:lang w:val="fr-FR"/>
        </w:rPr>
        <w:t xml:space="preserve">A </w:t>
      </w:r>
      <w:proofErr w:type="spellStart"/>
      <w:r w:rsidRPr="00135D2A">
        <w:rPr>
          <w:i w:val="0"/>
          <w:lang w:val="fr-FR"/>
        </w:rPr>
        <w:t>m</w:t>
      </w:r>
      <w:r w:rsidRPr="00135D2A">
        <w:rPr>
          <w:i w:val="0"/>
          <w:vertAlign w:val="superscript"/>
          <w:lang w:val="fr-FR"/>
        </w:rPr>
        <w:t>me</w:t>
      </w:r>
      <w:proofErr w:type="spellEnd"/>
      <w:r w:rsidRPr="00135D2A">
        <w:rPr>
          <w:i w:val="0"/>
          <w:lang w:val="fr-FR"/>
        </w:rPr>
        <w:t xml:space="preserve">, ma </w:t>
      </w:r>
      <w:proofErr w:type="spellStart"/>
      <w:r w:rsidRPr="00135D2A">
        <w:rPr>
          <w:i w:val="0"/>
          <w:lang w:val="fr-FR"/>
        </w:rPr>
        <w:t>bone</w:t>
      </w:r>
      <w:proofErr w:type="spellEnd"/>
      <w:r w:rsidRPr="00135D2A">
        <w:rPr>
          <w:i w:val="0"/>
          <w:lang w:val="fr-FR"/>
        </w:rPr>
        <w:t xml:space="preserve"> </w:t>
      </w:r>
      <w:proofErr w:type="spellStart"/>
      <w:r w:rsidRPr="00135D2A">
        <w:rPr>
          <w:i w:val="0"/>
          <w:lang w:val="fr-FR"/>
        </w:rPr>
        <w:t>seur</w:t>
      </w:r>
      <w:proofErr w:type="spellEnd"/>
      <w:r w:rsidRPr="00135D2A">
        <w:rPr>
          <w:i w:val="0"/>
          <w:lang w:val="fr-FR"/>
        </w:rPr>
        <w:t xml:space="preserve">, la </w:t>
      </w:r>
      <w:proofErr w:type="spellStart"/>
      <w:r w:rsidRPr="00135D2A">
        <w:rPr>
          <w:i w:val="0"/>
          <w:lang w:val="fr-FR"/>
        </w:rPr>
        <w:t>roine</w:t>
      </w:r>
      <w:proofErr w:type="spellEnd"/>
      <w:r w:rsidRPr="00135D2A">
        <w:rPr>
          <w:i w:val="0"/>
          <w:lang w:val="fr-FR"/>
        </w:rPr>
        <w:t xml:space="preserve"> de </w:t>
      </w:r>
      <w:proofErr w:type="spellStart"/>
      <w:r w:rsidRPr="00135D2A">
        <w:rPr>
          <w:i w:val="0"/>
          <w:lang w:val="fr-FR"/>
        </w:rPr>
        <w:t>Hungrie</w:t>
      </w:r>
      <w:proofErr w:type="spellEnd"/>
      <w:r w:rsidRPr="00135D2A">
        <w:rPr>
          <w:i w:val="0"/>
          <w:lang w:val="fr-FR"/>
        </w:rPr>
        <w:t xml:space="preserve"> et </w:t>
      </w:r>
      <w:proofErr w:type="spellStart"/>
      <w:r w:rsidRPr="00135D2A">
        <w:rPr>
          <w:i w:val="0"/>
          <w:lang w:val="fr-FR"/>
        </w:rPr>
        <w:t>Boheme</w:t>
      </w:r>
      <w:proofErr w:type="spellEnd"/>
      <w:r w:rsidRPr="00135D2A">
        <w:rPr>
          <w:i w:val="0"/>
          <w:lang w:val="fr-FR"/>
        </w:rPr>
        <w:t>.</w:t>
      </w:r>
    </w:p>
    <w:p w14:paraId="354EF69F" w14:textId="77777777" w:rsidR="00C43AE5" w:rsidRPr="00270C61" w:rsidRDefault="00C43AE5" w:rsidP="009A00E1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31580169" w14:textId="77777777" w:rsidR="00C43AE5" w:rsidRPr="00270C61" w:rsidRDefault="00C43AE5" w:rsidP="00C43AE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270C61">
        <w:rPr>
          <w:rFonts w:ascii="Times New Roman" w:hAnsi="Times New Roman" w:cs="Times New Roman"/>
          <w:szCs w:val="24"/>
        </w:rPr>
        <w:t xml:space="preserve">a) </w:t>
      </w:r>
      <w:proofErr w:type="spellStart"/>
      <w:r w:rsidRPr="00270C61">
        <w:rPr>
          <w:rFonts w:ascii="Times New Roman" w:hAnsi="Times New Roman" w:cs="Times New Roman"/>
          <w:szCs w:val="24"/>
        </w:rPr>
        <w:t>dolerux</w:t>
      </w:r>
      <w:proofErr w:type="spellEnd"/>
      <w:r w:rsidRPr="00270C6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0C61">
        <w:rPr>
          <w:rFonts w:ascii="Times New Roman" w:hAnsi="Times New Roman" w:cs="Times New Roman"/>
          <w:i/>
          <w:szCs w:val="24"/>
        </w:rPr>
        <w:t>Hs</w:t>
      </w:r>
      <w:proofErr w:type="spellEnd"/>
      <w:r w:rsidRPr="00270C61">
        <w:rPr>
          <w:rFonts w:ascii="Times New Roman" w:hAnsi="Times New Roman" w:cs="Times New Roman"/>
          <w:i/>
          <w:szCs w:val="24"/>
        </w:rPr>
        <w:t>.</w:t>
      </w:r>
      <w:r w:rsidRPr="00270C61">
        <w:rPr>
          <w:rFonts w:ascii="Times New Roman" w:hAnsi="Times New Roman" w:cs="Times New Roman"/>
          <w:szCs w:val="24"/>
        </w:rPr>
        <w:tab/>
        <w:t xml:space="preserve">- b) </w:t>
      </w:r>
      <w:proofErr w:type="spellStart"/>
      <w:r w:rsidRPr="00270C61">
        <w:rPr>
          <w:rFonts w:ascii="Times New Roman" w:hAnsi="Times New Roman" w:cs="Times New Roman"/>
          <w:szCs w:val="24"/>
        </w:rPr>
        <w:t>desplesir</w:t>
      </w:r>
      <w:proofErr w:type="spellEnd"/>
      <w:r w:rsidRPr="00270C61">
        <w:rPr>
          <w:rFonts w:ascii="Times New Roman" w:hAnsi="Times New Roman" w:cs="Times New Roman"/>
          <w:szCs w:val="24"/>
        </w:rPr>
        <w:t xml:space="preserve"> </w:t>
      </w:r>
      <w:r w:rsidRPr="00270C61">
        <w:rPr>
          <w:rFonts w:ascii="Times New Roman" w:hAnsi="Times New Roman" w:cs="Times New Roman"/>
          <w:i/>
          <w:szCs w:val="24"/>
        </w:rPr>
        <w:t>über der Zeile nachgetragen</w:t>
      </w:r>
      <w:r w:rsidRPr="00270C61">
        <w:rPr>
          <w:rFonts w:ascii="Times New Roman" w:hAnsi="Times New Roman" w:cs="Times New Roman"/>
          <w:szCs w:val="24"/>
        </w:rPr>
        <w:t>.</w:t>
      </w:r>
      <w:r w:rsidRPr="00270C61">
        <w:rPr>
          <w:rFonts w:ascii="Times New Roman" w:hAnsi="Times New Roman" w:cs="Times New Roman"/>
          <w:szCs w:val="24"/>
        </w:rPr>
        <w:tab/>
        <w:t xml:space="preserve">- c) </w:t>
      </w:r>
      <w:proofErr w:type="spellStart"/>
      <w:r w:rsidRPr="00270C61">
        <w:rPr>
          <w:rFonts w:ascii="Times New Roman" w:hAnsi="Times New Roman" w:cs="Times New Roman"/>
          <w:szCs w:val="24"/>
        </w:rPr>
        <w:t>price</w:t>
      </w:r>
      <w:proofErr w:type="spellEnd"/>
      <w:r w:rsidRPr="00270C6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0C61">
        <w:rPr>
          <w:rFonts w:ascii="Times New Roman" w:hAnsi="Times New Roman" w:cs="Times New Roman"/>
          <w:i/>
          <w:szCs w:val="24"/>
        </w:rPr>
        <w:t>Hs</w:t>
      </w:r>
      <w:proofErr w:type="spellEnd"/>
      <w:r w:rsidRPr="00270C61">
        <w:rPr>
          <w:rFonts w:ascii="Times New Roman" w:hAnsi="Times New Roman" w:cs="Times New Roman"/>
          <w:i/>
          <w:szCs w:val="24"/>
        </w:rPr>
        <w:t>.</w:t>
      </w:r>
      <w:r w:rsidRPr="00270C61">
        <w:rPr>
          <w:rFonts w:ascii="Times New Roman" w:hAnsi="Times New Roman" w:cs="Times New Roman"/>
          <w:szCs w:val="24"/>
        </w:rPr>
        <w:t xml:space="preserve"> - d) </w:t>
      </w:r>
      <w:r w:rsidRPr="00270C61">
        <w:rPr>
          <w:rFonts w:ascii="Times New Roman" w:hAnsi="Times New Roman" w:cs="Times New Roman"/>
          <w:i/>
          <w:szCs w:val="24"/>
        </w:rPr>
        <w:t>nach</w:t>
      </w:r>
      <w:r w:rsidRPr="00270C6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0C61">
        <w:rPr>
          <w:rFonts w:ascii="Times New Roman" w:hAnsi="Times New Roman" w:cs="Times New Roman"/>
          <w:szCs w:val="24"/>
        </w:rPr>
        <w:t>estre</w:t>
      </w:r>
      <w:proofErr w:type="spellEnd"/>
      <w:r w:rsidRPr="00270C61">
        <w:rPr>
          <w:rFonts w:ascii="Times New Roman" w:hAnsi="Times New Roman" w:cs="Times New Roman"/>
          <w:szCs w:val="24"/>
        </w:rPr>
        <w:t xml:space="preserve"> </w:t>
      </w:r>
      <w:r w:rsidRPr="00270C61">
        <w:rPr>
          <w:rFonts w:ascii="Times New Roman" w:hAnsi="Times New Roman" w:cs="Times New Roman"/>
          <w:i/>
          <w:szCs w:val="24"/>
        </w:rPr>
        <w:t>wurde</w:t>
      </w:r>
      <w:r w:rsidRPr="00270C6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0C61">
        <w:rPr>
          <w:rFonts w:ascii="Times New Roman" w:hAnsi="Times New Roman" w:cs="Times New Roman"/>
          <w:szCs w:val="24"/>
        </w:rPr>
        <w:t>aveques</w:t>
      </w:r>
      <w:proofErr w:type="spellEnd"/>
      <w:r w:rsidRPr="00270C61">
        <w:rPr>
          <w:rFonts w:ascii="Times New Roman" w:hAnsi="Times New Roman" w:cs="Times New Roman"/>
          <w:szCs w:val="24"/>
        </w:rPr>
        <w:t xml:space="preserve"> </w:t>
      </w:r>
      <w:r w:rsidRPr="00270C61">
        <w:rPr>
          <w:rFonts w:ascii="Times New Roman" w:hAnsi="Times New Roman" w:cs="Times New Roman"/>
          <w:i/>
          <w:szCs w:val="24"/>
        </w:rPr>
        <w:t>gestrichen</w:t>
      </w:r>
      <w:r w:rsidRPr="00270C61">
        <w:rPr>
          <w:rFonts w:ascii="Times New Roman" w:hAnsi="Times New Roman" w:cs="Times New Roman"/>
          <w:szCs w:val="24"/>
        </w:rPr>
        <w:t xml:space="preserve">. - e) </w:t>
      </w:r>
      <w:r w:rsidRPr="00270C61">
        <w:rPr>
          <w:rFonts w:ascii="Times New Roman" w:hAnsi="Times New Roman" w:cs="Times New Roman"/>
          <w:i/>
          <w:szCs w:val="24"/>
        </w:rPr>
        <w:t>ursprünglich war ein</w:t>
      </w:r>
      <w:r w:rsidRPr="00270C61">
        <w:rPr>
          <w:rFonts w:ascii="Times New Roman" w:hAnsi="Times New Roman" w:cs="Times New Roman"/>
          <w:szCs w:val="24"/>
        </w:rPr>
        <w:t xml:space="preserve"> r, </w:t>
      </w:r>
      <w:r w:rsidRPr="00270C61">
        <w:rPr>
          <w:rFonts w:ascii="Times New Roman" w:hAnsi="Times New Roman" w:cs="Times New Roman"/>
          <w:i/>
          <w:szCs w:val="24"/>
        </w:rPr>
        <w:t>das dann in</w:t>
      </w:r>
      <w:r w:rsidRPr="00270C61">
        <w:rPr>
          <w:rFonts w:ascii="Times New Roman" w:hAnsi="Times New Roman" w:cs="Times New Roman"/>
          <w:szCs w:val="24"/>
        </w:rPr>
        <w:t xml:space="preserve"> d </w:t>
      </w:r>
      <w:r w:rsidRPr="00270C61">
        <w:rPr>
          <w:rFonts w:ascii="Times New Roman" w:hAnsi="Times New Roman" w:cs="Times New Roman"/>
          <w:i/>
          <w:szCs w:val="24"/>
        </w:rPr>
        <w:t>ausgebessert wurde. - f</w:t>
      </w:r>
      <w:r w:rsidRPr="00270C61">
        <w:rPr>
          <w:rFonts w:ascii="Times New Roman" w:hAnsi="Times New Roman" w:cs="Times New Roman"/>
          <w:szCs w:val="24"/>
        </w:rPr>
        <w:t xml:space="preserve">) et </w:t>
      </w:r>
      <w:proofErr w:type="spellStart"/>
      <w:r w:rsidRPr="00270C61">
        <w:rPr>
          <w:rFonts w:ascii="Times New Roman" w:hAnsi="Times New Roman" w:cs="Times New Roman"/>
          <w:szCs w:val="24"/>
        </w:rPr>
        <w:t>raison</w:t>
      </w:r>
      <w:proofErr w:type="spellEnd"/>
      <w:r w:rsidRPr="00270C61">
        <w:rPr>
          <w:rFonts w:ascii="Times New Roman" w:hAnsi="Times New Roman" w:cs="Times New Roman"/>
          <w:szCs w:val="24"/>
        </w:rPr>
        <w:t xml:space="preserve"> </w:t>
      </w:r>
      <w:r w:rsidRPr="00270C61">
        <w:rPr>
          <w:rFonts w:ascii="Times New Roman" w:hAnsi="Times New Roman" w:cs="Times New Roman"/>
          <w:i/>
          <w:szCs w:val="24"/>
        </w:rPr>
        <w:t>über der Zeile</w:t>
      </w:r>
      <w:r w:rsidRPr="00270C61">
        <w:rPr>
          <w:rFonts w:ascii="Times New Roman" w:hAnsi="Times New Roman" w:cs="Times New Roman"/>
          <w:szCs w:val="24"/>
        </w:rPr>
        <w:t>.</w:t>
      </w:r>
      <w:r w:rsidRPr="00270C61">
        <w:rPr>
          <w:rFonts w:ascii="Times New Roman" w:hAnsi="Times New Roman" w:cs="Times New Roman"/>
          <w:szCs w:val="24"/>
        </w:rPr>
        <w:tab/>
        <w:t xml:space="preserve">- g) </w:t>
      </w:r>
      <w:proofErr w:type="spellStart"/>
      <w:r w:rsidRPr="00270C61">
        <w:rPr>
          <w:rFonts w:ascii="Times New Roman" w:hAnsi="Times New Roman" w:cs="Times New Roman"/>
          <w:szCs w:val="24"/>
        </w:rPr>
        <w:t>ensemble</w:t>
      </w:r>
      <w:proofErr w:type="spellEnd"/>
      <w:r w:rsidRPr="00270C6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0C61">
        <w:rPr>
          <w:rFonts w:ascii="Times New Roman" w:hAnsi="Times New Roman" w:cs="Times New Roman"/>
          <w:szCs w:val="24"/>
        </w:rPr>
        <w:t>celuy</w:t>
      </w:r>
      <w:proofErr w:type="spellEnd"/>
      <w:r w:rsidRPr="00270C61">
        <w:rPr>
          <w:rFonts w:ascii="Times New Roman" w:hAnsi="Times New Roman" w:cs="Times New Roman"/>
          <w:szCs w:val="24"/>
        </w:rPr>
        <w:t xml:space="preserve"> de Boheme </w:t>
      </w:r>
      <w:r w:rsidRPr="00270C61">
        <w:rPr>
          <w:rFonts w:ascii="Times New Roman" w:hAnsi="Times New Roman" w:cs="Times New Roman"/>
          <w:i/>
          <w:szCs w:val="24"/>
        </w:rPr>
        <w:t>über der Zeile.</w:t>
      </w:r>
      <w:r w:rsidRPr="00270C61">
        <w:rPr>
          <w:rFonts w:ascii="Times New Roman" w:hAnsi="Times New Roman" w:cs="Times New Roman"/>
          <w:szCs w:val="24"/>
        </w:rPr>
        <w:t xml:space="preserve"> - h) et je ne . . . </w:t>
      </w:r>
      <w:proofErr w:type="spellStart"/>
      <w:r w:rsidRPr="00270C61">
        <w:rPr>
          <w:rFonts w:ascii="Times New Roman" w:hAnsi="Times New Roman" w:cs="Times New Roman"/>
          <w:szCs w:val="24"/>
        </w:rPr>
        <w:t>royaulme</w:t>
      </w:r>
      <w:proofErr w:type="spellEnd"/>
      <w:r w:rsidRPr="00270C61">
        <w:rPr>
          <w:rFonts w:ascii="Times New Roman" w:hAnsi="Times New Roman" w:cs="Times New Roman"/>
          <w:szCs w:val="24"/>
        </w:rPr>
        <w:t xml:space="preserve"> </w:t>
      </w:r>
      <w:r w:rsidRPr="00270C61">
        <w:rPr>
          <w:rFonts w:ascii="Times New Roman" w:hAnsi="Times New Roman" w:cs="Times New Roman"/>
          <w:i/>
          <w:szCs w:val="24"/>
        </w:rPr>
        <w:t>über der Zeile</w:t>
      </w:r>
      <w:r w:rsidRPr="00270C61">
        <w:rPr>
          <w:rFonts w:ascii="Times New Roman" w:hAnsi="Times New Roman" w:cs="Times New Roman"/>
          <w:szCs w:val="24"/>
        </w:rPr>
        <w:t xml:space="preserve">. - i) ou le </w:t>
      </w:r>
      <w:proofErr w:type="spellStart"/>
      <w:r w:rsidRPr="00270C61">
        <w:rPr>
          <w:rFonts w:ascii="Times New Roman" w:hAnsi="Times New Roman" w:cs="Times New Roman"/>
          <w:szCs w:val="24"/>
        </w:rPr>
        <w:t>vaivoda</w:t>
      </w:r>
      <w:proofErr w:type="spellEnd"/>
      <w:r w:rsidRPr="00270C61">
        <w:rPr>
          <w:rFonts w:ascii="Times New Roman" w:hAnsi="Times New Roman" w:cs="Times New Roman"/>
          <w:szCs w:val="24"/>
        </w:rPr>
        <w:t xml:space="preserve"> </w:t>
      </w:r>
      <w:r w:rsidRPr="00270C61">
        <w:rPr>
          <w:rFonts w:ascii="Times New Roman" w:hAnsi="Times New Roman" w:cs="Times New Roman"/>
          <w:i/>
          <w:szCs w:val="24"/>
        </w:rPr>
        <w:t>über der Zeile</w:t>
      </w:r>
      <w:r w:rsidRPr="00270C61">
        <w:rPr>
          <w:rFonts w:ascii="Times New Roman" w:hAnsi="Times New Roman" w:cs="Times New Roman"/>
          <w:szCs w:val="24"/>
        </w:rPr>
        <w:t xml:space="preserve">. - j) </w:t>
      </w:r>
      <w:proofErr w:type="spellStart"/>
      <w:r w:rsidRPr="00270C61">
        <w:rPr>
          <w:rFonts w:ascii="Times New Roman" w:hAnsi="Times New Roman" w:cs="Times New Roman"/>
          <w:szCs w:val="24"/>
        </w:rPr>
        <w:t>pre</w:t>
      </w:r>
      <w:proofErr w:type="spellEnd"/>
      <w:r w:rsidRPr="00270C6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0C61">
        <w:rPr>
          <w:rFonts w:ascii="Times New Roman" w:hAnsi="Times New Roman" w:cs="Times New Roman"/>
          <w:i/>
          <w:szCs w:val="24"/>
        </w:rPr>
        <w:t>Hs</w:t>
      </w:r>
      <w:proofErr w:type="spellEnd"/>
      <w:r w:rsidRPr="00270C61">
        <w:rPr>
          <w:rFonts w:ascii="Times New Roman" w:hAnsi="Times New Roman" w:cs="Times New Roman"/>
          <w:i/>
          <w:szCs w:val="24"/>
        </w:rPr>
        <w:t>.</w:t>
      </w:r>
    </w:p>
    <w:p w14:paraId="183AF635" w14:textId="77777777" w:rsidR="00C43AE5" w:rsidRPr="00C42097" w:rsidRDefault="009A00E1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270C61">
        <w:rPr>
          <w:rFonts w:ascii="Times New Roman" w:hAnsi="Times New Roman" w:cs="Times New Roman"/>
          <w:i/>
          <w:szCs w:val="24"/>
        </w:rPr>
        <w:t xml:space="preserve">F </w:t>
      </w:r>
      <w:proofErr w:type="spellStart"/>
      <w:r w:rsidRPr="00270C61">
        <w:rPr>
          <w:rFonts w:ascii="Times New Roman" w:hAnsi="Times New Roman" w:cs="Times New Roman"/>
          <w:i/>
          <w:szCs w:val="24"/>
        </w:rPr>
        <w:t>muß</w:t>
      </w:r>
      <w:proofErr w:type="spellEnd"/>
      <w:r w:rsidRPr="00270C61">
        <w:rPr>
          <w:rFonts w:ascii="Times New Roman" w:hAnsi="Times New Roman" w:cs="Times New Roman"/>
          <w:i/>
          <w:szCs w:val="24"/>
        </w:rPr>
        <w:t xml:space="preserve"> also am 9. September die erste sic</w:t>
      </w:r>
      <w:r w:rsidR="00C43AE5" w:rsidRPr="00270C61">
        <w:rPr>
          <w:rFonts w:ascii="Times New Roman" w:hAnsi="Times New Roman" w:cs="Times New Roman"/>
          <w:i/>
          <w:szCs w:val="24"/>
        </w:rPr>
        <w:t>here Nachricht vom Tode Kg. Lud</w:t>
      </w:r>
      <w:r w:rsidRPr="00270C61">
        <w:rPr>
          <w:rFonts w:ascii="Times New Roman" w:hAnsi="Times New Roman" w:cs="Times New Roman"/>
          <w:i/>
          <w:szCs w:val="24"/>
        </w:rPr>
        <w:t xml:space="preserve">wigs erhalten haben, da er noch am Vortage (Nr. </w:t>
      </w:r>
      <w:r w:rsidR="00C42097">
        <w:rPr>
          <w:rFonts w:ascii="Times New Roman" w:hAnsi="Times New Roman" w:cs="Times New Roman"/>
          <w:i/>
          <w:szCs w:val="24"/>
        </w:rPr>
        <w:t>A</w:t>
      </w:r>
      <w:r w:rsidRPr="00270C61">
        <w:rPr>
          <w:rFonts w:ascii="Times New Roman" w:hAnsi="Times New Roman" w:cs="Times New Roman"/>
          <w:i/>
          <w:szCs w:val="24"/>
        </w:rPr>
        <w:t xml:space="preserve">232) ihn für lebend hält. — Bereits am 8. September wendete sich F an den </w:t>
      </w:r>
      <w:commentRangeStart w:id="9"/>
      <w:r w:rsidRPr="00270C61">
        <w:rPr>
          <w:rFonts w:ascii="Times New Roman" w:hAnsi="Times New Roman" w:cs="Times New Roman"/>
          <w:i/>
          <w:szCs w:val="24"/>
        </w:rPr>
        <w:t>Statthalter von Niederösterreich</w:t>
      </w:r>
      <w:commentRangeEnd w:id="9"/>
      <w:r w:rsidR="00C42097">
        <w:rPr>
          <w:rStyle w:val="Kommentarzeichen"/>
        </w:rPr>
        <w:commentReference w:id="9"/>
      </w:r>
      <w:r w:rsidRPr="00270C61">
        <w:rPr>
          <w:rFonts w:ascii="Times New Roman" w:hAnsi="Times New Roman" w:cs="Times New Roman"/>
          <w:i/>
          <w:szCs w:val="24"/>
        </w:rPr>
        <w:t xml:space="preserve"> und den </w:t>
      </w:r>
      <w:commentRangeStart w:id="10"/>
      <w:r w:rsidRPr="00270C61">
        <w:rPr>
          <w:rFonts w:ascii="Times New Roman" w:hAnsi="Times New Roman" w:cs="Times New Roman"/>
          <w:i/>
          <w:szCs w:val="24"/>
        </w:rPr>
        <w:t>Wiener Hofrat</w:t>
      </w:r>
      <w:commentRangeEnd w:id="10"/>
      <w:r w:rsidR="00C42097">
        <w:rPr>
          <w:rStyle w:val="Kommentarzeichen"/>
        </w:rPr>
        <w:commentReference w:id="10"/>
      </w:r>
      <w:r w:rsidRPr="00270C61">
        <w:rPr>
          <w:rFonts w:ascii="Times New Roman" w:hAnsi="Times New Roman" w:cs="Times New Roman"/>
          <w:i/>
          <w:szCs w:val="24"/>
        </w:rPr>
        <w:t xml:space="preserve">, damit dieser nach Böhmen und </w:t>
      </w:r>
      <w:commentRangeStart w:id="11"/>
      <w:r w:rsidRPr="00270C61">
        <w:rPr>
          <w:rFonts w:ascii="Times New Roman" w:hAnsi="Times New Roman" w:cs="Times New Roman"/>
          <w:i/>
          <w:szCs w:val="24"/>
        </w:rPr>
        <w:t>Ungarn</w:t>
      </w:r>
      <w:commentRangeEnd w:id="11"/>
      <w:r w:rsidR="00C42097">
        <w:rPr>
          <w:rStyle w:val="Kommentarzeichen"/>
        </w:rPr>
        <w:commentReference w:id="11"/>
      </w:r>
      <w:r w:rsidRPr="00270C61">
        <w:rPr>
          <w:rFonts w:ascii="Times New Roman" w:hAnsi="Times New Roman" w:cs="Times New Roman"/>
          <w:i/>
          <w:szCs w:val="24"/>
        </w:rPr>
        <w:t xml:space="preserve"> Gesandtschaften abfertige und besonders mit den Böhmen zu unterhandeln beginne. Smolka, S. 19 f.</w:t>
      </w:r>
    </w:p>
    <w:sectPr w:rsidR="00C43AE5" w:rsidRPr="00C420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20-02-19T02:48:00Z" w:initials="CFL">
    <w:p w14:paraId="709279CC" w14:textId="3DCF66BE" w:rsidR="000F149B" w:rsidRDefault="000F149B">
      <w:pPr>
        <w:pStyle w:val="Kommentartext"/>
      </w:pPr>
      <w:r>
        <w:rPr>
          <w:rStyle w:val="Kommentarzeichen"/>
        </w:rPr>
        <w:annotationRef/>
      </w:r>
      <w:r w:rsidRPr="000F149B">
        <w:rPr>
          <w:lang w:val="de-AT"/>
        </w:rPr>
        <w:t>S: Tod,</w:t>
      </w:r>
      <w:r>
        <w:rPr>
          <w:lang w:val="de-AT"/>
        </w:rPr>
        <w:t xml:space="preserve"> Ludwig II. von Ungarn</w:t>
      </w:r>
    </w:p>
  </w:comment>
  <w:comment w:id="1" w:author="Christopher F. Laferl" w:date="2020-02-19T02:48:00Z" w:initials="CFL">
    <w:p w14:paraId="58A55D7D" w14:textId="212B7285" w:rsidR="000F149B" w:rsidRDefault="000F149B">
      <w:pPr>
        <w:pStyle w:val="Kommentartext"/>
      </w:pPr>
      <w:r>
        <w:rPr>
          <w:rStyle w:val="Kommentarzeichen"/>
        </w:rPr>
        <w:annotationRef/>
      </w:r>
      <w:r>
        <w:t xml:space="preserve">P: Ludwig </w:t>
      </w:r>
      <w:r>
        <w:t>II.</w:t>
      </w:r>
      <w:bookmarkStart w:id="2" w:name="_GoBack"/>
      <w:bookmarkEnd w:id="2"/>
    </w:p>
  </w:comment>
  <w:comment w:id="3" w:author="Abel Laura" w:date="2017-11-30T11:29:00Z" w:initials="AL">
    <w:p w14:paraId="00AE533F" w14:textId="77777777" w:rsidR="00C42097" w:rsidRPr="000F149B" w:rsidRDefault="00C4209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F149B">
        <w:rPr>
          <w:lang w:val="de-AT"/>
        </w:rPr>
        <w:t xml:space="preserve">S: Böhmen </w:t>
      </w:r>
    </w:p>
  </w:comment>
  <w:comment w:id="4" w:author="Abel Laura" w:date="2017-11-30T11:28:00Z" w:initials="AL">
    <w:p w14:paraId="3ABC3F4D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>
        <w:t>S: Habsburg(er)</w:t>
      </w:r>
    </w:p>
  </w:comment>
  <w:comment w:id="5" w:author="Christopher F. Laferl" w:date="2019-12-01T01:49:00Z" w:initials="CFL">
    <w:p w14:paraId="38155CEA" w14:textId="57A25F5C" w:rsidR="00CA0619" w:rsidRDefault="00CA0619">
      <w:pPr>
        <w:pStyle w:val="Kommentartext"/>
      </w:pPr>
      <w:r>
        <w:rPr>
          <w:rStyle w:val="Kommentarzeichen"/>
        </w:rPr>
        <w:annotationRef/>
      </w:r>
      <w:r>
        <w:t>S: Brüsseler Teilungsvertrag (1522)</w:t>
      </w:r>
    </w:p>
  </w:comment>
  <w:comment w:id="6" w:author="Abel Laura" w:date="2017-11-30T11:28:00Z" w:initials="AL">
    <w:p w14:paraId="62D53547" w14:textId="7AA8C834" w:rsidR="00C42097" w:rsidRDefault="00C42097">
      <w:pPr>
        <w:pStyle w:val="Kommentartext"/>
      </w:pPr>
      <w:r>
        <w:rPr>
          <w:rStyle w:val="Kommentarzeichen"/>
        </w:rPr>
        <w:annotationRef/>
      </w:r>
      <w:r w:rsidR="00CA0619">
        <w:t>S</w:t>
      </w:r>
      <w:r>
        <w:t>: K</w:t>
      </w:r>
      <w:r w:rsidR="00CA0619">
        <w:t>, Vertrag mit F</w:t>
      </w:r>
    </w:p>
  </w:comment>
  <w:comment w:id="7" w:author="Abel Laura" w:date="2017-11-30T11:29:00Z" w:initials="AL">
    <w:p w14:paraId="2869D4F6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>
        <w:t>P: Sigismund I.</w:t>
      </w:r>
    </w:p>
  </w:comment>
  <w:comment w:id="8" w:author="Abel Laura" w:date="2017-11-30T11:29:00Z" w:initials="AL">
    <w:p w14:paraId="7F1BB7FB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9" w:author="Abel Laura" w:date="2017-11-30T11:33:00Z" w:initials="AL">
    <w:p w14:paraId="656E177C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 w:rsidRPr="000E02DF">
        <w:t xml:space="preserve">P: </w:t>
      </w:r>
      <w:proofErr w:type="spellStart"/>
      <w:r w:rsidR="000E02DF" w:rsidRPr="000E02DF">
        <w:t>Polheim</w:t>
      </w:r>
      <w:proofErr w:type="spellEnd"/>
      <w:r w:rsidR="000E02DF" w:rsidRPr="000E02DF">
        <w:t xml:space="preserve">, </w:t>
      </w:r>
      <w:proofErr w:type="spellStart"/>
      <w:r w:rsidR="000E02DF" w:rsidRPr="000E02DF">
        <w:t>Cyriak</w:t>
      </w:r>
      <w:proofErr w:type="spellEnd"/>
      <w:r w:rsidR="000E02DF" w:rsidRPr="000E02DF">
        <w:t xml:space="preserve"> von, Statthalter von </w:t>
      </w:r>
      <w:r w:rsidRPr="000E02DF">
        <w:t>N</w:t>
      </w:r>
      <w:r w:rsidR="000E02DF" w:rsidRPr="000E02DF">
        <w:t>iederösterreich</w:t>
      </w:r>
    </w:p>
  </w:comment>
  <w:comment w:id="10" w:author="Abel Laura" w:date="2017-11-30T11:32:00Z" w:initials="AL">
    <w:p w14:paraId="4B87E143" w14:textId="68968710" w:rsidR="00C42097" w:rsidRDefault="00C42097">
      <w:pPr>
        <w:pStyle w:val="Kommentartext"/>
      </w:pPr>
      <w:r>
        <w:rPr>
          <w:rStyle w:val="Kommentarzeichen"/>
        </w:rPr>
        <w:annotationRef/>
      </w:r>
      <w:r w:rsidR="007D0F19" w:rsidRPr="007D0F19">
        <w:t>S</w:t>
      </w:r>
      <w:r w:rsidRPr="007D0F19">
        <w:t>: Hofrat</w:t>
      </w:r>
    </w:p>
  </w:comment>
  <w:comment w:id="11" w:author="Abel Laura" w:date="2017-11-30T11:34:00Z" w:initials="AL">
    <w:p w14:paraId="36D9B2CA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>
        <w:t>S: Ungarn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9279CC" w15:done="0"/>
  <w15:commentEx w15:paraId="58A55D7D" w15:done="0"/>
  <w15:commentEx w15:paraId="00AE533F" w15:done="0"/>
  <w15:commentEx w15:paraId="3ABC3F4D" w15:done="0"/>
  <w15:commentEx w15:paraId="38155CEA" w15:done="0"/>
  <w15:commentEx w15:paraId="62D53547" w15:done="0"/>
  <w15:commentEx w15:paraId="2869D4F6" w15:done="0"/>
  <w15:commentEx w15:paraId="7F1BB7FB" w15:done="0"/>
  <w15:commentEx w15:paraId="656E177C" w15:done="0"/>
  <w15:commentEx w15:paraId="4B87E143" w15:done="0"/>
  <w15:commentEx w15:paraId="36D9B2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E1"/>
    <w:rsid w:val="000E02DF"/>
    <w:rsid w:val="000F149B"/>
    <w:rsid w:val="00135D2A"/>
    <w:rsid w:val="00270C61"/>
    <w:rsid w:val="00440621"/>
    <w:rsid w:val="004F3211"/>
    <w:rsid w:val="007D0F19"/>
    <w:rsid w:val="009A00E1"/>
    <w:rsid w:val="00C42097"/>
    <w:rsid w:val="00C43AE5"/>
    <w:rsid w:val="00C67F6D"/>
    <w:rsid w:val="00C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F125"/>
  <w15:docId w15:val="{BAA02EB8-2335-45BC-A76F-9FD8E0FA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5D2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A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35D2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35D2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35D2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35D2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35D2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420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09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09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0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09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2015-11-24T13:14:00Z</dcterms:created>
  <dcterms:modified xsi:type="dcterms:W3CDTF">2020-02-19T01:49:00Z</dcterms:modified>
</cp:coreProperties>
</file>