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5785" w14:textId="6D69D7B1" w:rsidR="00FB358F" w:rsidRPr="006C2C8A" w:rsidRDefault="006C2C8A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C8A">
        <w:rPr>
          <w:rFonts w:ascii="Times New Roman" w:hAnsi="Times New Roman" w:cs="Times New Roman"/>
          <w:b/>
          <w:sz w:val="28"/>
          <w:szCs w:val="28"/>
          <w:lang w:val="en-GB"/>
        </w:rPr>
        <w:t>1061</w:t>
      </w:r>
      <w:r w:rsidR="00FB358F" w:rsidRPr="006C2C8A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Pr="006C2C8A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FB358F" w:rsidRPr="006C2C8A" w14:paraId="0D47ACF4" w14:textId="77777777" w:rsidTr="00FB358F">
        <w:tc>
          <w:tcPr>
            <w:tcW w:w="4606" w:type="dxa"/>
          </w:tcPr>
          <w:p w14:paraId="455B84D2" w14:textId="5A1E518E" w:rsidR="00FB358F" w:rsidRPr="006C2C8A" w:rsidRDefault="00FB358F" w:rsidP="00E356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Ferdinand an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Karl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63033651" w14:textId="1A263BB8" w:rsidR="00FB358F" w:rsidRPr="006C2C8A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5A27FECA" w14:textId="77777777" w:rsidR="00E3569B" w:rsidRPr="006C2C8A" w:rsidRDefault="00E3569B" w:rsidP="00312A79">
      <w:pPr>
        <w:jc w:val="both"/>
        <w:rPr>
          <w:rFonts w:ascii="Times New Roman" w:hAnsi="Times New Roman" w:cs="Times New Roman"/>
          <w:i/>
        </w:rPr>
      </w:pPr>
    </w:p>
    <w:p w14:paraId="7E8B5C4F" w14:textId="77777777" w:rsidR="00312A79" w:rsidRPr="006C2C8A" w:rsidRDefault="00312A79" w:rsidP="00E3569B">
      <w:pPr>
        <w:pStyle w:val="RegestDeutsch"/>
        <w:rPr>
          <w:color w:val="auto"/>
          <w:lang w:val="en-US"/>
        </w:rPr>
      </w:pPr>
      <w:r w:rsidRPr="006C2C8A">
        <w:rPr>
          <w:color w:val="auto"/>
        </w:rPr>
        <w:t xml:space="preserve">1. Erinnert K an das schon im Sommer (1536) gestellte Ansuchen der Stadt Regensburg, das er nochmals aus beigeschlossener Kopie ersehen kann. Bittet K um diesbezügliche Anweisungen. 2. Da Markgraf Bernhard (III. von Baden) verstorben ist, erwartet sein älterer Bruder, Markgraf Ernst, den Empfang der Regalien und Lehen. </w:t>
      </w:r>
      <w:r w:rsidRPr="006C2C8A">
        <w:rPr>
          <w:color w:val="auto"/>
          <w:lang w:val="en-US"/>
        </w:rPr>
        <w:t xml:space="preserve">F </w:t>
      </w:r>
      <w:proofErr w:type="spellStart"/>
      <w:r w:rsidRPr="006C2C8A">
        <w:rPr>
          <w:color w:val="auto"/>
          <w:lang w:val="en-US"/>
        </w:rPr>
        <w:t>sieht</w:t>
      </w:r>
      <w:proofErr w:type="spellEnd"/>
      <w:r w:rsidRPr="006C2C8A">
        <w:rPr>
          <w:color w:val="auto"/>
          <w:lang w:val="en-US"/>
        </w:rPr>
        <w:t xml:space="preserve"> einer </w:t>
      </w:r>
      <w:proofErr w:type="spellStart"/>
      <w:r w:rsidRPr="006C2C8A">
        <w:rPr>
          <w:color w:val="auto"/>
          <w:lang w:val="en-US"/>
        </w:rPr>
        <w:t>Stellungnahme</w:t>
      </w:r>
      <w:proofErr w:type="spellEnd"/>
      <w:r w:rsidRPr="006C2C8A">
        <w:rPr>
          <w:color w:val="auto"/>
          <w:lang w:val="en-US"/>
        </w:rPr>
        <w:t xml:space="preserve"> Ks </w:t>
      </w:r>
      <w:proofErr w:type="spellStart"/>
      <w:r w:rsidRPr="006C2C8A">
        <w:rPr>
          <w:color w:val="auto"/>
          <w:lang w:val="en-US"/>
        </w:rPr>
        <w:t>entgegen</w:t>
      </w:r>
      <w:proofErr w:type="spellEnd"/>
      <w:r w:rsidRPr="006C2C8A">
        <w:rPr>
          <w:color w:val="auto"/>
          <w:lang w:val="en-US"/>
        </w:rPr>
        <w:t xml:space="preserve">. </w:t>
      </w:r>
    </w:p>
    <w:p w14:paraId="4361435A" w14:textId="77777777" w:rsidR="00312A79" w:rsidRPr="006C2C8A" w:rsidRDefault="00312A79" w:rsidP="00520D95">
      <w:pPr>
        <w:pStyle w:val="RegestDeutsch"/>
        <w:rPr>
          <w:color w:val="auto"/>
          <w:lang w:val="en-GB"/>
        </w:rPr>
      </w:pPr>
    </w:p>
    <w:p w14:paraId="0561A8E5" w14:textId="77777777" w:rsidR="00312A79" w:rsidRPr="006C2C8A" w:rsidRDefault="00312A79" w:rsidP="00E3569B">
      <w:pPr>
        <w:pStyle w:val="RegestEnglisch"/>
        <w:rPr>
          <w:color w:val="auto"/>
        </w:rPr>
      </w:pPr>
      <w:r w:rsidRPr="006C2C8A">
        <w:rPr>
          <w:color w:val="auto"/>
        </w:rPr>
        <w:t>1. F reminds K of the appeal made in the summer (of 1536) by the town of Regensburg, which he can see again in the enclosed copy. Asks K for instructions concerning this matter. 2. Since Margrave Bernhard (III of Baden) has died, his older brother Margrave Ernest awaits the receipt of the regalia and fiefs. F looks forward to K’s orders.</w:t>
      </w:r>
    </w:p>
    <w:p w14:paraId="0E98FA77" w14:textId="77777777" w:rsidR="00312A79" w:rsidRPr="006C2C8A" w:rsidRDefault="00312A79" w:rsidP="00520D95">
      <w:pPr>
        <w:pStyle w:val="RegestEnglisch"/>
        <w:rPr>
          <w:color w:val="auto"/>
        </w:rPr>
      </w:pPr>
    </w:p>
    <w:p w14:paraId="401DECDE" w14:textId="77777777" w:rsidR="00633F24" w:rsidRPr="006C2C8A" w:rsidRDefault="00312A79" w:rsidP="00633F24">
      <w:pPr>
        <w:pStyle w:val="Archiv-undDruckvermerk"/>
        <w:rPr>
          <w:i w:val="0"/>
          <w:color w:val="auto"/>
          <w:lang w:val="en-US"/>
        </w:rPr>
      </w:pPr>
      <w:r w:rsidRPr="006C2C8A">
        <w:rPr>
          <w:color w:val="auto"/>
          <w:lang w:val="en-US"/>
        </w:rPr>
        <w:t xml:space="preserve">Wien, </w:t>
      </w:r>
      <w:proofErr w:type="spellStart"/>
      <w:r w:rsidRPr="006C2C8A">
        <w:rPr>
          <w:color w:val="auto"/>
          <w:lang w:val="en-US"/>
        </w:rPr>
        <w:t>HHStA</w:t>
      </w:r>
      <w:proofErr w:type="spellEnd"/>
      <w:r w:rsidRPr="006C2C8A">
        <w:rPr>
          <w:color w:val="auto"/>
          <w:lang w:val="en-US"/>
        </w:rPr>
        <w:t>, RK Rig 9/1, 30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>-31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 xml:space="preserve">. </w:t>
      </w:r>
      <w:proofErr w:type="spellStart"/>
      <w:r w:rsidRPr="006C2C8A">
        <w:rPr>
          <w:color w:val="auto"/>
          <w:lang w:val="de-AT"/>
        </w:rPr>
        <w:t>Or</w:t>
      </w:r>
      <w:proofErr w:type="spellEnd"/>
      <w:r w:rsidRPr="006C2C8A">
        <w:rPr>
          <w:color w:val="auto"/>
          <w:lang w:val="de-AT"/>
        </w:rPr>
        <w:t xml:space="preserve">. Von späterer Hand </w:t>
      </w:r>
      <w:proofErr w:type="spellStart"/>
      <w:r w:rsidRPr="006C2C8A">
        <w:rPr>
          <w:i w:val="0"/>
          <w:color w:val="auto"/>
          <w:lang w:val="de-AT"/>
        </w:rPr>
        <w:t>Furschrifft</w:t>
      </w:r>
      <w:proofErr w:type="spellEnd"/>
      <w:r w:rsidRPr="006C2C8A">
        <w:rPr>
          <w:i w:val="0"/>
          <w:color w:val="auto"/>
          <w:lang w:val="de-AT"/>
        </w:rPr>
        <w:t xml:space="preserve"> Rom. </w:t>
      </w:r>
      <w:proofErr w:type="spellStart"/>
      <w:r w:rsidRPr="006C2C8A">
        <w:rPr>
          <w:i w:val="0"/>
          <w:color w:val="auto"/>
          <w:lang w:val="de-AT"/>
        </w:rPr>
        <w:t>konigs</w:t>
      </w:r>
      <w:proofErr w:type="spellEnd"/>
      <w:r w:rsidRPr="006C2C8A">
        <w:rPr>
          <w:i w:val="0"/>
          <w:color w:val="auto"/>
          <w:lang w:val="de-AT"/>
        </w:rPr>
        <w:t xml:space="preserve"> </w:t>
      </w:r>
      <w:proofErr w:type="spellStart"/>
      <w:r w:rsidRPr="006C2C8A">
        <w:rPr>
          <w:i w:val="0"/>
          <w:color w:val="auto"/>
          <w:lang w:val="de-AT"/>
        </w:rPr>
        <w:t>Ferdinandi</w:t>
      </w:r>
      <w:proofErr w:type="spellEnd"/>
      <w:r w:rsidRPr="006C2C8A">
        <w:rPr>
          <w:i w:val="0"/>
          <w:color w:val="auto"/>
          <w:lang w:val="de-AT"/>
        </w:rPr>
        <w:t xml:space="preserve"> an </w:t>
      </w:r>
      <w:proofErr w:type="spellStart"/>
      <w:r w:rsidRPr="006C2C8A">
        <w:rPr>
          <w:i w:val="0"/>
          <w:color w:val="auto"/>
          <w:lang w:val="de-AT"/>
        </w:rPr>
        <w:t>kay</w:t>
      </w:r>
      <w:proofErr w:type="spellEnd"/>
      <w:r w:rsidRPr="006C2C8A">
        <w:rPr>
          <w:i w:val="0"/>
          <w:color w:val="auto"/>
          <w:lang w:val="de-AT"/>
        </w:rPr>
        <w:t xml:space="preserve">. M. Pr[im]o. </w:t>
      </w:r>
      <w:proofErr w:type="spellStart"/>
      <w:r w:rsidRPr="006C2C8A">
        <w:rPr>
          <w:i w:val="0"/>
          <w:color w:val="auto"/>
          <w:lang w:val="de-AT"/>
        </w:rPr>
        <w:t>Regenspurg</w:t>
      </w:r>
      <w:proofErr w:type="spellEnd"/>
      <w:r w:rsidRPr="006C2C8A">
        <w:rPr>
          <w:i w:val="0"/>
          <w:color w:val="auto"/>
          <w:lang w:val="de-AT"/>
        </w:rPr>
        <w:t xml:space="preserve"> in </w:t>
      </w:r>
      <w:proofErr w:type="spellStart"/>
      <w:r w:rsidRPr="006C2C8A">
        <w:rPr>
          <w:i w:val="0"/>
          <w:color w:val="auto"/>
          <w:lang w:val="de-AT"/>
        </w:rPr>
        <w:t>diversis</w:t>
      </w:r>
      <w:proofErr w:type="spellEnd"/>
      <w:r w:rsidRPr="006C2C8A">
        <w:rPr>
          <w:i w:val="0"/>
          <w:color w:val="auto"/>
          <w:lang w:val="de-AT"/>
        </w:rPr>
        <w:t>. D[</w:t>
      </w:r>
      <w:proofErr w:type="spellStart"/>
      <w:r w:rsidRPr="006C2C8A">
        <w:rPr>
          <w:i w:val="0"/>
          <w:color w:val="auto"/>
          <w:lang w:val="de-AT"/>
        </w:rPr>
        <w:t>eu</w:t>
      </w:r>
      <w:proofErr w:type="spellEnd"/>
      <w:r w:rsidRPr="006C2C8A">
        <w:rPr>
          <w:i w:val="0"/>
          <w:color w:val="auto"/>
          <w:lang w:val="de-AT"/>
        </w:rPr>
        <w:t>]t[</w:t>
      </w:r>
      <w:proofErr w:type="spellStart"/>
      <w:r w:rsidRPr="006C2C8A">
        <w:rPr>
          <w:i w:val="0"/>
          <w:color w:val="auto"/>
          <w:lang w:val="de-AT"/>
        </w:rPr>
        <w:t>ero</w:t>
      </w:r>
      <w:proofErr w:type="spellEnd"/>
      <w:r w:rsidRPr="006C2C8A">
        <w:rPr>
          <w:i w:val="0"/>
          <w:color w:val="auto"/>
          <w:lang w:val="de-AT"/>
        </w:rPr>
        <w:t>]</w:t>
      </w:r>
      <w:r w:rsidRPr="006C2C8A">
        <w:rPr>
          <w:color w:val="auto"/>
          <w:lang w:val="de-AT"/>
        </w:rPr>
        <w:t xml:space="preserve">. </w:t>
      </w:r>
      <w:r w:rsidRPr="006C2C8A">
        <w:rPr>
          <w:i w:val="0"/>
          <w:color w:val="auto"/>
          <w:lang w:val="de-AT"/>
        </w:rPr>
        <w:t xml:space="preserve">Baden wegen ihrer </w:t>
      </w:r>
      <w:proofErr w:type="spellStart"/>
      <w:r w:rsidRPr="006C2C8A">
        <w:rPr>
          <w:i w:val="0"/>
          <w:color w:val="auto"/>
          <w:lang w:val="de-AT"/>
        </w:rPr>
        <w:t>furstl</w:t>
      </w:r>
      <w:proofErr w:type="spellEnd"/>
      <w:r w:rsidRPr="006C2C8A">
        <w:rPr>
          <w:i w:val="0"/>
          <w:color w:val="auto"/>
          <w:lang w:val="de-AT"/>
        </w:rPr>
        <w:t>[</w:t>
      </w:r>
      <w:proofErr w:type="spellStart"/>
      <w:r w:rsidRPr="006C2C8A">
        <w:rPr>
          <w:i w:val="0"/>
          <w:color w:val="auto"/>
          <w:lang w:val="de-AT"/>
        </w:rPr>
        <w:t>icher</w:t>
      </w:r>
      <w:proofErr w:type="spellEnd"/>
      <w:r w:rsidRPr="006C2C8A">
        <w:rPr>
          <w:i w:val="0"/>
          <w:color w:val="auto"/>
          <w:lang w:val="de-AT"/>
        </w:rPr>
        <w:t xml:space="preserve">] </w:t>
      </w:r>
      <w:proofErr w:type="spellStart"/>
      <w:r w:rsidRPr="006C2C8A">
        <w:rPr>
          <w:i w:val="0"/>
          <w:color w:val="auto"/>
          <w:lang w:val="de-AT"/>
        </w:rPr>
        <w:t>lehensempfahung</w:t>
      </w:r>
      <w:proofErr w:type="spellEnd"/>
      <w:r w:rsidRPr="006C2C8A">
        <w:rPr>
          <w:i w:val="0"/>
          <w:color w:val="auto"/>
          <w:lang w:val="de-AT"/>
        </w:rPr>
        <w:t xml:space="preserve"> so Caesar sich </w:t>
      </w:r>
      <w:proofErr w:type="spellStart"/>
      <w:r w:rsidRPr="006C2C8A">
        <w:rPr>
          <w:i w:val="0"/>
          <w:color w:val="auto"/>
          <w:lang w:val="de-AT"/>
        </w:rPr>
        <w:t>reserviret</w:t>
      </w:r>
      <w:proofErr w:type="spellEnd"/>
      <w:r w:rsidRPr="006C2C8A">
        <w:rPr>
          <w:i w:val="0"/>
          <w:color w:val="auto"/>
          <w:lang w:val="de-AT"/>
        </w:rPr>
        <w:t xml:space="preserve"> 1537</w:t>
      </w:r>
      <w:r w:rsidRPr="006C2C8A">
        <w:rPr>
          <w:color w:val="auto"/>
          <w:lang w:val="de-AT"/>
        </w:rPr>
        <w:t xml:space="preserve">. RV </w:t>
      </w:r>
      <w:r w:rsidRPr="006C2C8A">
        <w:rPr>
          <w:i w:val="0"/>
          <w:color w:val="auto"/>
          <w:lang w:val="de-AT"/>
        </w:rPr>
        <w:t xml:space="preserve">Der </w:t>
      </w:r>
      <w:proofErr w:type="spellStart"/>
      <w:r w:rsidRPr="006C2C8A">
        <w:rPr>
          <w:i w:val="0"/>
          <w:color w:val="auto"/>
          <w:lang w:val="de-AT"/>
        </w:rPr>
        <w:t>romischen</w:t>
      </w:r>
      <w:proofErr w:type="spellEnd"/>
      <w:r w:rsidRPr="006C2C8A">
        <w:rPr>
          <w:i w:val="0"/>
          <w:color w:val="auto"/>
          <w:lang w:val="de-AT"/>
        </w:rPr>
        <w:t xml:space="preserve"> kaiserlichen </w:t>
      </w:r>
      <w:proofErr w:type="spellStart"/>
      <w:r w:rsidRPr="006C2C8A">
        <w:rPr>
          <w:i w:val="0"/>
          <w:color w:val="auto"/>
          <w:lang w:val="de-AT"/>
        </w:rPr>
        <w:t>unnd</w:t>
      </w:r>
      <w:proofErr w:type="spellEnd"/>
      <w:r w:rsidRPr="006C2C8A">
        <w:rPr>
          <w:i w:val="0"/>
          <w:color w:val="auto"/>
          <w:lang w:val="de-AT"/>
        </w:rPr>
        <w:t xml:space="preserve"> hispanischen </w:t>
      </w:r>
      <w:proofErr w:type="spellStart"/>
      <w:r w:rsidRPr="006C2C8A">
        <w:rPr>
          <w:i w:val="0"/>
          <w:color w:val="auto"/>
          <w:lang w:val="de-AT"/>
        </w:rPr>
        <w:t>ku</w:t>
      </w:r>
      <w:proofErr w:type="spellEnd"/>
      <w:r w:rsidRPr="006C2C8A">
        <w:rPr>
          <w:i w:val="0"/>
          <w:color w:val="auto"/>
          <w:lang w:val="de-AT"/>
        </w:rPr>
        <w:t xml:space="preserve">. M. etc., </w:t>
      </w:r>
      <w:proofErr w:type="spellStart"/>
      <w:r w:rsidRPr="006C2C8A">
        <w:rPr>
          <w:i w:val="0"/>
          <w:color w:val="auto"/>
          <w:lang w:val="de-AT"/>
        </w:rPr>
        <w:t>unnserm</w:t>
      </w:r>
      <w:proofErr w:type="spellEnd"/>
      <w:r w:rsidRPr="006C2C8A">
        <w:rPr>
          <w:i w:val="0"/>
          <w:color w:val="auto"/>
          <w:lang w:val="de-AT"/>
        </w:rPr>
        <w:t xml:space="preserve"> lieben </w:t>
      </w:r>
      <w:proofErr w:type="spellStart"/>
      <w:r w:rsidRPr="006C2C8A">
        <w:rPr>
          <w:i w:val="0"/>
          <w:color w:val="auto"/>
          <w:lang w:val="de-AT"/>
        </w:rPr>
        <w:t>brueder</w:t>
      </w:r>
      <w:proofErr w:type="spellEnd"/>
      <w:r w:rsidRPr="006C2C8A">
        <w:rPr>
          <w:i w:val="0"/>
          <w:color w:val="auto"/>
          <w:lang w:val="de-AT"/>
        </w:rPr>
        <w:t xml:space="preserve"> und </w:t>
      </w:r>
      <w:proofErr w:type="spellStart"/>
      <w:r w:rsidRPr="006C2C8A">
        <w:rPr>
          <w:i w:val="0"/>
          <w:color w:val="auto"/>
          <w:lang w:val="de-AT"/>
        </w:rPr>
        <w:t>herren</w:t>
      </w:r>
      <w:proofErr w:type="spellEnd"/>
      <w:r w:rsidRPr="006C2C8A">
        <w:rPr>
          <w:color w:val="auto"/>
          <w:lang w:val="de-AT"/>
        </w:rPr>
        <w:t xml:space="preserve">. </w:t>
      </w:r>
      <w:r w:rsidRPr="006C2C8A">
        <w:rPr>
          <w:color w:val="auto"/>
          <w:lang w:val="en-US"/>
        </w:rPr>
        <w:t xml:space="preserve">Von </w:t>
      </w:r>
      <w:proofErr w:type="spellStart"/>
      <w:r w:rsidRPr="006C2C8A">
        <w:rPr>
          <w:color w:val="auto"/>
          <w:lang w:val="en-US"/>
        </w:rPr>
        <w:t>späterer</w:t>
      </w:r>
      <w:proofErr w:type="spellEnd"/>
      <w:r w:rsidRPr="006C2C8A">
        <w:rPr>
          <w:color w:val="auto"/>
          <w:lang w:val="en-US"/>
        </w:rPr>
        <w:t xml:space="preserve"> Hand </w:t>
      </w:r>
      <w:r w:rsidRPr="006C2C8A">
        <w:rPr>
          <w:i w:val="0"/>
          <w:color w:val="auto"/>
          <w:lang w:val="en-US"/>
        </w:rPr>
        <w:t>A la S[</w:t>
      </w:r>
      <w:proofErr w:type="spellStart"/>
      <w:r w:rsidRPr="006C2C8A">
        <w:rPr>
          <w:i w:val="0"/>
          <w:color w:val="auto"/>
          <w:lang w:val="en-US"/>
        </w:rPr>
        <w:t>acra</w:t>
      </w:r>
      <w:proofErr w:type="spellEnd"/>
      <w:r w:rsidRPr="006C2C8A">
        <w:rPr>
          <w:i w:val="0"/>
          <w:color w:val="auto"/>
          <w:lang w:val="en-US"/>
        </w:rPr>
        <w:t xml:space="preserve">] </w:t>
      </w:r>
      <w:proofErr w:type="spellStart"/>
      <w:r w:rsidRPr="006C2C8A">
        <w:rPr>
          <w:i w:val="0"/>
          <w:color w:val="auto"/>
          <w:lang w:val="en-US"/>
        </w:rPr>
        <w:t>Caes</w:t>
      </w:r>
      <w:proofErr w:type="spellEnd"/>
      <w:r w:rsidRPr="006C2C8A">
        <w:rPr>
          <w:i w:val="0"/>
          <w:color w:val="auto"/>
          <w:lang w:val="en-US"/>
        </w:rPr>
        <w:t>[area] et C[at]h[</w:t>
      </w:r>
      <w:proofErr w:type="spellStart"/>
      <w:r w:rsidRPr="006C2C8A">
        <w:rPr>
          <w:i w:val="0"/>
          <w:color w:val="auto"/>
          <w:lang w:val="en-US"/>
        </w:rPr>
        <w:t>oli</w:t>
      </w:r>
      <w:proofErr w:type="spellEnd"/>
      <w:r w:rsidRPr="006C2C8A">
        <w:rPr>
          <w:i w:val="0"/>
          <w:color w:val="auto"/>
          <w:lang w:val="en-US"/>
        </w:rPr>
        <w:t>]ca M[ages]t[ad].</w:t>
      </w:r>
    </w:p>
    <w:p w14:paraId="0490F1AC" w14:textId="77777777" w:rsidR="00312A79" w:rsidRPr="006C2C8A" w:rsidRDefault="00312A79" w:rsidP="00312A79">
      <w:pPr>
        <w:jc w:val="both"/>
        <w:rPr>
          <w:rFonts w:ascii="Times New Roman" w:hAnsi="Times New Roman" w:cs="Times New Roman"/>
          <w:lang w:val="en-US"/>
        </w:rPr>
      </w:pPr>
    </w:p>
    <w:p w14:paraId="479404A3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1] </w:t>
      </w:r>
      <w:proofErr w:type="spellStart"/>
      <w:r w:rsidRPr="006C2C8A">
        <w:rPr>
          <w:rFonts w:ascii="Times New Roman" w:hAnsi="Times New Roman" w:cs="Times New Roman"/>
        </w:rPr>
        <w:t>Allerdurchleuchtigister</w:t>
      </w:r>
      <w:proofErr w:type="spellEnd"/>
      <w:r w:rsidRPr="006C2C8A">
        <w:rPr>
          <w:rFonts w:ascii="Times New Roman" w:hAnsi="Times New Roman" w:cs="Times New Roman"/>
        </w:rPr>
        <w:t xml:space="preserve"> lieber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herr</w:t>
      </w:r>
      <w:proofErr w:type="spellEnd"/>
      <w:r w:rsidRPr="006C2C8A">
        <w:rPr>
          <w:rFonts w:ascii="Times New Roman" w:hAnsi="Times New Roman" w:cs="Times New Roman"/>
        </w:rPr>
        <w:t xml:space="preserve">,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haben wir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summer</w:t>
      </w:r>
      <w:proofErr w:type="spellEnd"/>
      <w:r w:rsidRPr="006C2C8A">
        <w:rPr>
          <w:rFonts w:ascii="Times New Roman" w:hAnsi="Times New Roman" w:cs="Times New Roman"/>
        </w:rPr>
        <w:t xml:space="preserve"> auf das </w:t>
      </w:r>
      <w:proofErr w:type="spellStart"/>
      <w:r w:rsidRPr="006C2C8A">
        <w:rPr>
          <w:rFonts w:ascii="Times New Roman" w:hAnsi="Times New Roman" w:cs="Times New Roman"/>
        </w:rPr>
        <w:t>underthenigist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0"/>
      <w:proofErr w:type="spellStart"/>
      <w:r w:rsidRPr="006C2C8A">
        <w:rPr>
          <w:rFonts w:ascii="Times New Roman" w:hAnsi="Times New Roman" w:cs="Times New Roman"/>
        </w:rPr>
        <w:t>ansuechen</w:t>
      </w:r>
      <w:commentRangeEnd w:id="0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0"/>
      </w:r>
      <w:r w:rsidRPr="006C2C8A">
        <w:rPr>
          <w:rFonts w:ascii="Times New Roman" w:hAnsi="Times New Roman" w:cs="Times New Roman"/>
        </w:rPr>
        <w:t xml:space="preserve"> v[on] </w:t>
      </w:r>
      <w:proofErr w:type="spellStart"/>
      <w:r w:rsidRPr="006C2C8A">
        <w:rPr>
          <w:rFonts w:ascii="Times New Roman" w:hAnsi="Times New Roman" w:cs="Times New Roman"/>
        </w:rPr>
        <w:t>camrer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rate der </w:t>
      </w:r>
      <w:proofErr w:type="spellStart"/>
      <w:r w:rsidRPr="006C2C8A">
        <w:rPr>
          <w:rFonts w:ascii="Times New Roman" w:hAnsi="Times New Roman" w:cs="Times New Roman"/>
        </w:rPr>
        <w:t>stat</w:t>
      </w:r>
      <w:commentRangeStart w:id="1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1"/>
      <w:r w:rsidRPr="006C2C8A">
        <w:rPr>
          <w:rStyle w:val="Kommentarzeichen"/>
          <w:rFonts w:ascii="Times New Roman" w:hAnsi="Times New Roman" w:cs="Times New Roman"/>
        </w:rPr>
        <w:commentReference w:id="1"/>
      </w:r>
      <w:r w:rsidRPr="006C2C8A">
        <w:rPr>
          <w:rFonts w:ascii="Times New Roman" w:hAnsi="Times New Roman" w:cs="Times New Roman"/>
        </w:rPr>
        <w:t xml:space="preserve">etlicher </w:t>
      </w:r>
      <w:proofErr w:type="spellStart"/>
      <w:r w:rsidRPr="006C2C8A">
        <w:rPr>
          <w:rFonts w:ascii="Times New Roman" w:hAnsi="Times New Roman" w:cs="Times New Roman"/>
        </w:rPr>
        <w:t>irer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obligen</w:t>
      </w:r>
      <w:proofErr w:type="spellEnd"/>
      <w:r w:rsidRPr="006C2C8A">
        <w:rPr>
          <w:rFonts w:ascii="Times New Roman" w:hAnsi="Times New Roman" w:cs="Times New Roman"/>
        </w:rPr>
        <w:t xml:space="preserve"> halb, </w:t>
      </w:r>
      <w:proofErr w:type="spellStart"/>
      <w:r w:rsidRPr="006C2C8A">
        <w:rPr>
          <w:rFonts w:ascii="Times New Roman" w:hAnsi="Times New Roman" w:cs="Times New Roman"/>
        </w:rPr>
        <w:t>darinn</w:t>
      </w:r>
      <w:proofErr w:type="spellEnd"/>
      <w:r w:rsidRPr="006C2C8A">
        <w:rPr>
          <w:rFonts w:ascii="Times New Roman" w:hAnsi="Times New Roman" w:cs="Times New Roman"/>
        </w:rPr>
        <w:t xml:space="preserve"> wir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o[h]n derselben </w:t>
      </w:r>
      <w:proofErr w:type="spellStart"/>
      <w:r w:rsidRPr="006C2C8A">
        <w:rPr>
          <w:rFonts w:ascii="Times New Roman" w:hAnsi="Times New Roman" w:cs="Times New Roman"/>
        </w:rPr>
        <w:t>vorwissen</w:t>
      </w:r>
      <w:proofErr w:type="spellEnd"/>
      <w:r w:rsidRPr="006C2C8A">
        <w:rPr>
          <w:rFonts w:ascii="Times New Roman" w:hAnsi="Times New Roman" w:cs="Times New Roman"/>
        </w:rPr>
        <w:t xml:space="preserve"> und </w:t>
      </w:r>
      <w:proofErr w:type="spellStart"/>
      <w:r w:rsidRPr="006C2C8A">
        <w:rPr>
          <w:rFonts w:ascii="Times New Roman" w:hAnsi="Times New Roman" w:cs="Times New Roman"/>
        </w:rPr>
        <w:t>bevoelch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furgreyffen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, laut </w:t>
      </w:r>
      <w:proofErr w:type="spellStart"/>
      <w:r w:rsidRPr="006C2C8A">
        <w:rPr>
          <w:rFonts w:ascii="Times New Roman" w:hAnsi="Times New Roman" w:cs="Times New Roman"/>
        </w:rPr>
        <w:t>eingethaner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copey</w:t>
      </w:r>
      <w:proofErr w:type="spellEnd"/>
      <w:r w:rsidRPr="006C2C8A">
        <w:rPr>
          <w:rFonts w:ascii="Times New Roman" w:hAnsi="Times New Roman" w:cs="Times New Roman"/>
        </w:rPr>
        <w:t xml:space="preserve"> schreiben lassen. Dieweil wir aber </w:t>
      </w:r>
      <w:proofErr w:type="spellStart"/>
      <w:r w:rsidRPr="006C2C8A">
        <w:rPr>
          <w:rFonts w:ascii="Times New Roman" w:hAnsi="Times New Roman" w:cs="Times New Roman"/>
        </w:rPr>
        <w:t>wol</w:t>
      </w:r>
      <w:proofErr w:type="spellEnd"/>
      <w:r w:rsidRPr="006C2C8A">
        <w:rPr>
          <w:rFonts w:ascii="Times New Roman" w:hAnsi="Times New Roman" w:cs="Times New Roman"/>
        </w:rPr>
        <w:t xml:space="preserve"> ermessen und </w:t>
      </w:r>
      <w:proofErr w:type="spellStart"/>
      <w:r w:rsidRPr="006C2C8A">
        <w:rPr>
          <w:rFonts w:ascii="Times New Roman" w:hAnsi="Times New Roman" w:cs="Times New Roman"/>
        </w:rPr>
        <w:t>bedengkhen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, das sich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datzumal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bißhere</w:t>
      </w:r>
      <w:proofErr w:type="spellEnd"/>
      <w:r w:rsidRPr="006C2C8A">
        <w:rPr>
          <w:rFonts w:ascii="Times New Roman" w:hAnsi="Times New Roman" w:cs="Times New Roman"/>
        </w:rPr>
        <w:t xml:space="preserve"> derselben trefflichen </w:t>
      </w:r>
      <w:proofErr w:type="spellStart"/>
      <w:r w:rsidRPr="006C2C8A">
        <w:rPr>
          <w:rFonts w:ascii="Times New Roman" w:hAnsi="Times New Roman" w:cs="Times New Roman"/>
        </w:rPr>
        <w:t>kriegßuebung</w:t>
      </w:r>
      <w:proofErr w:type="spellEnd"/>
      <w:r w:rsidRPr="006C2C8A">
        <w:rPr>
          <w:rFonts w:ascii="Times New Roman" w:hAnsi="Times New Roman" w:cs="Times New Roman"/>
        </w:rPr>
        <w:t xml:space="preserve"> halb auf </w:t>
      </w:r>
      <w:proofErr w:type="spellStart"/>
      <w:r w:rsidRPr="006C2C8A">
        <w:rPr>
          <w:rFonts w:ascii="Times New Roman" w:hAnsi="Times New Roman" w:cs="Times New Roman"/>
        </w:rPr>
        <w:t>beruerter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oder </w:t>
      </w:r>
      <w:proofErr w:type="spellStart"/>
      <w:r w:rsidRPr="006C2C8A">
        <w:rPr>
          <w:rFonts w:ascii="Times New Roman" w:hAnsi="Times New Roman" w:cs="Times New Roman"/>
        </w:rPr>
        <w:t>resolviern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derohalb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dennselben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mermaln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vermant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angehalten worden,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bittundt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Sy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 sich auf </w:t>
      </w:r>
      <w:proofErr w:type="spellStart"/>
      <w:r w:rsidRPr="006C2C8A">
        <w:rPr>
          <w:rFonts w:ascii="Times New Roman" w:hAnsi="Times New Roman" w:cs="Times New Roman"/>
        </w:rPr>
        <w:t>obberuert</w:t>
      </w:r>
      <w:proofErr w:type="spellEnd"/>
      <w:r w:rsidRPr="006C2C8A">
        <w:rPr>
          <w:rFonts w:ascii="Times New Roman" w:hAnsi="Times New Roman" w:cs="Times New Roman"/>
        </w:rPr>
        <w:t xml:space="preserve"> unser </w:t>
      </w:r>
      <w:proofErr w:type="spellStart"/>
      <w:r w:rsidRPr="006C2C8A">
        <w:rPr>
          <w:rFonts w:ascii="Times New Roman" w:hAnsi="Times New Roman" w:cs="Times New Roman"/>
        </w:rPr>
        <w:t>vorgethan</w:t>
      </w:r>
      <w:proofErr w:type="spellEnd"/>
      <w:r w:rsidRPr="006C2C8A">
        <w:rPr>
          <w:rFonts w:ascii="Times New Roman" w:hAnsi="Times New Roman" w:cs="Times New Roman"/>
        </w:rPr>
        <w:t xml:space="preserve"> schreiben </w:t>
      </w:r>
      <w:proofErr w:type="spellStart"/>
      <w:r w:rsidRPr="006C2C8A">
        <w:rPr>
          <w:rFonts w:ascii="Times New Roman" w:hAnsi="Times New Roman" w:cs="Times New Roman"/>
        </w:rPr>
        <w:t>nochmalen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und willens mit </w:t>
      </w:r>
      <w:proofErr w:type="spellStart"/>
      <w:r w:rsidRPr="006C2C8A">
        <w:rPr>
          <w:rFonts w:ascii="Times New Roman" w:hAnsi="Times New Roman" w:cs="Times New Roman"/>
        </w:rPr>
        <w:t>gnaden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solches in </w:t>
      </w:r>
      <w:proofErr w:type="spellStart"/>
      <w:r w:rsidRPr="006C2C8A">
        <w:rPr>
          <w:rFonts w:ascii="Times New Roman" w:hAnsi="Times New Roman" w:cs="Times New Roman"/>
        </w:rPr>
        <w:t>schrifft</w:t>
      </w:r>
      <w:proofErr w:type="spellEnd"/>
      <w:r w:rsidRPr="006C2C8A">
        <w:rPr>
          <w:rFonts w:ascii="Times New Roman" w:hAnsi="Times New Roman" w:cs="Times New Roman"/>
        </w:rPr>
        <w:t xml:space="preserve"> berichten lassen, damit wir denn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mit </w:t>
      </w:r>
      <w:proofErr w:type="spellStart"/>
      <w:r w:rsidRPr="006C2C8A">
        <w:rPr>
          <w:rFonts w:ascii="Times New Roman" w:hAnsi="Times New Roman" w:cs="Times New Roman"/>
        </w:rPr>
        <w:t>anntwort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beschaid</w:t>
      </w:r>
      <w:proofErr w:type="spellEnd"/>
      <w:r w:rsidRPr="006C2C8A">
        <w:rPr>
          <w:rFonts w:ascii="Times New Roman" w:hAnsi="Times New Roman" w:cs="Times New Roman"/>
        </w:rPr>
        <w:t xml:space="preserve"> begegnen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. </w:t>
      </w:r>
    </w:p>
    <w:p w14:paraId="1482C10D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2] Ferrer berichten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, das </w:t>
      </w:r>
      <w:proofErr w:type="spellStart"/>
      <w:r w:rsidRPr="006C2C8A">
        <w:rPr>
          <w:rFonts w:ascii="Times New Roman" w:hAnsi="Times New Roman" w:cs="Times New Roman"/>
        </w:rPr>
        <w:t>khurtz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verruckhter</w:t>
      </w:r>
      <w:proofErr w:type="spellEnd"/>
      <w:r w:rsidRPr="006C2C8A">
        <w:rPr>
          <w:rFonts w:ascii="Times New Roman" w:hAnsi="Times New Roman" w:cs="Times New Roman"/>
        </w:rPr>
        <w:t xml:space="preserve"> zeit </w:t>
      </w:r>
      <w:proofErr w:type="spellStart"/>
      <w:r w:rsidRPr="006C2C8A">
        <w:rPr>
          <w:rFonts w:ascii="Times New Roman" w:hAnsi="Times New Roman" w:cs="Times New Roman"/>
        </w:rPr>
        <w:t>weylenndt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2"/>
      <w:r w:rsidRPr="006C2C8A">
        <w:rPr>
          <w:rFonts w:ascii="Times New Roman" w:hAnsi="Times New Roman" w:cs="Times New Roman"/>
        </w:rPr>
        <w:t>Bernhardt</w:t>
      </w:r>
      <w:commentRangeEnd w:id="2"/>
      <w:r w:rsidRPr="006C2C8A">
        <w:rPr>
          <w:rStyle w:val="Kommentarzeichen"/>
          <w:rFonts w:ascii="Times New Roman" w:hAnsi="Times New Roman" w:cs="Times New Roman"/>
        </w:rPr>
        <w:commentReference w:id="2"/>
      </w:r>
      <w:r w:rsidRPr="006C2C8A">
        <w:rPr>
          <w:rFonts w:ascii="Times New Roman" w:hAnsi="Times New Roman" w:cs="Times New Roman"/>
        </w:rPr>
        <w:t xml:space="preserve"> von </w:t>
      </w:r>
      <w:commentRangeStart w:id="3"/>
      <w:r w:rsidRPr="006C2C8A">
        <w:rPr>
          <w:rFonts w:ascii="Times New Roman" w:hAnsi="Times New Roman" w:cs="Times New Roman"/>
        </w:rPr>
        <w:t>Baden</w:t>
      </w:r>
      <w:commentRangeEnd w:id="3"/>
      <w:r w:rsidRPr="006C2C8A">
        <w:rPr>
          <w:rStyle w:val="Kommentarzeichen"/>
          <w:rFonts w:ascii="Times New Roman" w:hAnsi="Times New Roman" w:cs="Times New Roman"/>
        </w:rPr>
        <w:commentReference w:id="3"/>
      </w:r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tods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ist, welcher </w:t>
      </w:r>
      <w:proofErr w:type="spellStart"/>
      <w:r w:rsidRPr="006C2C8A">
        <w:rPr>
          <w:rFonts w:ascii="Times New Roman" w:hAnsi="Times New Roman" w:cs="Times New Roman"/>
        </w:rPr>
        <w:t>ainen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sone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commentRangeStart w:id="4"/>
      <w:proofErr w:type="spellStart"/>
      <w:r w:rsidRPr="006C2C8A">
        <w:rPr>
          <w:rFonts w:ascii="Times New Roman" w:hAnsi="Times New Roman" w:cs="Times New Roman"/>
        </w:rPr>
        <w:t>Philipertus</w:t>
      </w:r>
      <w:commentRangeEnd w:id="4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4"/>
      </w:r>
      <w:r w:rsidRPr="006C2C8A">
        <w:rPr>
          <w:rFonts w:ascii="Times New Roman" w:hAnsi="Times New Roman" w:cs="Times New Roman"/>
        </w:rPr>
        <w:t xml:space="preserve"> genannt,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sein </w:t>
      </w:r>
      <w:commentRangeStart w:id="5"/>
      <w:proofErr w:type="spellStart"/>
      <w:r w:rsidRPr="006C2C8A">
        <w:rPr>
          <w:rFonts w:ascii="Times New Roman" w:hAnsi="Times New Roman" w:cs="Times New Roman"/>
        </w:rPr>
        <w:t>witib</w:t>
      </w:r>
      <w:commentRangeEnd w:id="5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5"/>
      </w:r>
      <w:r w:rsidRPr="006C2C8A">
        <w:rPr>
          <w:rFonts w:ascii="Times New Roman" w:hAnsi="Times New Roman" w:cs="Times New Roman"/>
        </w:rPr>
        <w:t xml:space="preserve">, die </w:t>
      </w:r>
      <w:proofErr w:type="spellStart"/>
      <w:r w:rsidRPr="006C2C8A">
        <w:rPr>
          <w:rFonts w:ascii="Times New Roman" w:hAnsi="Times New Roman" w:cs="Times New Roman"/>
        </w:rPr>
        <w:t>ains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6"/>
      <w:proofErr w:type="spellStart"/>
      <w:r w:rsidRPr="006C2C8A">
        <w:rPr>
          <w:rFonts w:ascii="Times New Roman" w:hAnsi="Times New Roman" w:cs="Times New Roman"/>
        </w:rPr>
        <w:t>khynnds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6"/>
      <w:r w:rsidRPr="006C2C8A">
        <w:rPr>
          <w:rStyle w:val="Kommentarzeichen"/>
          <w:rFonts w:ascii="Times New Roman" w:hAnsi="Times New Roman" w:cs="Times New Roman"/>
        </w:rPr>
        <w:commentReference w:id="6"/>
      </w:r>
      <w:proofErr w:type="spellStart"/>
      <w:r w:rsidRPr="006C2C8A">
        <w:rPr>
          <w:rFonts w:ascii="Times New Roman" w:hAnsi="Times New Roman" w:cs="Times New Roman"/>
        </w:rPr>
        <w:t>schwannger</w:t>
      </w:r>
      <w:proofErr w:type="spellEnd"/>
      <w:r w:rsidRPr="006C2C8A">
        <w:rPr>
          <w:rFonts w:ascii="Times New Roman" w:hAnsi="Times New Roman" w:cs="Times New Roman"/>
        </w:rPr>
        <w:t xml:space="preserve"> ist, verlassen. </w:t>
      </w:r>
      <w:proofErr w:type="spellStart"/>
      <w:r w:rsidRPr="006C2C8A">
        <w:rPr>
          <w:rFonts w:ascii="Times New Roman" w:hAnsi="Times New Roman" w:cs="Times New Roman"/>
        </w:rPr>
        <w:t>Seind</w:t>
      </w:r>
      <w:proofErr w:type="spellEnd"/>
      <w:r w:rsidRPr="006C2C8A">
        <w:rPr>
          <w:rFonts w:ascii="Times New Roman" w:hAnsi="Times New Roman" w:cs="Times New Roman"/>
        </w:rPr>
        <w:t xml:space="preserve"> wir darauf von sein </w:t>
      </w:r>
      <w:proofErr w:type="spellStart"/>
      <w:r w:rsidRPr="006C2C8A">
        <w:rPr>
          <w:rFonts w:ascii="Times New Roman" w:hAnsi="Times New Roman" w:cs="Times New Roman"/>
        </w:rPr>
        <w:t>marggraf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Bernhardtens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marggraf</w:t>
      </w:r>
      <w:commentRangeStart w:id="7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Ernnsten</w:t>
      </w:r>
      <w:commentRangeEnd w:id="7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7"/>
      </w:r>
      <w:r w:rsidRPr="006C2C8A">
        <w:rPr>
          <w:rFonts w:ascii="Times New Roman" w:hAnsi="Times New Roman" w:cs="Times New Roman"/>
        </w:rPr>
        <w:t xml:space="preserve">, als </w:t>
      </w:r>
      <w:proofErr w:type="spellStart"/>
      <w:r w:rsidRPr="006C2C8A">
        <w:rPr>
          <w:rFonts w:ascii="Times New Roman" w:hAnsi="Times New Roman" w:cs="Times New Roman"/>
        </w:rPr>
        <w:t>nuemer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eltisstn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marggraffn</w:t>
      </w:r>
      <w:proofErr w:type="spellEnd"/>
      <w:r w:rsidRPr="006C2C8A">
        <w:rPr>
          <w:rFonts w:ascii="Times New Roman" w:hAnsi="Times New Roman" w:cs="Times New Roman"/>
        </w:rPr>
        <w:t xml:space="preserve"> zu Baden, </w:t>
      </w:r>
      <w:proofErr w:type="spellStart"/>
      <w:r w:rsidRPr="006C2C8A">
        <w:rPr>
          <w:rFonts w:ascii="Times New Roman" w:hAnsi="Times New Roman" w:cs="Times New Roman"/>
        </w:rPr>
        <w:t>umb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schrifttlichs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zu </w:t>
      </w:r>
      <w:commentRangeStart w:id="8"/>
      <w:proofErr w:type="spellStart"/>
      <w:r w:rsidRPr="006C2C8A">
        <w:rPr>
          <w:rFonts w:ascii="Times New Roman" w:hAnsi="Times New Roman" w:cs="Times New Roman"/>
        </w:rPr>
        <w:t>emphahung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bemelter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marggrafschafft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8"/>
      <w:r w:rsidR="000A1318" w:rsidRPr="006C2C8A">
        <w:rPr>
          <w:rStyle w:val="Kommentarzeichen"/>
        </w:rPr>
        <w:commentReference w:id="8"/>
      </w:r>
      <w:proofErr w:type="spellStart"/>
      <w:r w:rsidRPr="006C2C8A">
        <w:rPr>
          <w:rFonts w:ascii="Times New Roman" w:hAnsi="Times New Roman" w:cs="Times New Roman"/>
        </w:rPr>
        <w:t>ersuecht</w:t>
      </w:r>
      <w:proofErr w:type="spellEnd"/>
      <w:r w:rsidRPr="006C2C8A">
        <w:rPr>
          <w:rFonts w:ascii="Times New Roman" w:hAnsi="Times New Roman" w:cs="Times New Roman"/>
        </w:rPr>
        <w:t xml:space="preserve"> worden. Darauf wir dann S. L. von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selbs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derselben jungen vettern wegen am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halb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lanng</w:t>
      </w:r>
      <w:proofErr w:type="spellEnd"/>
      <w:r w:rsidRPr="006C2C8A">
        <w:rPr>
          <w:rFonts w:ascii="Times New Roman" w:hAnsi="Times New Roman" w:cs="Times New Roman"/>
        </w:rPr>
        <w:t xml:space="preserve"> fertigen lassen.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one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sonndern</w:t>
      </w:r>
      <w:proofErr w:type="spellEnd"/>
      <w:r w:rsidRPr="006C2C8A">
        <w:rPr>
          <w:rFonts w:ascii="Times New Roman" w:hAnsi="Times New Roman" w:cs="Times New Roman"/>
        </w:rPr>
        <w:t xml:space="preserve">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bevelch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gewallt</w:t>
      </w:r>
      <w:proofErr w:type="spellEnd"/>
      <w:r w:rsidRPr="006C2C8A">
        <w:rPr>
          <w:rFonts w:ascii="Times New Roman" w:hAnsi="Times New Roman" w:cs="Times New Roman"/>
        </w:rPr>
        <w:t xml:space="preserve"> oder macht haben, dergleichen </w:t>
      </w:r>
      <w:proofErr w:type="spellStart"/>
      <w:r w:rsidRPr="006C2C8A">
        <w:rPr>
          <w:rFonts w:ascii="Times New Roman" w:hAnsi="Times New Roman" w:cs="Times New Roman"/>
        </w:rPr>
        <w:t>furstliche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so </w:t>
      </w:r>
      <w:proofErr w:type="spellStart"/>
      <w:r w:rsidRPr="006C2C8A">
        <w:rPr>
          <w:rFonts w:ascii="Times New Roman" w:hAnsi="Times New Roman" w:cs="Times New Roman"/>
        </w:rPr>
        <w:t>unnder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fanen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emphanngen</w:t>
      </w:r>
      <w:proofErr w:type="spellEnd"/>
      <w:r w:rsidRPr="006C2C8A">
        <w:rPr>
          <w:rFonts w:ascii="Times New Roman" w:hAnsi="Times New Roman" w:cs="Times New Roman"/>
        </w:rPr>
        <w:t xml:space="preserve"> werden, </w:t>
      </w:r>
      <w:proofErr w:type="spellStart"/>
      <w:r w:rsidRPr="006C2C8A">
        <w:rPr>
          <w:rFonts w:ascii="Times New Roman" w:hAnsi="Times New Roman" w:cs="Times New Roman"/>
        </w:rPr>
        <w:t>ze</w:t>
      </w:r>
      <w:proofErr w:type="spellEnd"/>
      <w:r w:rsidRPr="006C2C8A">
        <w:rPr>
          <w:rFonts w:ascii="Times New Roman" w:hAnsi="Times New Roman" w:cs="Times New Roman"/>
        </w:rPr>
        <w:t xml:space="preserve"> leihen, erinnern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solches, das sich die </w:t>
      </w:r>
      <w:proofErr w:type="spellStart"/>
      <w:r w:rsidRPr="006C2C8A">
        <w:rPr>
          <w:rFonts w:ascii="Times New Roman" w:hAnsi="Times New Roman" w:cs="Times New Roman"/>
        </w:rPr>
        <w:t>hierinn</w:t>
      </w:r>
      <w:proofErr w:type="spellEnd"/>
      <w:r w:rsidRPr="006C2C8A">
        <w:rPr>
          <w:rFonts w:ascii="Times New Roman" w:hAnsi="Times New Roman" w:cs="Times New Roman"/>
        </w:rPr>
        <w:t xml:space="preserve"> der </w:t>
      </w:r>
      <w:proofErr w:type="spellStart"/>
      <w:r w:rsidRPr="006C2C8A">
        <w:rPr>
          <w:rFonts w:ascii="Times New Roman" w:hAnsi="Times New Roman" w:cs="Times New Roman"/>
        </w:rPr>
        <w:t>notturfft</w:t>
      </w:r>
      <w:proofErr w:type="spellEnd"/>
      <w:r w:rsidRPr="006C2C8A">
        <w:rPr>
          <w:rFonts w:ascii="Times New Roman" w:hAnsi="Times New Roman" w:cs="Times New Roman"/>
        </w:rPr>
        <w:t xml:space="preserve"> nach, auch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desselben berichten, wie wir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nach </w:t>
      </w:r>
      <w:proofErr w:type="spellStart"/>
      <w:r w:rsidRPr="006C2C8A">
        <w:rPr>
          <w:rFonts w:ascii="Times New Roman" w:hAnsi="Times New Roman" w:cs="Times New Roman"/>
        </w:rPr>
        <w:t>außganng</w:t>
      </w:r>
      <w:proofErr w:type="spellEnd"/>
      <w:r w:rsidRPr="006C2C8A">
        <w:rPr>
          <w:rFonts w:ascii="Times New Roman" w:hAnsi="Times New Roman" w:cs="Times New Roman"/>
        </w:rPr>
        <w:t xml:space="preserve"> des halben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in solcher </w:t>
      </w:r>
      <w:proofErr w:type="spellStart"/>
      <w:r w:rsidRPr="006C2C8A">
        <w:rPr>
          <w:rFonts w:ascii="Times New Roman" w:hAnsi="Times New Roman" w:cs="Times New Roman"/>
        </w:rPr>
        <w:t>sachen</w:t>
      </w:r>
      <w:proofErr w:type="spellEnd"/>
      <w:r w:rsidRPr="006C2C8A">
        <w:rPr>
          <w:rFonts w:ascii="Times New Roman" w:hAnsi="Times New Roman" w:cs="Times New Roman"/>
        </w:rPr>
        <w:t xml:space="preserve"> halten sollen.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thuen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bevelhen</w:t>
      </w:r>
      <w:proofErr w:type="spellEnd"/>
      <w:r w:rsidRPr="006C2C8A">
        <w:rPr>
          <w:rFonts w:ascii="Times New Roman" w:hAnsi="Times New Roman" w:cs="Times New Roman"/>
        </w:rPr>
        <w:t xml:space="preserve">. Geben in </w:t>
      </w:r>
      <w:proofErr w:type="spellStart"/>
      <w:r w:rsidRPr="006C2C8A">
        <w:rPr>
          <w:rFonts w:ascii="Times New Roman" w:hAnsi="Times New Roman" w:cs="Times New Roman"/>
        </w:rPr>
        <w:t>unnser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stat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9"/>
      <w:proofErr w:type="spellStart"/>
      <w:r w:rsidRPr="006C2C8A">
        <w:rPr>
          <w:rFonts w:ascii="Times New Roman" w:hAnsi="Times New Roman" w:cs="Times New Roman"/>
        </w:rPr>
        <w:t>Wienn</w:t>
      </w:r>
      <w:commentRangeEnd w:id="9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9"/>
      </w:r>
      <w:r w:rsidRPr="006C2C8A">
        <w:rPr>
          <w:rFonts w:ascii="Times New Roman" w:hAnsi="Times New Roman" w:cs="Times New Roman"/>
        </w:rPr>
        <w:t xml:space="preserve">, denn </w:t>
      </w:r>
      <w:proofErr w:type="spellStart"/>
      <w:r w:rsidRPr="006C2C8A">
        <w:rPr>
          <w:rFonts w:ascii="Times New Roman" w:hAnsi="Times New Roman" w:cs="Times New Roman"/>
        </w:rPr>
        <w:t>siebentzehenten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tag</w:t>
      </w:r>
      <w:proofErr w:type="spellEnd"/>
      <w:r w:rsidRPr="006C2C8A">
        <w:rPr>
          <w:rFonts w:ascii="Times New Roman" w:hAnsi="Times New Roman" w:cs="Times New Roman"/>
        </w:rPr>
        <w:t xml:space="preserve"> des </w:t>
      </w:r>
      <w:proofErr w:type="spellStart"/>
      <w:r w:rsidRPr="006C2C8A">
        <w:rPr>
          <w:rFonts w:ascii="Times New Roman" w:hAnsi="Times New Roman" w:cs="Times New Roman"/>
        </w:rPr>
        <w:t>monats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january</w:t>
      </w:r>
      <w:proofErr w:type="spellEnd"/>
      <w:r w:rsidRPr="006C2C8A">
        <w:rPr>
          <w:rFonts w:ascii="Times New Roman" w:hAnsi="Times New Roman" w:cs="Times New Roman"/>
        </w:rPr>
        <w:t xml:space="preserve"> anno etc. im </w:t>
      </w:r>
      <w:proofErr w:type="spellStart"/>
      <w:r w:rsidRPr="006C2C8A">
        <w:rPr>
          <w:rFonts w:ascii="Times New Roman" w:hAnsi="Times New Roman" w:cs="Times New Roman"/>
        </w:rPr>
        <w:t>sibenunnddreyssigisten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unnserer</w:t>
      </w:r>
      <w:proofErr w:type="spellEnd"/>
      <w:r w:rsidRPr="006C2C8A">
        <w:rPr>
          <w:rFonts w:ascii="Times New Roman" w:hAnsi="Times New Roman" w:cs="Times New Roman"/>
        </w:rPr>
        <w:t xml:space="preserve"> reiche der </w:t>
      </w:r>
      <w:proofErr w:type="spellStart"/>
      <w:r w:rsidRPr="006C2C8A">
        <w:rPr>
          <w:rFonts w:ascii="Times New Roman" w:hAnsi="Times New Roman" w:cs="Times New Roman"/>
        </w:rPr>
        <w:t>Romischen</w:t>
      </w:r>
      <w:proofErr w:type="spellEnd"/>
      <w:r w:rsidRPr="006C2C8A">
        <w:rPr>
          <w:rFonts w:ascii="Times New Roman" w:hAnsi="Times New Roman" w:cs="Times New Roman"/>
        </w:rPr>
        <w:t xml:space="preserve"> im </w:t>
      </w:r>
      <w:proofErr w:type="spellStart"/>
      <w:r w:rsidRPr="006C2C8A">
        <w:rPr>
          <w:rFonts w:ascii="Times New Roman" w:hAnsi="Times New Roman" w:cs="Times New Roman"/>
        </w:rPr>
        <w:t>sibennten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 andern im </w:t>
      </w:r>
      <w:proofErr w:type="spellStart"/>
      <w:r w:rsidRPr="006C2C8A">
        <w:rPr>
          <w:rFonts w:ascii="Times New Roman" w:hAnsi="Times New Roman" w:cs="Times New Roman"/>
        </w:rPr>
        <w:t>ailfften</w:t>
      </w:r>
      <w:proofErr w:type="spellEnd"/>
      <w:r w:rsidRPr="006C2C8A">
        <w:rPr>
          <w:rFonts w:ascii="Times New Roman" w:hAnsi="Times New Roman" w:cs="Times New Roman"/>
        </w:rPr>
        <w:t>.</w:t>
      </w:r>
    </w:p>
    <w:p w14:paraId="7734CF69" w14:textId="77777777" w:rsidR="00312A79" w:rsidRPr="006C2C8A" w:rsidRDefault="00312A79" w:rsidP="00C450B3">
      <w:pPr>
        <w:pStyle w:val="Kommentar"/>
        <w:rPr>
          <w:color w:val="auto"/>
        </w:rPr>
      </w:pPr>
    </w:p>
    <w:p w14:paraId="4005D81F" w14:textId="1FF39F2A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1] Ein reger Schriftverkehr zwischen K, F und den Stadtvertretern von Regensburg entspann sich in der Angelegenheit um die Neubesetzung der Reichshauptmannschaft von Regensburg, </w:t>
      </w:r>
      <w:r w:rsidRPr="006C2C8A">
        <w:rPr>
          <w:color w:val="auto"/>
        </w:rPr>
        <w:lastRenderedPageBreak/>
        <w:t xml:space="preserve">für die </w:t>
      </w:r>
      <w:commentRangeStart w:id="10"/>
      <w:r w:rsidRPr="006C2C8A">
        <w:rPr>
          <w:color w:val="auto"/>
        </w:rPr>
        <w:t xml:space="preserve">Franz von </w:t>
      </w:r>
      <w:proofErr w:type="spellStart"/>
      <w:r w:rsidRPr="006C2C8A">
        <w:rPr>
          <w:color w:val="auto"/>
        </w:rPr>
        <w:t>Thamis</w:t>
      </w:r>
      <w:r w:rsidR="002F128C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</w:t>
      </w:r>
      <w:commentRangeEnd w:id="10"/>
      <w:r w:rsidRPr="006C2C8A">
        <w:rPr>
          <w:rStyle w:val="Kommentarzeichen"/>
          <w:color w:val="auto"/>
          <w:sz w:val="24"/>
          <w:szCs w:val="24"/>
        </w:rPr>
        <w:commentReference w:id="10"/>
      </w:r>
      <w:r w:rsidRPr="006C2C8A">
        <w:rPr>
          <w:color w:val="auto"/>
        </w:rPr>
        <w:t xml:space="preserve">nominiert worden war. Nach dem Ableben </w:t>
      </w:r>
      <w:commentRangeStart w:id="11"/>
      <w:r w:rsidRPr="006C2C8A">
        <w:rPr>
          <w:color w:val="auto"/>
        </w:rPr>
        <w:t xml:space="preserve">Christoph </w:t>
      </w:r>
      <w:proofErr w:type="spellStart"/>
      <w:r w:rsidRPr="006C2C8A">
        <w:rPr>
          <w:color w:val="auto"/>
        </w:rPr>
        <w:t>Plarers</w:t>
      </w:r>
      <w:proofErr w:type="spellEnd"/>
      <w:r w:rsidRPr="006C2C8A">
        <w:rPr>
          <w:color w:val="auto"/>
        </w:rPr>
        <w:t xml:space="preserve"> </w:t>
      </w:r>
      <w:commentRangeEnd w:id="11"/>
      <w:r w:rsidRPr="006C2C8A">
        <w:rPr>
          <w:rStyle w:val="Kommentarzeichen"/>
          <w:color w:val="auto"/>
          <w:sz w:val="24"/>
          <w:szCs w:val="24"/>
        </w:rPr>
        <w:commentReference w:id="11"/>
      </w:r>
      <w:r w:rsidRPr="006C2C8A">
        <w:rPr>
          <w:color w:val="auto"/>
        </w:rPr>
        <w:t xml:space="preserve">wurden die Stadträte von K dazu ernsthaft angehalten,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als neuen Hauptmann von Regensburg anzuerkennen und ihm ohne fernere Vorenthaltung Besoldung zukommen zu lassen, K an den Rat von Regensburg, </w:t>
      </w:r>
      <w:commentRangeStart w:id="12"/>
      <w:r w:rsidRPr="006C2C8A">
        <w:rPr>
          <w:color w:val="auto"/>
        </w:rPr>
        <w:t>Palencia</w:t>
      </w:r>
      <w:commentRangeEnd w:id="12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6C2C8A">
        <w:rPr>
          <w:color w:val="auto"/>
        </w:rPr>
        <w:t xml:space="preserve">, 4.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14</w:t>
      </w:r>
      <w:r w:rsidRPr="006C2C8A">
        <w:rPr>
          <w:color w:val="auto"/>
          <w:vertAlign w:val="superscript"/>
        </w:rPr>
        <w:t>r-v</w:t>
      </w:r>
      <w:r w:rsidRPr="006C2C8A">
        <w:rPr>
          <w:color w:val="auto"/>
        </w:rPr>
        <w:t>. Kopie</w:t>
      </w:r>
      <w:r w:rsidR="008744C6" w:rsidRPr="006C2C8A">
        <w:rPr>
          <w:color w:val="auto"/>
        </w:rPr>
        <w:t xml:space="preserve">) s. </w:t>
      </w:r>
      <w:r w:rsidRPr="006C2C8A">
        <w:rPr>
          <w:color w:val="auto"/>
        </w:rPr>
        <w:t xml:space="preserve">dazu auch das Schreiben </w:t>
      </w:r>
      <w:proofErr w:type="spellStart"/>
      <w:r w:rsidRPr="006C2C8A">
        <w:rPr>
          <w:color w:val="auto"/>
        </w:rPr>
        <w:t>Ks</w:t>
      </w:r>
      <w:proofErr w:type="spellEnd"/>
      <w:r w:rsidRPr="006C2C8A">
        <w:rPr>
          <w:color w:val="auto"/>
        </w:rPr>
        <w:t xml:space="preserve"> an F vom 5.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13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 xml:space="preserve">. </w:t>
      </w:r>
      <w:proofErr w:type="spellStart"/>
      <w:r w:rsidRPr="006C2C8A">
        <w:rPr>
          <w:color w:val="auto"/>
        </w:rPr>
        <w:t>Or</w:t>
      </w:r>
      <w:proofErr w:type="spellEnd"/>
      <w:r w:rsidRPr="006C2C8A">
        <w:rPr>
          <w:color w:val="auto"/>
        </w:rPr>
        <w:t>.)</w:t>
      </w:r>
      <w:r w:rsidR="008744C6" w:rsidRPr="006C2C8A">
        <w:rPr>
          <w:color w:val="auto"/>
        </w:rPr>
        <w:t>.</w:t>
      </w:r>
      <w:r w:rsidRPr="006C2C8A">
        <w:rPr>
          <w:color w:val="auto"/>
        </w:rPr>
        <w:t xml:space="preserve"> Der Stadtrat hatte in einem an K adressierten Schreiben alle Gründe angeführt, warum ein Hauptmann in ihrer Stadt nicht nötig sei und man gegen eine Neubesetzung sei,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7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>-10</w:t>
      </w:r>
      <w:r w:rsidRPr="006C2C8A">
        <w:rPr>
          <w:color w:val="auto"/>
          <w:vertAlign w:val="superscript"/>
        </w:rPr>
        <w:t>v</w:t>
      </w:r>
      <w:r w:rsidRPr="006C2C8A">
        <w:rPr>
          <w:color w:val="auto"/>
        </w:rPr>
        <w:t xml:space="preserve">. Kopie. Zur Verleihung der Burghauptmannschaft an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="008744C6" w:rsidRPr="006C2C8A">
        <w:rPr>
          <w:color w:val="auto"/>
        </w:rPr>
        <w:t>;</w:t>
      </w:r>
      <w:r w:rsidRPr="006C2C8A">
        <w:rPr>
          <w:color w:val="auto"/>
        </w:rPr>
        <w:t xml:space="preserve"> s. </w:t>
      </w:r>
      <w:r w:rsidR="008744C6" w:rsidRPr="006C2C8A">
        <w:rPr>
          <w:color w:val="auto"/>
        </w:rPr>
        <w:t xml:space="preserve">n. 768/13 vom 24. 4. 1534 und </w:t>
      </w:r>
      <w:r w:rsidRPr="006C2C8A">
        <w:rPr>
          <w:color w:val="auto"/>
        </w:rPr>
        <w:t>zuletzt n. 827/1 vom 18. 10. 1534</w:t>
      </w:r>
      <w:r w:rsidR="008744C6" w:rsidRPr="006C2C8A">
        <w:rPr>
          <w:color w:val="auto"/>
        </w:rPr>
        <w:t>.</w:t>
      </w:r>
    </w:p>
    <w:p w14:paraId="1B80BB60" w14:textId="61D47EE1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2] Markgraf Bernhard III. von Baden war bereits am 29. 6. 1536 verstorben. Mit seiner Gattin, Franziska von Luxemburg, hatte er zwei Söhne, Philibert (1536 – 1569) und Christoph (1537 – 1575). Nach dem Tod (1527) seines Vaters, des </w:t>
      </w:r>
      <w:r w:rsidR="00F14B07" w:rsidRPr="006C2C8A">
        <w:rPr>
          <w:color w:val="auto"/>
        </w:rPr>
        <w:t xml:space="preserve">bereits 1515 entmachteten </w:t>
      </w:r>
      <w:r w:rsidRPr="006C2C8A">
        <w:rPr>
          <w:color w:val="auto"/>
        </w:rPr>
        <w:t xml:space="preserve">Markgrafen </w:t>
      </w:r>
      <w:commentRangeStart w:id="13"/>
      <w:r w:rsidRPr="006C2C8A">
        <w:rPr>
          <w:color w:val="auto"/>
        </w:rPr>
        <w:t>Christoph</w:t>
      </w:r>
      <w:commentRangeEnd w:id="13"/>
      <w:r w:rsidRPr="006C2C8A">
        <w:rPr>
          <w:color w:val="auto"/>
        </w:rPr>
        <w:commentReference w:id="13"/>
      </w:r>
      <w:r w:rsidR="00F14B07" w:rsidRPr="006C2C8A">
        <w:rPr>
          <w:color w:val="auto"/>
        </w:rPr>
        <w:t xml:space="preserve">, und dessen </w:t>
      </w:r>
      <w:r w:rsidRPr="006C2C8A">
        <w:rPr>
          <w:color w:val="auto"/>
        </w:rPr>
        <w:t xml:space="preserve">Sohnes </w:t>
      </w:r>
      <w:commentRangeStart w:id="14"/>
      <w:r w:rsidRPr="006C2C8A">
        <w:rPr>
          <w:color w:val="auto"/>
        </w:rPr>
        <w:t>Philipp</w:t>
      </w:r>
      <w:commentRangeEnd w:id="14"/>
      <w:r w:rsidRPr="006C2C8A">
        <w:rPr>
          <w:color w:val="auto"/>
        </w:rPr>
        <w:commentReference w:id="14"/>
      </w:r>
      <w:r w:rsidRPr="006C2C8A">
        <w:rPr>
          <w:color w:val="auto"/>
        </w:rPr>
        <w:t xml:space="preserve"> (1533) erbten dessen andere beiden Brüder Bernhard (1474 – 1536) und Ernst (1482 – 1553) die Besitzungen der Markgrafschaft Baden, die zwischen ihnen aufgeteilt wurde. Markgraf Bernhard wurde so der Begründer der baden-badischen </w:t>
      </w:r>
      <w:r w:rsidR="00D42890" w:rsidRPr="006C2C8A">
        <w:rPr>
          <w:color w:val="auto"/>
        </w:rPr>
        <w:t xml:space="preserve">oder </w:t>
      </w:r>
      <w:proofErr w:type="spellStart"/>
      <w:r w:rsidR="00D42890" w:rsidRPr="006C2C8A">
        <w:rPr>
          <w:color w:val="auto"/>
        </w:rPr>
        <w:t>B</w:t>
      </w:r>
      <w:r w:rsidR="005C1B35" w:rsidRPr="006C2C8A">
        <w:rPr>
          <w:color w:val="auto"/>
        </w:rPr>
        <w:t>ernhardinischen</w:t>
      </w:r>
      <w:proofErr w:type="spellEnd"/>
      <w:r w:rsidR="005C1B35" w:rsidRPr="006C2C8A">
        <w:rPr>
          <w:color w:val="auto"/>
        </w:rPr>
        <w:t xml:space="preserve"> </w:t>
      </w:r>
      <w:r w:rsidRPr="006C2C8A">
        <w:rPr>
          <w:color w:val="auto"/>
        </w:rPr>
        <w:t>Linie und Markgraf Ernst jene</w:t>
      </w:r>
      <w:r w:rsidR="00D42890" w:rsidRPr="006C2C8A">
        <w:rPr>
          <w:color w:val="auto"/>
        </w:rPr>
        <w:t>r der baden-</w:t>
      </w:r>
      <w:proofErr w:type="spellStart"/>
      <w:r w:rsidR="00D42890" w:rsidRPr="006C2C8A">
        <w:rPr>
          <w:color w:val="auto"/>
        </w:rPr>
        <w:t>durlachischen</w:t>
      </w:r>
      <w:proofErr w:type="spellEnd"/>
      <w:r w:rsidR="00D42890" w:rsidRPr="006C2C8A">
        <w:rPr>
          <w:color w:val="auto"/>
        </w:rPr>
        <w:t xml:space="preserve"> oder E</w:t>
      </w:r>
      <w:r w:rsidRPr="006C2C8A">
        <w:rPr>
          <w:color w:val="auto"/>
        </w:rPr>
        <w:t xml:space="preserve">rnestinischen Linie. Bei den angesprochenen Nachkommen Markgraf Bernhards und seiner Gattin Franziska, Gräfin von Luxemburg, handelt es sich um die </w:t>
      </w:r>
      <w:r w:rsidR="00F14B07" w:rsidRPr="006C2C8A">
        <w:rPr>
          <w:color w:val="auto"/>
        </w:rPr>
        <w:t xml:space="preserve">hier genannten </w:t>
      </w:r>
      <w:r w:rsidRPr="006C2C8A">
        <w:rPr>
          <w:color w:val="auto"/>
        </w:rPr>
        <w:t xml:space="preserve">Söhne Philibert und </w:t>
      </w:r>
      <w:proofErr w:type="spellStart"/>
      <w:r w:rsidRPr="006C2C8A">
        <w:rPr>
          <w:color w:val="auto"/>
        </w:rPr>
        <w:t>Chistoph</w:t>
      </w:r>
      <w:proofErr w:type="spellEnd"/>
      <w:r w:rsidRPr="006C2C8A">
        <w:rPr>
          <w:color w:val="auto"/>
        </w:rPr>
        <w:t xml:space="preserve">; s. </w:t>
      </w:r>
      <w:proofErr w:type="spellStart"/>
      <w:r w:rsidRPr="006C2C8A">
        <w:rPr>
          <w:color w:val="auto"/>
        </w:rPr>
        <w:t>Weech</w:t>
      </w:r>
      <w:proofErr w:type="spellEnd"/>
      <w:r w:rsidRPr="006C2C8A">
        <w:rPr>
          <w:color w:val="auto"/>
        </w:rPr>
        <w:t xml:space="preserve">: Bernhard III., Markgraf von Baden, 416. </w:t>
      </w:r>
      <w:commentRangeStart w:id="15"/>
      <w:r w:rsidRPr="006C2C8A">
        <w:rPr>
          <w:color w:val="auto"/>
        </w:rPr>
        <w:t>Elisabeth</w:t>
      </w:r>
      <w:commentRangeEnd w:id="15"/>
      <w:r w:rsidRPr="006C2C8A">
        <w:rPr>
          <w:color w:val="auto"/>
        </w:rPr>
        <w:commentReference w:id="15"/>
      </w:r>
      <w:r w:rsidRPr="006C2C8A">
        <w:rPr>
          <w:color w:val="auto"/>
        </w:rPr>
        <w:t xml:space="preserve">, eine Tochter des Markgrafen Ernst von Baden, dem – wie im Brieftext zu lesen ist – durch F ein Halbjahresindult hinsichtlich der Belehnung mit der Markgrafschaft gewährt worden war, hatte 1533 Gabriel de </w:t>
      </w:r>
      <w:commentRangeStart w:id="16"/>
      <w:r w:rsidRPr="006C2C8A">
        <w:rPr>
          <w:color w:val="auto"/>
        </w:rPr>
        <w:t>Salamanca</w:t>
      </w:r>
      <w:commentRangeEnd w:id="16"/>
      <w:r w:rsidRPr="006C2C8A">
        <w:rPr>
          <w:rStyle w:val="Kommentarzeichen"/>
          <w:color w:val="auto"/>
          <w:sz w:val="24"/>
          <w:szCs w:val="24"/>
        </w:rPr>
        <w:commentReference w:id="16"/>
      </w:r>
      <w:r w:rsidRPr="006C2C8A">
        <w:rPr>
          <w:color w:val="auto"/>
        </w:rPr>
        <w:t xml:space="preserve">, Graf von Ortenburg, einen der engsten Ratgeber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>, geehelicht; s. Stern: Gabriel Salamanca, 37. (bei Rill zusätzlich überprüfen).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Markgraf Ernst von Baden wandte sich in Betreff der Vormundschaft über die Kinder seines verstorbenen Bruders direkt an K, </w:t>
      </w:r>
      <w:commentRangeStart w:id="17"/>
      <w:r w:rsidRPr="006C2C8A">
        <w:rPr>
          <w:color w:val="auto"/>
        </w:rPr>
        <w:t>Pforzheim</w:t>
      </w:r>
      <w:commentRangeEnd w:id="17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7"/>
      </w:r>
      <w:r w:rsidRPr="006C2C8A">
        <w:rPr>
          <w:color w:val="auto"/>
        </w:rPr>
        <w:t xml:space="preserve">, 22. 5. und 20. 4. 1537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7/8). Testamentarische Regelungen hatte Markgraf Ernst von Baden bereits selbst getroffen. Zu der von K vorgenommenen Bestätigung des betreffenden Testaments des Markgrafen von Baden, </w:t>
      </w:r>
      <w:commentRangeStart w:id="18"/>
      <w:r w:rsidRPr="006C2C8A">
        <w:rPr>
          <w:color w:val="auto"/>
        </w:rPr>
        <w:t>Regensburg</w:t>
      </w:r>
      <w:commentRangeEnd w:id="18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8"/>
      </w:r>
      <w:r w:rsidRPr="006C2C8A">
        <w:rPr>
          <w:color w:val="auto"/>
        </w:rPr>
        <w:t xml:space="preserve">, 6. 6. 1532,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Confirmationes</w:t>
      </w:r>
      <w:proofErr w:type="spellEnd"/>
      <w:r w:rsidRPr="006C2C8A">
        <w:rPr>
          <w:color w:val="auto"/>
        </w:rPr>
        <w:t xml:space="preserve"> </w:t>
      </w:r>
      <w:proofErr w:type="spellStart"/>
      <w:r w:rsidRPr="006C2C8A">
        <w:rPr>
          <w:color w:val="auto"/>
        </w:rPr>
        <w:t>privilegiorum</w:t>
      </w:r>
      <w:proofErr w:type="spellEnd"/>
      <w:r w:rsidRPr="006C2C8A">
        <w:rPr>
          <w:color w:val="auto"/>
        </w:rPr>
        <w:t xml:space="preserve"> 1/23).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Übrigens hatte zu dieser Zeit bereits eine Gesandtschaft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 xml:space="preserve"> bei Markgraf Ernst von Baden direkt vorgesprochen, nachdem Prälaten im </w:t>
      </w:r>
      <w:commentRangeStart w:id="19"/>
      <w:r w:rsidRPr="006C2C8A">
        <w:rPr>
          <w:color w:val="auto"/>
        </w:rPr>
        <w:t>Breisgau</w:t>
      </w:r>
      <w:commentRangeEnd w:id="19"/>
      <w:r w:rsidRPr="006C2C8A">
        <w:rPr>
          <w:rStyle w:val="Kommentarzeichen"/>
          <w:color w:val="auto"/>
          <w:sz w:val="24"/>
          <w:szCs w:val="24"/>
        </w:rPr>
        <w:commentReference w:id="19"/>
      </w:r>
      <w:r w:rsidRPr="006C2C8A">
        <w:rPr>
          <w:color w:val="auto"/>
        </w:rPr>
        <w:t xml:space="preserve">, </w:t>
      </w:r>
      <w:commentRangeStart w:id="20"/>
      <w:r w:rsidRPr="006C2C8A">
        <w:rPr>
          <w:color w:val="auto"/>
        </w:rPr>
        <w:t>Sundgau</w:t>
      </w:r>
      <w:commentRangeEnd w:id="20"/>
      <w:r w:rsidRPr="006C2C8A">
        <w:rPr>
          <w:rStyle w:val="Kommentarzeichen"/>
          <w:color w:val="auto"/>
          <w:sz w:val="24"/>
          <w:szCs w:val="24"/>
        </w:rPr>
        <w:commentReference w:id="20"/>
      </w:r>
      <w:r w:rsidRPr="006C2C8A">
        <w:rPr>
          <w:color w:val="auto"/>
        </w:rPr>
        <w:t xml:space="preserve"> und </w:t>
      </w:r>
      <w:commentRangeStart w:id="21"/>
      <w:r w:rsidRPr="006C2C8A">
        <w:rPr>
          <w:color w:val="auto"/>
        </w:rPr>
        <w:t>Schwarzwald</w:t>
      </w:r>
      <w:commentRangeEnd w:id="21"/>
      <w:r w:rsidRPr="006C2C8A">
        <w:rPr>
          <w:rStyle w:val="Kommentarzeichen"/>
          <w:color w:val="auto"/>
          <w:sz w:val="24"/>
          <w:szCs w:val="24"/>
        </w:rPr>
        <w:commentReference w:id="21"/>
      </w:r>
      <w:r w:rsidRPr="006C2C8A">
        <w:rPr>
          <w:color w:val="auto"/>
        </w:rPr>
        <w:t xml:space="preserve"> gegen letzteren bei F Beschwerde erhoben hatten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7/7). </w:t>
      </w:r>
    </w:p>
    <w:p w14:paraId="0CA77A73" w14:textId="77777777" w:rsidR="00312A79" w:rsidRPr="006C2C8A" w:rsidRDefault="00312A79" w:rsidP="00E3569B">
      <w:pPr>
        <w:pStyle w:val="Kommentar"/>
        <w:rPr>
          <w:color w:val="auto"/>
        </w:rPr>
      </w:pPr>
    </w:p>
    <w:sectPr w:rsidR="00312A79" w:rsidRPr="006C2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2T13:50:00Z" w:initials="CFL">
    <w:p w14:paraId="34A1092C" w14:textId="77777777" w:rsidR="00312A79" w:rsidRPr="006E6293" w:rsidRDefault="00312A79" w:rsidP="00312A79">
      <w:pPr>
        <w:pStyle w:val="Kommentartext"/>
      </w:pPr>
      <w:r w:rsidRPr="006E6293">
        <w:rPr>
          <w:rStyle w:val="Kommentarzeichen"/>
        </w:rPr>
        <w:annotationRef/>
      </w:r>
      <w:r w:rsidRPr="006E6293">
        <w:t>S: Regensburg, Neubesetzung der Reichshauptmannschaft</w:t>
      </w:r>
    </w:p>
  </w:comment>
  <w:comment w:id="1" w:author="Christopher F. Laferl" w:date="2017-08-02T13:49:00Z" w:initials="CFL">
    <w:p w14:paraId="20E9B8C6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Regensburg</w:t>
      </w:r>
    </w:p>
  </w:comment>
  <w:comment w:id="2" w:author="Christopher F. Laferl" w:date="2017-08-02T14:03:00Z" w:initials="CFL">
    <w:p w14:paraId="41624AF6" w14:textId="08604C15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636FC">
        <w:t xml:space="preserve">Baden(-Baden), Markgraf </w:t>
      </w:r>
      <w:r>
        <w:t xml:space="preserve">Bernhard </w:t>
      </w:r>
      <w:r w:rsidR="005C1B35">
        <w:t>III.</w:t>
      </w:r>
      <w:r w:rsidR="009636FC">
        <w:t xml:space="preserve"> von</w:t>
      </w:r>
    </w:p>
  </w:comment>
  <w:comment w:id="3" w:author="Christopher F. Laferl" w:date="2017-08-02T14:03:00Z" w:initials="CFL">
    <w:p w14:paraId="72E2A0B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Baden, Markgrafschaft</w:t>
      </w:r>
    </w:p>
  </w:comment>
  <w:comment w:id="4" w:author="Christopher F. Laferl" w:date="2017-08-02T13:51:00Z" w:initials="CFL">
    <w:p w14:paraId="7B3BCAFD" w14:textId="7B7DE6F3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 w:rsidR="005C1B35">
        <w:t xml:space="preserve">P: </w:t>
      </w:r>
      <w:r w:rsidR="007A483A">
        <w:t xml:space="preserve">Philibert von </w:t>
      </w:r>
      <w:r w:rsidR="00336F9B">
        <w:t>Baden(-Baden), Markgraf</w:t>
      </w:r>
    </w:p>
  </w:comment>
  <w:comment w:id="5" w:author="Christopher F. Laferl" w:date="2017-08-02T13:52:00Z" w:initials="CFL">
    <w:p w14:paraId="3FE755B4" w14:textId="5F289F0B" w:rsidR="00312A79" w:rsidRPr="006E6293" w:rsidRDefault="00312A79" w:rsidP="00312A79">
      <w:pPr>
        <w:pStyle w:val="Kommentartext"/>
      </w:pPr>
      <w:r>
        <w:rPr>
          <w:rStyle w:val="Kommentarzeichen"/>
        </w:rPr>
        <w:annotationRef/>
      </w:r>
      <w:r w:rsidRPr="006E6293">
        <w:t xml:space="preserve">P: Baden, </w:t>
      </w:r>
      <w:r w:rsidRPr="006E6293">
        <w:rPr>
          <w:color w:val="252525"/>
          <w:shd w:val="clear" w:color="auto" w:fill="F9F9F9"/>
        </w:rPr>
        <w:t>Franziska von</w:t>
      </w:r>
      <w:r w:rsidR="00E559AD">
        <w:rPr>
          <w:color w:val="252525"/>
          <w:shd w:val="clear" w:color="auto" w:fill="F9F9F9"/>
        </w:rPr>
        <w:t xml:space="preserve"> (Luxem</w:t>
      </w:r>
      <w:r>
        <w:rPr>
          <w:color w:val="252525"/>
          <w:shd w:val="clear" w:color="auto" w:fill="F9F9F9"/>
        </w:rPr>
        <w:t>burg)</w:t>
      </w:r>
    </w:p>
  </w:comment>
  <w:comment w:id="6" w:author="Christopher F. Laferl" w:date="2017-08-02T13:54:00Z" w:initials="CFL">
    <w:p w14:paraId="28CFB5BB" w14:textId="20E03488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>Christoph II. von B</w:t>
      </w:r>
      <w:r w:rsidR="005C1B35">
        <w:t>aden(-</w:t>
      </w:r>
      <w:proofErr w:type="spellStart"/>
      <w:r w:rsidR="005C1B35">
        <w:t>Rodemachern</w:t>
      </w:r>
      <w:proofErr w:type="spellEnd"/>
      <w:r w:rsidR="005C1B35">
        <w:t>)</w:t>
      </w:r>
      <w:r w:rsidR="00336F9B">
        <w:t>, Markgraf</w:t>
      </w:r>
    </w:p>
  </w:comment>
  <w:comment w:id="7" w:author="Christopher F. Laferl" w:date="2017-08-02T13:53:00Z" w:initials="CFL">
    <w:p w14:paraId="437B8A85" w14:textId="019325ED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rPr>
          <w:rFonts w:ascii="Segoe UI" w:hAnsi="Segoe UI" w:cs="Segoe UI"/>
          <w:color w:val="212529"/>
        </w:rPr>
        <w:t>Ernst von Baden(-Durlach), Markgraf</w:t>
      </w:r>
    </w:p>
  </w:comment>
  <w:comment w:id="8" w:author="Christopher F. Laferl" w:date="2020-09-04T00:20:00Z" w:initials="CFL">
    <w:p w14:paraId="6D858FAB" w14:textId="354E9AAD" w:rsidR="000A1318" w:rsidRDefault="000A1318">
      <w:pPr>
        <w:pStyle w:val="Kommentartext"/>
      </w:pPr>
      <w:r>
        <w:rPr>
          <w:rStyle w:val="Kommentarzeichen"/>
        </w:rPr>
        <w:annotationRef/>
      </w:r>
      <w:r>
        <w:t>S: Baden</w:t>
      </w:r>
      <w:r w:rsidR="005C1B35">
        <w:t>-Baden</w:t>
      </w:r>
      <w:r>
        <w:t>, Markgrafschaft, Nachfolge</w:t>
      </w:r>
      <w:r w:rsidR="005C1B35">
        <w:t xml:space="preserve"> 1536/37</w:t>
      </w:r>
    </w:p>
  </w:comment>
  <w:comment w:id="9" w:author="Christopher F. Laferl" w:date="2017-08-02T13:53:00Z" w:initials="CFL">
    <w:p w14:paraId="757DE40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0" w:author="Christopher F. Laferl" w:date="2017-08-02T13:54:00Z" w:initials="CFL">
    <w:p w14:paraId="79A11CCE" w14:textId="25037F4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Thamis</w:t>
      </w:r>
      <w:r w:rsidR="002F128C">
        <w:t>e</w:t>
      </w:r>
      <w:proofErr w:type="spellEnd"/>
      <w:r>
        <w:t>, Franz von</w:t>
      </w:r>
    </w:p>
  </w:comment>
  <w:comment w:id="11" w:author="Christopher F. Laferl" w:date="2017-08-02T13:54:00Z" w:initials="CFL">
    <w:p w14:paraId="34DB033F" w14:textId="77777777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C2C8A">
        <w:rPr>
          <w:lang w:val="de-AT"/>
        </w:rPr>
        <w:t>P: Plarer, Christoph</w:t>
      </w:r>
    </w:p>
  </w:comment>
  <w:comment w:id="12" w:author="Christopher F. Laferl" w:date="2021-07-21T10:40:00Z" w:initials="CFL">
    <w:p w14:paraId="77E7D3B0" w14:textId="35A710D3" w:rsidR="00520D95" w:rsidRPr="006C2C8A" w:rsidRDefault="00520D9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C2C8A">
        <w:rPr>
          <w:lang w:val="de-AT"/>
        </w:rPr>
        <w:t>O: Palencia</w:t>
      </w:r>
    </w:p>
  </w:comment>
  <w:comment w:id="13" w:author="Christopher F. Laferl" w:date="2017-08-02T14:00:00Z" w:initials="CFL">
    <w:p w14:paraId="51185DD4" w14:textId="46908436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 xml:space="preserve">Christoph I. von </w:t>
      </w:r>
      <w:r w:rsidR="00336F9B">
        <w:t>Baden, Markgraf</w:t>
      </w:r>
    </w:p>
  </w:comment>
  <w:comment w:id="14" w:author="Christopher F. Laferl" w:date="2017-08-02T14:01:00Z" w:initials="CFL">
    <w:p w14:paraId="2ED474F8" w14:textId="04E0FE82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P: Philipp</w:t>
      </w:r>
      <w:r w:rsidR="00336F9B">
        <w:t xml:space="preserve"> von Baden</w:t>
      </w:r>
      <w:r w:rsidR="007A483A">
        <w:t>, Markgraf</w:t>
      </w:r>
    </w:p>
  </w:comment>
  <w:comment w:id="15" w:author="Christopher F. Laferl" w:date="2017-08-02T14:02:00Z" w:initials="CFL">
    <w:p w14:paraId="2798179A" w14:textId="46ABE36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05213">
        <w:t xml:space="preserve">Salamanca-Ortenburg, </w:t>
      </w:r>
      <w:r>
        <w:t>Elisabeth von</w:t>
      </w:r>
      <w:r w:rsidR="00405213">
        <w:t xml:space="preserve"> (Baden)</w:t>
      </w:r>
    </w:p>
  </w:comment>
  <w:comment w:id="16" w:author="Christopher F. Laferl" w:date="2017-08-02T14:02:00Z" w:initials="CFL">
    <w:p w14:paraId="10CE29B1" w14:textId="45B29BF7" w:rsidR="00312A79" w:rsidRPr="00D42890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2890">
        <w:rPr>
          <w:lang w:val="pt-BR"/>
        </w:rPr>
        <w:t>P: Salamanca</w:t>
      </w:r>
    </w:p>
  </w:comment>
  <w:comment w:id="17" w:author="Christopher F. Laferl" w:date="2021-07-21T10:41:00Z" w:initials="CFL">
    <w:p w14:paraId="653D2D37" w14:textId="191595C6" w:rsidR="00520D95" w:rsidRPr="006C2C8A" w:rsidRDefault="00520D9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2C8A">
        <w:rPr>
          <w:lang w:val="pt-BR"/>
        </w:rPr>
        <w:t>O: Pforzheim</w:t>
      </w:r>
    </w:p>
  </w:comment>
  <w:comment w:id="18" w:author="Christopher F. Laferl" w:date="2021-07-21T10:41:00Z" w:initials="CFL">
    <w:p w14:paraId="6C1F7ADC" w14:textId="6345D840" w:rsidR="00520D95" w:rsidRPr="006C2C8A" w:rsidRDefault="00520D9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2C8A">
        <w:rPr>
          <w:lang w:val="pt-BR"/>
        </w:rPr>
        <w:t>O: Regensburg</w:t>
      </w:r>
    </w:p>
  </w:comment>
  <w:comment w:id="19" w:author="Christopher F. Laferl" w:date="2020-09-04T00:01:00Z" w:initials="CFL">
    <w:p w14:paraId="50222E5C" w14:textId="245E469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Breisgau</w:t>
      </w:r>
    </w:p>
  </w:comment>
  <w:comment w:id="20" w:author="Christopher F. Laferl" w:date="2020-09-04T00:01:00Z" w:initials="CFL">
    <w:p w14:paraId="4A596F11" w14:textId="2805E5A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Sundgau</w:t>
      </w:r>
    </w:p>
  </w:comment>
  <w:comment w:id="21" w:author="Christopher F. Laferl" w:date="2020-09-04T00:01:00Z" w:initials="CFL">
    <w:p w14:paraId="6406AB60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Schwarzwald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1092C" w15:done="0"/>
  <w15:commentEx w15:paraId="20E9B8C6" w15:done="0"/>
  <w15:commentEx w15:paraId="41624AF6" w15:done="0"/>
  <w15:commentEx w15:paraId="72E2A0B2" w15:done="0"/>
  <w15:commentEx w15:paraId="7B3BCAFD" w15:done="0"/>
  <w15:commentEx w15:paraId="3FE755B4" w15:done="0"/>
  <w15:commentEx w15:paraId="28CFB5BB" w15:done="0"/>
  <w15:commentEx w15:paraId="437B8A85" w15:done="0"/>
  <w15:commentEx w15:paraId="6D858FAB" w15:done="0"/>
  <w15:commentEx w15:paraId="757DE402" w15:done="0"/>
  <w15:commentEx w15:paraId="79A11CCE" w15:done="0"/>
  <w15:commentEx w15:paraId="34DB033F" w15:done="0"/>
  <w15:commentEx w15:paraId="77E7D3B0" w15:done="0"/>
  <w15:commentEx w15:paraId="51185DD4" w15:done="0"/>
  <w15:commentEx w15:paraId="2ED474F8" w15:done="0"/>
  <w15:commentEx w15:paraId="2798179A" w15:done="0"/>
  <w15:commentEx w15:paraId="10CE29B1" w15:done="0"/>
  <w15:commentEx w15:paraId="653D2D37" w15:done="0"/>
  <w15:commentEx w15:paraId="6C1F7ADC" w15:done="0"/>
  <w15:commentEx w15:paraId="50222E5C" w15:done="0"/>
  <w15:commentEx w15:paraId="4A596F11" w15:done="0"/>
  <w15:commentEx w15:paraId="6406A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7828" w16cex:dateUtc="2021-07-21T08:40:00Z"/>
  <w16cex:commentExtensible w16cex:durableId="24A2784D" w16cex:dateUtc="2021-07-21T08:41:00Z"/>
  <w16cex:commentExtensible w16cex:durableId="24A27857" w16cex:dateUtc="2021-07-21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1092C" w16cid:durableId="231763A4"/>
  <w16cid:commentId w16cid:paraId="20E9B8C6" w16cid:durableId="231763A5"/>
  <w16cid:commentId w16cid:paraId="41624AF6" w16cid:durableId="231763A6"/>
  <w16cid:commentId w16cid:paraId="72E2A0B2" w16cid:durableId="231763A7"/>
  <w16cid:commentId w16cid:paraId="7B3BCAFD" w16cid:durableId="231763A8"/>
  <w16cid:commentId w16cid:paraId="3FE755B4" w16cid:durableId="231763A9"/>
  <w16cid:commentId w16cid:paraId="28CFB5BB" w16cid:durableId="231763AA"/>
  <w16cid:commentId w16cid:paraId="437B8A85" w16cid:durableId="231763AB"/>
  <w16cid:commentId w16cid:paraId="6D858FAB" w16cid:durableId="231763AC"/>
  <w16cid:commentId w16cid:paraId="757DE402" w16cid:durableId="231763AD"/>
  <w16cid:commentId w16cid:paraId="79A11CCE" w16cid:durableId="231763AE"/>
  <w16cid:commentId w16cid:paraId="34DB033F" w16cid:durableId="231763AF"/>
  <w16cid:commentId w16cid:paraId="77E7D3B0" w16cid:durableId="24A27828"/>
  <w16cid:commentId w16cid:paraId="51185DD4" w16cid:durableId="231763B0"/>
  <w16cid:commentId w16cid:paraId="2ED474F8" w16cid:durableId="231763B1"/>
  <w16cid:commentId w16cid:paraId="2798179A" w16cid:durableId="231763B2"/>
  <w16cid:commentId w16cid:paraId="10CE29B1" w16cid:durableId="231763B3"/>
  <w16cid:commentId w16cid:paraId="653D2D37" w16cid:durableId="24A2784D"/>
  <w16cid:commentId w16cid:paraId="6C1F7ADC" w16cid:durableId="24A27857"/>
  <w16cid:commentId w16cid:paraId="50222E5C" w16cid:durableId="231763B4"/>
  <w16cid:commentId w16cid:paraId="4A596F11" w16cid:durableId="231763B5"/>
  <w16cid:commentId w16cid:paraId="6406AB60" w16cid:durableId="231763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8F"/>
    <w:rsid w:val="00003E5C"/>
    <w:rsid w:val="00066F18"/>
    <w:rsid w:val="000953B7"/>
    <w:rsid w:val="000A1318"/>
    <w:rsid w:val="00104FD4"/>
    <w:rsid w:val="001415D5"/>
    <w:rsid w:val="001E714E"/>
    <w:rsid w:val="00285958"/>
    <w:rsid w:val="002D1551"/>
    <w:rsid w:val="002F128C"/>
    <w:rsid w:val="002F4EC6"/>
    <w:rsid w:val="00312A79"/>
    <w:rsid w:val="00336F9B"/>
    <w:rsid w:val="00405213"/>
    <w:rsid w:val="00440B2F"/>
    <w:rsid w:val="00503638"/>
    <w:rsid w:val="00512B7B"/>
    <w:rsid w:val="00520D95"/>
    <w:rsid w:val="00533EE1"/>
    <w:rsid w:val="0055142D"/>
    <w:rsid w:val="005C1B35"/>
    <w:rsid w:val="00633F24"/>
    <w:rsid w:val="00654174"/>
    <w:rsid w:val="006848F9"/>
    <w:rsid w:val="006C063F"/>
    <w:rsid w:val="006C2C8A"/>
    <w:rsid w:val="00765E12"/>
    <w:rsid w:val="007872BB"/>
    <w:rsid w:val="007A483A"/>
    <w:rsid w:val="007B4373"/>
    <w:rsid w:val="007E68C5"/>
    <w:rsid w:val="008744C6"/>
    <w:rsid w:val="009636FC"/>
    <w:rsid w:val="00975CAE"/>
    <w:rsid w:val="00A65EF1"/>
    <w:rsid w:val="00AB0F41"/>
    <w:rsid w:val="00B64F13"/>
    <w:rsid w:val="00C20699"/>
    <w:rsid w:val="00C450B3"/>
    <w:rsid w:val="00C63E68"/>
    <w:rsid w:val="00C7046F"/>
    <w:rsid w:val="00C77237"/>
    <w:rsid w:val="00CD3448"/>
    <w:rsid w:val="00CF4463"/>
    <w:rsid w:val="00D35110"/>
    <w:rsid w:val="00D42890"/>
    <w:rsid w:val="00DC03EF"/>
    <w:rsid w:val="00E0129E"/>
    <w:rsid w:val="00E019D2"/>
    <w:rsid w:val="00E3569B"/>
    <w:rsid w:val="00E559AD"/>
    <w:rsid w:val="00E92138"/>
    <w:rsid w:val="00EF1445"/>
    <w:rsid w:val="00F14B07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6427FBB4-DEB5-4BD5-B35A-54B53C5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8A42-D232-4FA4-AE22-DEE3891C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890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3</cp:revision>
  <dcterms:created xsi:type="dcterms:W3CDTF">2023-06-25T11:23:00Z</dcterms:created>
  <dcterms:modified xsi:type="dcterms:W3CDTF">2023-06-25T11:23:00Z</dcterms:modified>
</cp:coreProperties>
</file>