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מבוא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למחשוב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סמסטר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התשפ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בצוותי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מועד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הגשה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27.4.2025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0" w:line="360" w:lineRule="auto"/>
        <w:ind w:right="357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אחראי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ההנדסיות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החומרה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הסטודנט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נעשתה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חלוקת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חברי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tbl>
      <w:tblPr>
        <w:tblStyle w:val="Table1"/>
        <w:bidiVisual w:val="1"/>
        <w:tblW w:w="9375.0" w:type="dxa"/>
        <w:jc w:val="left"/>
        <w:tblInd w:w="-28.000000000000007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5"/>
        <w:gridCol w:w="3135"/>
        <w:gridCol w:w="4185"/>
        <w:tblGridChange w:id="0">
          <w:tblGrid>
            <w:gridCol w:w="2055"/>
            <w:gridCol w:w="3135"/>
            <w:gridCol w:w="41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006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שהוקצו</w:t>
            </w:r>
          </w:p>
        </w:tc>
        <w:tc>
          <w:tcPr/>
          <w:p w:rsidR="00000000" w:rsidDel="00000000" w:rsidP="00000000" w:rsidRDefault="00000000" w:rsidRPr="00000000" w14:paraId="00000007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שהושלמו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09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דניאל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רוזנצבייג</w:t>
            </w:r>
          </w:p>
        </w:tc>
        <w:tc>
          <w:tcPr/>
          <w:p w:rsidR="00000000" w:rsidDel="00000000" w:rsidP="00000000" w:rsidRDefault="00000000" w:rsidRPr="00000000" w14:paraId="0000000A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סיפור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הצלחה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דרישות</w:t>
            </w:r>
          </w:p>
        </w:tc>
        <w:tc>
          <w:tcPr/>
          <w:p w:rsidR="00000000" w:rsidDel="00000000" w:rsidP="00000000" w:rsidRDefault="00000000" w:rsidRPr="00000000" w14:paraId="0000000B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סיפור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הצלחה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 ,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דרישות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</w:t>
                </w:r>
              </w:sdtContent>
            </w:sdt>
          </w:p>
        </w:tc>
      </w:tr>
      <w:tr>
        <w:trPr>
          <w:cantSplit w:val="0"/>
          <w:trHeight w:val="398.96484375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אליאס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פרח</w:t>
            </w:r>
          </w:p>
        </w:tc>
        <w:tc>
          <w:tcPr/>
          <w:p w:rsidR="00000000" w:rsidDel="00000000" w:rsidP="00000000" w:rsidRDefault="00000000" w:rsidRPr="00000000" w14:paraId="0000000D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סיפור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הצלחה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דרישות</w:t>
            </w:r>
          </w:p>
        </w:tc>
        <w:tc>
          <w:tcPr/>
          <w:p w:rsidR="00000000" w:rsidDel="00000000" w:rsidP="00000000" w:rsidRDefault="00000000" w:rsidRPr="00000000" w14:paraId="0000000E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סיפור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הצלחה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√,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דרישות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ניקיטה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קונובלנקו</w:t>
            </w:r>
          </w:p>
        </w:tc>
        <w:tc>
          <w:tcPr/>
          <w:p w:rsidR="00000000" w:rsidDel="00000000" w:rsidP="00000000" w:rsidRDefault="00000000" w:rsidRPr="00000000" w14:paraId="00000010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case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התייחסות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למשובים</w:t>
            </w:r>
          </w:p>
        </w:tc>
        <w:tc>
          <w:tcPr/>
          <w:p w:rsidR="00000000" w:rsidDel="00000000" w:rsidP="00000000" w:rsidRDefault="00000000" w:rsidRPr="00000000" w14:paraId="00000011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case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√,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התייחסות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למשובים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עידו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עמרה</w:t>
            </w:r>
          </w:p>
        </w:tc>
        <w:tc>
          <w:tcPr/>
          <w:p w:rsidR="00000000" w:rsidDel="00000000" w:rsidP="00000000" w:rsidRDefault="00000000" w:rsidRPr="00000000" w14:paraId="00000013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דרישות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חשיבה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מתכנסת</w:t>
            </w:r>
          </w:p>
        </w:tc>
        <w:tc>
          <w:tcPr/>
          <w:p w:rsidR="00000000" w:rsidDel="00000000" w:rsidP="00000000" w:rsidRDefault="00000000" w:rsidRPr="00000000" w14:paraId="00000014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דרישות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√,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חשיבה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מתכנסת</w:t>
            </w: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כפיר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כהן</w:t>
            </w:r>
          </w:p>
        </w:tc>
        <w:tc>
          <w:tcPr/>
          <w:p w:rsidR="00000000" w:rsidDel="00000000" w:rsidP="00000000" w:rsidRDefault="00000000" w:rsidRPr="00000000" w14:paraId="00000016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מסכים</w:t>
            </w:r>
          </w:p>
        </w:tc>
        <w:tc>
          <w:tcPr/>
          <w:p w:rsidR="00000000" w:rsidDel="00000000" w:rsidP="00000000" w:rsidRDefault="00000000" w:rsidRPr="00000000" w14:paraId="00000017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מסכים</w:t>
            </w: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</w:t>
                </w:r>
              </w:sdtContent>
            </w:sdt>
          </w:p>
        </w:tc>
      </w:tr>
      <w:tr>
        <w:trPr>
          <w:cantSplit w:val="0"/>
          <w:trHeight w:val="398.9648437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איתן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סוכצ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בסקי</w:t>
            </w:r>
          </w:p>
        </w:tc>
        <w:tc>
          <w:tcPr/>
          <w:p w:rsidR="00000000" w:rsidDel="00000000" w:rsidP="00000000" w:rsidRDefault="00000000" w:rsidRPr="00000000" w14:paraId="00000019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ראיונות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פרסונה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חשיבה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מסתעפת</w:t>
            </w:r>
          </w:p>
        </w:tc>
        <w:tc>
          <w:tcPr/>
          <w:p w:rsidR="00000000" w:rsidDel="00000000" w:rsidP="00000000" w:rsidRDefault="00000000" w:rsidRPr="00000000" w14:paraId="0000001A">
            <w:pPr>
              <w:bidi w:val="1"/>
              <w:spacing w:after="0" w:line="276" w:lineRule="auto"/>
              <w:ind w:right="35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ראיונות</w:t>
            </w: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√,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פרסונה</w:t>
            </w: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√,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חשיבה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מסתעפת</w:t>
            </w: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1"/>
                  </w:rPr>
                  <w:t xml:space="preserve"> √</w:t>
                </w:r>
              </w:sdtContent>
            </w:sdt>
          </w:p>
        </w:tc>
      </w:tr>
    </w:tbl>
    <w:p w:rsidR="00000000" w:rsidDel="00000000" w:rsidP="00000000" w:rsidRDefault="00000000" w:rsidRPr="00000000" w14:paraId="0000001B">
      <w:pPr>
        <w:bidi w:val="1"/>
        <w:spacing w:after="0" w:line="360" w:lineRule="auto"/>
        <w:ind w:left="0" w:right="357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bidi w:val="1"/>
        <w:spacing w:after="0" w:line="360" w:lineRule="auto"/>
        <w:ind w:left="720" w:right="357" w:hanging="360"/>
        <w:rPr>
          <w:rFonts w:ascii="Arial" w:cs="Arial" w:eastAsia="Arial" w:hAnsi="Arial"/>
          <w:color w:val="0000ff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החלוקה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נעשתה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שיאפשר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לתת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מיטב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יכולתו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השלמת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bidi w:val="1"/>
        <w:spacing w:after="0" w:line="360" w:lineRule="auto"/>
        <w:ind w:left="720" w:right="357" w:hanging="360"/>
        <w:rPr>
          <w:rFonts w:ascii="Arial" w:cs="Arial" w:eastAsia="Arial" w:hAnsi="Arial"/>
          <w:color w:val="0000ff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תקשורת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בוואטסאפ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ודיסקורד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חברי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spacing w:after="0" w:line="360" w:lineRule="auto"/>
        <w:ind w:left="0" w:right="357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line="360" w:lineRule="auto"/>
        <w:ind w:left="0" w:right="357" w:firstLine="0"/>
        <w:rPr>
          <w:rFonts w:ascii="Arial" w:cs="Arial" w:eastAsia="Arial" w:hAnsi="Arial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7o2gnjj8mwoo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1">
      <w:pPr>
        <w:bidi w:val="1"/>
        <w:spacing w:after="0" w:lineRule="auto"/>
        <w:rPr>
          <w:rFonts w:ascii="Arial" w:cs="Arial" w:eastAsia="Arial" w:hAnsi="Arial"/>
          <w:sz w:val="26"/>
          <w:szCs w:val="26"/>
        </w:rPr>
      </w:pPr>
      <w:bookmarkStart w:colFirst="0" w:colLast="0" w:name="_heading=h.e88a0yduaets" w:id="1"/>
      <w:bookmarkEnd w:id="1"/>
      <w:hyperlink r:id="rId7">
        <w:r w:rsidDel="00000000" w:rsidR="00000000" w:rsidRPr="00000000">
          <w:rPr>
            <w:rFonts w:ascii="Arial" w:cs="Arial" w:eastAsia="Arial" w:hAnsi="Arial"/>
            <w:color w:val="1155cc"/>
            <w:sz w:val="26"/>
            <w:szCs w:val="26"/>
            <w:u w:val="single"/>
            <w:rtl w:val="0"/>
          </w:rPr>
          <w:t xml:space="preserve">https://github.com/KfirCohen-PyLab/Cloud-Computing-Elephant-team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line="360" w:lineRule="auto"/>
        <w:ind w:left="0" w:right="357" w:firstLine="0"/>
        <w:rPr>
          <w:rFonts w:ascii="Arial" w:cs="Arial" w:eastAsia="Arial" w:hAnsi="Arial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1:</w:t>
      </w:r>
    </w:p>
    <w:p w:rsidR="00000000" w:rsidDel="00000000" w:rsidP="00000000" w:rsidRDefault="00000000" w:rsidRPr="00000000" w14:paraId="00000024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הטמעת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לבחירתכם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ולנתח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הקריטריונים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1"/>
        </w:rPr>
        <w:t xml:space="preserve">ציבורי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סיפור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ההצלחה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שנבחר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Graviton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Based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לרוב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SAAS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PAAS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IAAS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Pinterest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מפעילים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שרתי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גבי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מופעי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‎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Amazon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EC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2‎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מבוססי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Graviton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Graviton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Based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IAAS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מעבד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ומכונה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וירטואלית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מוכן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SAAS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PAAS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הציעו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מטריקות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לבדיקת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הצלחת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ההטמעה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נמקו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במשפט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הצעה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מטרי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rFonts w:ascii="Arial" w:cs="Arial" w:eastAsia="Arial" w:hAnsi="Arial"/>
            <w:color w:val="0563c1"/>
            <w:sz w:val="20"/>
            <w:szCs w:val="20"/>
            <w:u w:val="single"/>
            <w:rtl w:val="0"/>
          </w:rPr>
          <w:t xml:space="preserve">https://guidingmetrics.com/content/cloud-services-industrys-10-most-critical-metrics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Computing Resources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צמצום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38%: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מטריקה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משקפת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היכולת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לנצל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המשאבים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אפקטיבית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שמוביל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להורדת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עלויות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ומשאבים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מיותרות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Carbon Emissions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צמצום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62%: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מטריקה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מתמקדת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בצמצום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טביעת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הרגל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הפחמנית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ומצביעה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השפעה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חיובית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הסביבה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Workload Costs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צמצום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47%: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מטריקה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מדד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להורדת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עלויות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תפעוליות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הנוגעות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לעומסי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שמעיד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בניהול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המשאבים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והתהליכים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הייתם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מציעים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לארגון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למסקנות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עברו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Graviton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Based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טביעת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הרגל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הפחמנית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ולפי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ראינו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הצליחו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Pinterest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המעבר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Graviton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based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מאשר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עוברים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לחברה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בונים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משלהם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לצרף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1"/>
        </w:rPr>
        <w:t xml:space="preserve">מלא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נלקח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https://aws.amazon.com/solutions/case-studies/pinterest-graviton-case-study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להעזר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https://aws.amazon.com/solutions/case-studies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1"/>
        </w:rPr>
        <w:t xml:space="preserve"> 2: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thinking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לסדנת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מבוססת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במעבדת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מקצועי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לניטור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ולעידוד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תפעולית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משלבת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אלמנט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מקבלים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ספציפיים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מתוגמלים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ויכולים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עמיתים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המוביל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לאימוץ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במדדי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שעשיתם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בסדנה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ופסקה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קונטקסט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  </w:t>
      </w:r>
    </w:p>
    <w:p w:rsidR="00000000" w:rsidDel="00000000" w:rsidP="00000000" w:rsidRDefault="00000000" w:rsidRPr="00000000" w14:paraId="0000003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RoboLab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שתאפשר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לגשת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לנתוני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נוחה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וידידותית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תעודד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תפקוד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המהנדס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אלמנט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תחרותי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מקבלים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וניקוד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והשיפורים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המייצגת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empathy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spacing w:after="0" w:lineRule="auto"/>
        <w:ind w:left="720" w:firstLine="0"/>
        <w:rPr>
          <w:rFonts w:ascii="Arial" w:cs="Arial" w:eastAsia="Arial" w:hAnsi="Arial"/>
          <w:color w:val="0563c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מכונות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בתעשייה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אווירית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המעוניין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באפליקצית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0" w:lineRule="auto"/>
        <w:ind w:left="720" w:firstLine="0"/>
        <w:rPr>
          <w:rFonts w:ascii="Arial" w:cs="Arial" w:eastAsia="Arial" w:hAnsi="Arial"/>
          <w:color w:val="0563c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פרסונה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דובר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30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מבאר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שבע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מכונות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בתעשייה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אווירית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0" w:lineRule="auto"/>
        <w:ind w:left="720" w:firstLine="0"/>
        <w:rPr>
          <w:rFonts w:ascii="Arial" w:cs="Arial" w:eastAsia="Arial" w:hAnsi="Arial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u w:val="single"/>
          <w:rtl w:val="1"/>
        </w:rPr>
        <w:t xml:space="preserve">הפרסונה</w:t>
      </w:r>
    </w:p>
    <w:sdt>
      <w:sdtPr>
        <w:lock w:val="contentLocked"/>
        <w:tag w:val="goog_rdk_12"/>
      </w:sdtPr>
      <w:sdtContent>
        <w:tbl>
          <w:tblPr>
            <w:tblStyle w:val="Table2"/>
            <w:bidiVisual w:val="1"/>
            <w:tblW w:w="8415.0" w:type="dxa"/>
            <w:jc w:val="left"/>
            <w:tblInd w:w="1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795"/>
            <w:gridCol w:w="2385"/>
            <w:gridCol w:w="2235"/>
            <w:tblGridChange w:id="0">
              <w:tblGrid>
                <w:gridCol w:w="3795"/>
                <w:gridCol w:w="2385"/>
                <w:gridCol w:w="22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מאפיינים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</w:t>
                </w:r>
              </w:p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רציני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חרוץ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חושב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מחוץ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לקופסא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בנה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פרויקט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זרוע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מכאנית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בצעירותו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מצא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דרך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לייעל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תהליך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כיול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הגאים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קורות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חיים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br w:type="textWrapping"/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נולד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וגר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בבאר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שבע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סיים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בגרות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מלאה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ואז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התגייס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לעתודה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צבאית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במכונות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סיים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שירות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בתור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קצין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פיקוד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ראשי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הידראוליקה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בחיל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האוויר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התקבל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לעבודה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בתור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מהנדס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מכונות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בתעשייה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האווירית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בפס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ייצור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חלקי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מטוס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לוי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מידע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אישי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</w:t>
                </w:r>
              </w:p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גיל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 30</w:t>
                </w:r>
              </w:p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מגורים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באר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שבע</w:t>
                </w:r>
              </w:p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מין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זכר</w:t>
                </w:r>
              </w:p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השכלה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בוגר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תואר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הנדסת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מכונות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br w:type="textWrapping"/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תעסוקה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מהנדס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מכונות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בתעשייה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אווירית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בפס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יצור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מצב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משפחתי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נשוי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תמונה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1"/>
                  </w:rPr>
                  <w:t xml:space="preserve"> :</w:t>
                  <w:br w:type="textWrapping"/>
                </w:r>
                <w:r w:rsidDel="00000000" w:rsidR="00000000" w:rsidRPr="00000000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-66674</wp:posOffset>
                      </wp:positionH>
                      <wp:positionV relativeFrom="paragraph">
                        <wp:posOffset>247650</wp:posOffset>
                      </wp:positionV>
                      <wp:extent cx="1448743" cy="1448743"/>
                      <wp:effectExtent b="0" l="0" r="0" t="0"/>
                      <wp:wrapSquare wrapText="bothSides" distB="0" distT="0" distL="0" distR="0"/>
                      <wp:docPr id="1035704068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48743" cy="144874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</w:tbl>
      </w:sdtContent>
    </w:sdt>
    <w:p w:rsidR="00000000" w:rsidDel="00000000" w:rsidP="00000000" w:rsidRDefault="00000000" w:rsidRPr="00000000" w14:paraId="0000005A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ביצעו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divergent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טבלת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ניקוד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המשתתפים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להצגת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אט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פנימי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יוכלו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להתכתב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התקדמות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במשימות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דוקומנטציה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רכיבים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convergent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תגים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דינמיים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משפר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החודש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", "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חדשן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")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השוואת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היסטוריים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הצעות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בהתבסס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צ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אט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ספציפי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חיווי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ויזואלי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שמראה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נותר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למשימה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ולביצועה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bidi w:val="1"/>
        <w:spacing w:after="0" w:lineRule="auto"/>
        <w:ind w:left="720" w:hanging="36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עריכה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שיתופית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תגובות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מסמכים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היסטוריית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לסווג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yem6pxg9zb5a" w:id="2"/>
      <w:bookmarkEnd w:id="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FR: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oz45o0v8ydvd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allows for real-time monitoring.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ae0bylbsdpeh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allows doing daily missions.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2i7d9ce604z1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displays information visually.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gazoupy76p50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shall send notifications.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tijno28vl49h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allows viewing historical analyses.</w:t>
      </w:r>
    </w:p>
    <w:p w:rsidR="00000000" w:rsidDel="00000000" w:rsidP="00000000" w:rsidRDefault="00000000" w:rsidRPr="00000000" w14:paraId="00000075">
      <w:pPr>
        <w:spacing w:after="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10vyygfkiew" w:id="8"/>
      <w:bookmarkEnd w:id="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NFR: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wzzna97zb47s" w:id="9"/>
      <w:bookmarkEnd w:id="9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Availability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The system will have high availability of at least 99.9%.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w9zwsaju95nx" w:id="10"/>
      <w:bookmarkEnd w:id="1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Usability: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will have an intuitive interface.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7lqu2rfwrx9" w:id="11"/>
      <w:bookmarkEnd w:id="1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Performance: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app will be optimized well so it can compute a lot of info in a short amount of time.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o6lcp4bqcqpn" w:id="12"/>
      <w:bookmarkEnd w:id="1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Security: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system will be secure and encrypt the data given from the sensors.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67saocqmok47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Effectiveness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The missions will include actions for the engineers such as fixing a certain part because of some sensor’s feedback.</w:t>
      </w:r>
    </w:p>
    <w:p w:rsidR="00000000" w:rsidDel="00000000" w:rsidP="00000000" w:rsidRDefault="00000000" w:rsidRPr="00000000" w14:paraId="0000007B">
      <w:pPr>
        <w:bidi w:val="1"/>
        <w:spacing w:after="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הציגו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</w:p>
    <w:p w:rsidR="00000000" w:rsidDel="00000000" w:rsidP="00000000" w:rsidRDefault="00000000" w:rsidRPr="00000000" w14:paraId="0000007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850263" cy="3881603"/>
            <wp:effectExtent b="0" l="0" r="0" t="0"/>
            <wp:docPr id="10357040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263" cy="388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bidi w:val="1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הדגימו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טיפוס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מנייר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המתארים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שניתנו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שהראיתם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Dashboard:</w:t>
      </w:r>
    </w:p>
    <w:p w:rsidR="00000000" w:rsidDel="00000000" w:rsidP="00000000" w:rsidRDefault="00000000" w:rsidRPr="00000000" w14:paraId="00000097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276850" cy="3772565"/>
            <wp:effectExtent b="0" l="0" r="0" t="0"/>
            <wp:docPr id="10357040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59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אלמנטים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מרכזיים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bidi w:val="1"/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קריאת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קלט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עיבוד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פלט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קיימת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בגדול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נקודת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מסוימת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רשימת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והסטטוס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Trends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viewing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historical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analyses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9D">
      <w:pPr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Assembly Lines (each production line in details):</w:t>
      </w:r>
    </w:p>
    <w:p w:rsidR="00000000" w:rsidDel="00000000" w:rsidP="00000000" w:rsidRDefault="00000000" w:rsidRPr="00000000" w14:paraId="0000009F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274000" cy="3746500"/>
            <wp:effectExtent b="0" l="0" r="0" t="0"/>
            <wp:docPr id="10357040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אלמנטים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מרכזיים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ירוק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Running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צהוב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Maintenance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Assembly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Detailed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production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shifts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תפריט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Assembly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Optimization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Optimization Race (Leadboard, daily tasks and achievements)</w:t>
      </w:r>
    </w:p>
    <w:p w:rsidR="00000000" w:rsidDel="00000000" w:rsidP="00000000" w:rsidRDefault="00000000" w:rsidRPr="00000000" w14:paraId="000000A9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150305" cy="3644259"/>
            <wp:effectExtent b="0" l="0" r="0" t="0"/>
            <wp:docPr id="10357040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0305" cy="364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אלמנטים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מרכזיים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bidi w:val="1"/>
        <w:spacing w:after="0" w:afterAutospacing="0"/>
        <w:ind w:left="72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לוח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דירוג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בהשוואה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לשאר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העובדים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bidi w:val="1"/>
        <w:spacing w:after="0" w:afterAutospacing="0"/>
        <w:ind w:left="72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הישגים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אייקונים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bidi w:val="1"/>
        <w:ind w:left="72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רשימת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מטלות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מתעדכנת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פעם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ביום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התייחסות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למשובים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שקיבלנו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5: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bidi w:val="1"/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נעימים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החלפנו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צועקים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”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בצבעים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bidi w:val="1"/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שיפרנו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סידור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תמצות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הויזואליות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bidi w:val="1"/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עמוסים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פישטנו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bidi w:val="1"/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הוספנו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לאייקונים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וכפתורים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bidi w:val="1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להגדיל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הכתב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בעיניי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הגדלנו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הכתב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במקומות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לנוחותכם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הקורס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תבנית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שביצעתם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הנחיות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וודאו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שהתיקיי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בורית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בתיקייית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moodle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כותרתו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חייבות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שייראו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דומות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ייפסלו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ויינתן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ציון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ind w:left="504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!</w:t>
      </w:r>
    </w:p>
    <w:sectPr>
      <w:headerReference r:id="rId17" w:type="default"/>
      <w:pgSz w:h="16838" w:w="11906" w:orient="portrait"/>
      <w:pgMar w:bottom="1940.4330708661423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b w:val="1"/>
        <w:color w:val="000000"/>
        <w:sz w:val="24"/>
        <w:szCs w:val="24"/>
      </w:rPr>
    </w:pP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המכללה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האקדמית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להנדסה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בראודה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     </w:t>
    </w:r>
  </w:p>
  <w:p w:rsidR="00000000" w:rsidDel="00000000" w:rsidP="00000000" w:rsidRDefault="00000000" w:rsidRPr="00000000" w14:paraId="000000C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color w:val="000000"/>
        <w:sz w:val="24"/>
        <w:szCs w:val="24"/>
        <w:rtl w:val="1"/>
      </w:rPr>
      <w:t xml:space="preserve">המחלקה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להנדסת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תוכנה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ומערכות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מידע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-428621</wp:posOffset>
          </wp:positionH>
          <wp:positionV relativeFrom="paragraph">
            <wp:posOffset>-149221</wp:posOffset>
          </wp:positionV>
          <wp:extent cx="1614488" cy="382971"/>
          <wp:effectExtent b="0" l="0" r="0" t="0"/>
          <wp:wrapSquare wrapText="bothSides" distB="0" distT="0" distL="114300" distR="114300"/>
          <wp:docPr descr="A black background with purple letters&#10;&#10;Description automatically generated" id="1035704067" name="image3.png"/>
          <a:graphic>
            <a:graphicData uri="http://schemas.openxmlformats.org/drawingml/2006/picture">
              <pic:pic>
                <pic:nvPicPr>
                  <pic:cNvPr descr="A black background with purple letters&#10;&#10;Description automatically generated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C6576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C657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unhideWhenUsed w:val="1"/>
    <w:rsid w:val="00435B84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435B84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3656"/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aws.amazon.com/solutions/case-studies/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en.wikipedia.org/wiki/Non-functional_requireme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solutions/case-studies/pinterest-graviton-case-study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KfirCohen-PyLab/Cloud-Computing-Elephant-team" TargetMode="External"/><Relationship Id="rId8" Type="http://schemas.openxmlformats.org/officeDocument/2006/relationships/hyperlink" Target="https://guidingmetrics.com/content/cloud-services-industrys-10-most-critical-metrics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e+ACNIlmFyiALmOTErIIKmg1Y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gCgIxMhIaChgICVIUChJ0YWJsZS44MW8xenprY2k0OG8yDmguN28yZ25qajhtd29vMg5oLmU4OGEweWR1YWV0czIOaC55ZW02cHhnOXpiNWEyDmgub3o0NW8wdjh5ZHZkMg5oLmFlMGJ5bGJzZHBlaDIOaC4yaTdkOWNlNjA0ejEyDmguZ2F6b3VweTc2cDUwMg5oLnRpam5vMjh2bDQ5aDIOaC42MTB2eXlnZmtpZXcyDmgud3p6bmE5N3piNDdzMg5oLnc5endzYWp1OTVueDINaC43bHF1MnJmd3J4OTIOaC5vNmxjcDRicWNxcG4yDmguNjdzYW9jcW1vazQ3MghoLmdqZGd4czgAciExeGR0cGFZUnNTV2hTOHRRMEwwV09Xc3hNSUtTdTd6X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2024-01-24T08:35:00Z</dcterms:created>
  <dc:creator>aliza</dc:creator>
</cp:coreProperties>
</file>