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559A4" w14:textId="77777777" w:rsidR="00F730A1" w:rsidRDefault="0060039D">
      <w:pPr>
        <w:spacing w:after="40"/>
        <w:jc w:val="center"/>
      </w:pPr>
      <w:r>
        <w:rPr>
          <w:b/>
          <w:color w:val="1F3864"/>
          <w:sz w:val="48"/>
        </w:rPr>
        <w:t>Lesson Plan</w:t>
      </w:r>
    </w:p>
    <w:p w14:paraId="689CC32A" w14:textId="77777777" w:rsidR="00F730A1" w:rsidRDefault="0060039D">
      <w:pPr>
        <w:spacing w:after="40"/>
        <w:jc w:val="center"/>
      </w:pPr>
      <w:r>
        <w:rPr>
          <w:color w:val="595959"/>
          <w:sz w:val="24"/>
        </w:rPr>
        <w:t>Year 7 · KS3 · URLs (Internal and External) · 60 minutes</w:t>
      </w:r>
    </w:p>
    <w:p w14:paraId="60F8133F" w14:textId="77777777" w:rsidR="00F730A1" w:rsidRDefault="0060039D">
      <w:pPr>
        <w:spacing w:after="240"/>
        <w:jc w:val="center"/>
      </w:pPr>
      <w:r>
        <w:rPr>
          <w:i/>
          <w:color w:val="595959"/>
          <w:sz w:val="18"/>
        </w:rPr>
        <w:t>Lesson reference: 7-T1-PowerPoint-URLs-8</w:t>
      </w:r>
    </w:p>
    <w:tbl>
      <w:tblPr>
        <w:tblStyle w:val="TableGrid"/>
        <w:tblW w:w="9637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4535"/>
      </w:tblGrid>
      <w:tr w:rsidR="00F730A1" w14:paraId="78FB2320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0754CB" w14:textId="77777777" w:rsidR="00F730A1" w:rsidRDefault="0060039D">
            <w:r>
              <w:rPr>
                <w:b/>
                <w:color w:val="1F3864"/>
                <w:sz w:val="19"/>
              </w:rPr>
              <w:t>Date</w:t>
            </w:r>
          </w:p>
        </w:tc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4CC1B8" w14:textId="77777777" w:rsidR="00F730A1" w:rsidRDefault="0060039D">
            <w:r>
              <w:rPr>
                <w:b/>
                <w:color w:val="1F3864"/>
                <w:sz w:val="19"/>
              </w:rPr>
              <w:t>Class</w:t>
            </w:r>
          </w:p>
        </w:tc>
        <w:tc>
          <w:tcPr>
            <w:tcW w:w="453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07EBE" w14:textId="77777777" w:rsidR="00F730A1" w:rsidRDefault="0060039D">
            <w:r>
              <w:rPr>
                <w:b/>
                <w:color w:val="1F3864"/>
                <w:sz w:val="19"/>
              </w:rPr>
              <w:t>Topic</w:t>
            </w:r>
          </w:p>
        </w:tc>
      </w:tr>
      <w:tr w:rsidR="00F730A1" w14:paraId="28CE3192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F763D" w14:textId="77777777" w:rsidR="00F730A1" w:rsidRDefault="0060039D">
            <w:pPr>
              <w:spacing w:before="200" w:after="200"/>
            </w:pPr>
            <w:r>
              <w:t xml:space="preserve"> 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7E67E" w14:textId="77777777" w:rsidR="00F730A1" w:rsidRDefault="0060039D">
            <w:pPr>
              <w:spacing w:before="200" w:after="200"/>
            </w:pPr>
            <w:r>
              <w:t xml:space="preserve"> 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22B90" w14:textId="77777777" w:rsidR="00F730A1" w:rsidRDefault="0060039D">
            <w:pPr>
              <w:spacing w:before="200" w:after="200"/>
            </w:pPr>
            <w:r>
              <w:rPr>
                <w:b/>
              </w:rPr>
              <w:t>URLs (Internal and External)</w:t>
            </w:r>
          </w:p>
        </w:tc>
      </w:tr>
    </w:tbl>
    <w:p w14:paraId="09506411" w14:textId="77777777" w:rsidR="00F730A1" w:rsidRDefault="00F730A1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730A1" w14:paraId="78C5A1CB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B923A" w14:textId="77777777" w:rsidR="00F730A1" w:rsidRDefault="0060039D">
            <w:r>
              <w:rPr>
                <w:b/>
                <w:color w:val="1F3864"/>
                <w:sz w:val="23"/>
              </w:rPr>
              <w:t>Learning Sequence &amp; Class Context</w:t>
            </w:r>
          </w:p>
        </w:tc>
      </w:tr>
    </w:tbl>
    <w:p w14:paraId="50DCEA26" w14:textId="77777777" w:rsidR="00F730A1" w:rsidRDefault="00F730A1">
      <w:pPr>
        <w:spacing w:after="40"/>
      </w:pPr>
    </w:p>
    <w:p w14:paraId="460F81F4" w14:textId="77777777" w:rsidR="00F730A1" w:rsidRDefault="0060039D">
      <w:pPr>
        <w:spacing w:after="120"/>
      </w:pPr>
      <w:r>
        <w:t>Lesson 8 of 10 in the Term 1-2 sequence - Lesson 6 of the 8-lesson PowerPoint unit.</w:t>
      </w:r>
    </w:p>
    <w:p w14:paraId="5BF958C9" w14:textId="77777777" w:rsidR="00F730A1" w:rsidRDefault="0060039D">
      <w:pPr>
        <w:spacing w:after="120"/>
      </w:pPr>
      <w:r>
        <w:rPr>
          <w:b/>
        </w:rPr>
        <w:t xml:space="preserve">Previously: </w:t>
      </w:r>
      <w:r>
        <w:t>Last lesson pupils added appropriate sound and/or video content to their 'About Me' presentation.</w:t>
      </w:r>
    </w:p>
    <w:p w14:paraId="07D00D7C" w14:textId="77777777" w:rsidR="00F730A1" w:rsidRDefault="0060039D">
      <w:pPr>
        <w:spacing w:after="120"/>
      </w:pPr>
      <w:r>
        <w:rPr>
          <w:b/>
        </w:rPr>
        <w:t xml:space="preserve">Next lesson: </w:t>
      </w:r>
      <w:r>
        <w:t>Next lesson pupils automate their presentation's timings and make final improvements ahead of presenting.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730A1" w14:paraId="0A2117D8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20831" w14:textId="77777777" w:rsidR="00F730A1" w:rsidRDefault="0060039D">
            <w:r>
              <w:rPr>
                <w:b/>
                <w:color w:val="1F3864"/>
                <w:sz w:val="23"/>
              </w:rPr>
              <w:t>Expected Outcomes</w:t>
            </w:r>
          </w:p>
        </w:tc>
      </w:tr>
    </w:tbl>
    <w:p w14:paraId="329C7D5B" w14:textId="77777777" w:rsidR="00F730A1" w:rsidRDefault="00F730A1">
      <w:pPr>
        <w:spacing w:after="40"/>
      </w:pPr>
    </w:p>
    <w:p w14:paraId="3881D544" w14:textId="77777777" w:rsidR="00F730A1" w:rsidRDefault="0060039D">
      <w:pPr>
        <w:spacing w:after="120"/>
      </w:pPr>
      <w:r>
        <w:rPr>
          <w:b/>
        </w:rPr>
        <w:t xml:space="preserve">Lesson objective: </w:t>
      </w:r>
      <w:r>
        <w:t>Pupils know what a URL is and how to embed one in a PowerPoint, understand the difference between an internal URL and an external URL, and can add both to their 'About Me' presentation.</w:t>
      </w:r>
    </w:p>
    <w:p w14:paraId="67DF56EF" w14:textId="77777777" w:rsidR="00F730A1" w:rsidRDefault="0060039D">
      <w:pPr>
        <w:spacing w:after="40"/>
      </w:pPr>
      <w:r>
        <w:rPr>
          <w:b/>
        </w:rPr>
        <w:t>Assessment criteria — each pupil will:</w:t>
      </w:r>
    </w:p>
    <w:p w14:paraId="7E1708BB" w14:textId="77777777" w:rsidR="00F730A1" w:rsidRDefault="0060039D">
      <w:pPr>
        <w:pStyle w:val="ListBullet"/>
        <w:spacing w:after="40"/>
      </w:pPr>
      <w:r>
        <w:t>Each student will insert at least one internal URL that links to another slide within their own presentation.</w:t>
      </w:r>
    </w:p>
    <w:p w14:paraId="54B6DC14" w14:textId="77777777" w:rsidR="00F730A1" w:rsidRDefault="0060039D">
      <w:pPr>
        <w:pStyle w:val="ListBullet"/>
        <w:spacing w:after="40"/>
      </w:pPr>
      <w:r>
        <w:t>Each student will insert at least one external URL that links to a relevant website.</w:t>
      </w:r>
    </w:p>
    <w:p w14:paraId="0625C5B5" w14:textId="77777777" w:rsidR="00F730A1" w:rsidRDefault="0060039D">
      <w:pPr>
        <w:pStyle w:val="ListBullet"/>
        <w:spacing w:after="40"/>
      </w:pPr>
      <w:r>
        <w:t>Each student will test both links work correctly in slideshow mode.</w:t>
      </w:r>
    </w:p>
    <w:p w14:paraId="721E6D71" w14:textId="77777777" w:rsidR="00F730A1" w:rsidRDefault="0060039D">
      <w:pPr>
        <w:spacing w:after="120"/>
      </w:pPr>
      <w:r>
        <w:rPr>
          <w:b/>
        </w:rPr>
        <w:t xml:space="preserve">Activity summary: </w:t>
      </w:r>
      <w:r>
        <w:t>Individual addition of an internal hyperlink (e.g. back to a contents slide) and an external hyperlink (e.g. to a website relevant to a hobby) within pupils' 'About Me' presentation.</w:t>
      </w:r>
    </w:p>
    <w:p w14:paraId="14598D34" w14:textId="77777777" w:rsidR="00F730A1" w:rsidRDefault="0060039D">
      <w:pPr>
        <w:spacing w:after="120"/>
      </w:pPr>
      <w:r>
        <w:rPr>
          <w:b/>
        </w:rPr>
        <w:t xml:space="preserve">Cross-curricular / real-world link: </w:t>
      </w:r>
      <w:r>
        <w:rPr>
          <w:i/>
        </w:rPr>
        <w:t>Hyperlinks are the basic mechanism of navigation on the web, connecting this lesson to how websites and online documents are structured more generally.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730A1" w14:paraId="4561B190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AAED3" w14:textId="77777777" w:rsidR="00F730A1" w:rsidRDefault="0060039D">
            <w:r>
              <w:rPr>
                <w:b/>
                <w:color w:val="1F3864"/>
                <w:sz w:val="23"/>
              </w:rPr>
              <w:t>Preparation (to be completed before the lesson)</w:t>
            </w:r>
          </w:p>
        </w:tc>
      </w:tr>
    </w:tbl>
    <w:p w14:paraId="4FE5C424" w14:textId="77777777" w:rsidR="00F730A1" w:rsidRDefault="00F730A1">
      <w:pPr>
        <w:spacing w:after="40"/>
      </w:pPr>
    </w:p>
    <w:p w14:paraId="3CA28952" w14:textId="77777777" w:rsidR="00F730A1" w:rsidRDefault="0060039D">
      <w:pPr>
        <w:spacing w:after="40"/>
      </w:pPr>
      <w:r>
        <w:rPr>
          <w:b/>
        </w:rPr>
        <w:t>Resources:</w:t>
      </w:r>
    </w:p>
    <w:p w14:paraId="427AEC60" w14:textId="77777777" w:rsidR="00F730A1" w:rsidRDefault="0060039D">
      <w:pPr>
        <w:pStyle w:val="ListBullet"/>
        <w:spacing w:after="40"/>
      </w:pPr>
      <w:r>
        <w:t>PowerPoint presentation</w:t>
      </w:r>
    </w:p>
    <w:p w14:paraId="00CAF3B3" w14:textId="77777777" w:rsidR="00F730A1" w:rsidRDefault="0060039D">
      <w:pPr>
        <w:pStyle w:val="ListBullet"/>
        <w:spacing w:after="40"/>
      </w:pPr>
      <w:r>
        <w:t>Internet access</w:t>
      </w:r>
    </w:p>
    <w:p w14:paraId="04F3BED2" w14:textId="77777777" w:rsidR="00F730A1" w:rsidRDefault="0060039D">
      <w:pPr>
        <w:pStyle w:val="ListBullet"/>
        <w:spacing w:after="40"/>
      </w:pPr>
      <w:r>
        <w:t>Pupils' PowerPoint from Lesson 7</w:t>
      </w:r>
    </w:p>
    <w:p w14:paraId="15EC38E3" w14:textId="77777777" w:rsidR="00F730A1" w:rsidRDefault="0060039D">
      <w:pPr>
        <w:spacing w:after="40"/>
      </w:pPr>
      <w:r>
        <w:rPr>
          <w:b/>
        </w:rPr>
        <w:t>Key vocabulary: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F730A1" w14:paraId="50DD5D4D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F1D17" w14:textId="77777777" w:rsidR="00F730A1" w:rsidRDefault="0060039D">
            <w:r>
              <w:rPr>
                <w:b/>
                <w:color w:val="1F3864"/>
                <w:sz w:val="19"/>
              </w:rPr>
              <w:t>Term</w:t>
            </w:r>
          </w:p>
        </w:tc>
        <w:tc>
          <w:tcPr>
            <w:tcW w:w="708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1BAD8A" w14:textId="77777777" w:rsidR="00F730A1" w:rsidRDefault="0060039D">
            <w:r>
              <w:rPr>
                <w:b/>
                <w:color w:val="1F3864"/>
                <w:sz w:val="19"/>
              </w:rPr>
              <w:t>Definition</w:t>
            </w:r>
          </w:p>
        </w:tc>
      </w:tr>
      <w:tr w:rsidR="00F730A1" w14:paraId="55E24E87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12877" w14:textId="77777777" w:rsidR="00F730A1" w:rsidRDefault="0060039D">
            <w:r>
              <w:rPr>
                <w:b/>
                <w:sz w:val="20"/>
              </w:rPr>
              <w:t>URL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8A40BC" w14:textId="77777777" w:rsidR="00F730A1" w:rsidRDefault="0060039D">
            <w:r>
              <w:rPr>
                <w:sz w:val="20"/>
              </w:rPr>
              <w:t>Uniform Resource Locator - the address of a specific resource (e.g. a web page) on the internet.</w:t>
            </w:r>
          </w:p>
        </w:tc>
      </w:tr>
      <w:tr w:rsidR="00F730A1" w14:paraId="2EA008FF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EB6FE6" w14:textId="77777777" w:rsidR="00F730A1" w:rsidRDefault="0060039D">
            <w:r>
              <w:rPr>
                <w:b/>
                <w:sz w:val="20"/>
              </w:rPr>
              <w:t>hyperlink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0C91D" w14:textId="77777777" w:rsidR="00F730A1" w:rsidRDefault="0060039D">
            <w:r>
              <w:rPr>
                <w:sz w:val="20"/>
              </w:rPr>
              <w:t>A clickable link, often embedded in text or an object, that jumps to another slide, file, or web page.</w:t>
            </w:r>
          </w:p>
        </w:tc>
      </w:tr>
      <w:tr w:rsidR="00F730A1" w14:paraId="152B62F7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85DF99" w14:textId="77777777" w:rsidR="00F730A1" w:rsidRDefault="0060039D">
            <w:r>
              <w:rPr>
                <w:b/>
                <w:sz w:val="20"/>
              </w:rPr>
              <w:t>internal link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DFDCEE" w14:textId="77777777" w:rsidR="00F730A1" w:rsidRDefault="0060039D">
            <w:r>
              <w:rPr>
                <w:sz w:val="20"/>
              </w:rPr>
              <w:t>A hyperlink that jumps to another location within the same presentation.</w:t>
            </w:r>
          </w:p>
        </w:tc>
      </w:tr>
      <w:tr w:rsidR="00F730A1" w14:paraId="1029D104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8062AA" w14:textId="77777777" w:rsidR="00F730A1" w:rsidRDefault="0060039D">
            <w:r>
              <w:rPr>
                <w:b/>
                <w:sz w:val="20"/>
              </w:rPr>
              <w:lastRenderedPageBreak/>
              <w:t>external link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5F1CB" w14:textId="77777777" w:rsidR="00F730A1" w:rsidRDefault="0060039D">
            <w:r>
              <w:rPr>
                <w:sz w:val="20"/>
              </w:rPr>
              <w:t>A hyperlink that opens a website or resource outside the presentation.</w:t>
            </w:r>
          </w:p>
        </w:tc>
      </w:tr>
    </w:tbl>
    <w:p w14:paraId="2F4438E2" w14:textId="77777777" w:rsidR="00F730A1" w:rsidRDefault="00F730A1">
      <w:pPr>
        <w:spacing w:after="80"/>
      </w:pPr>
    </w:p>
    <w:p w14:paraId="6746F2F1" w14:textId="77777777" w:rsidR="00F730A1" w:rsidRDefault="0060039D">
      <w:pPr>
        <w:spacing w:after="120"/>
      </w:pPr>
      <w:r>
        <w:rPr>
          <w:b/>
        </w:rPr>
        <w:t xml:space="preserve">Additional adult role: </w:t>
      </w:r>
      <w:r>
        <w:t>Support pupils in identifying a genuinely relevant and appropriate external website to link to (e.g. related to a stated hobby).</w:t>
      </w:r>
    </w:p>
    <w:p w14:paraId="27E2F446" w14:textId="77777777" w:rsidR="00F730A1" w:rsidRDefault="0060039D">
      <w:pPr>
        <w:spacing w:after="40"/>
      </w:pPr>
      <w:r>
        <w:rPr>
          <w:b/>
        </w:rPr>
        <w:t>Accessibility:</w:t>
      </w:r>
    </w:p>
    <w:p w14:paraId="48C1EA69" w14:textId="77777777" w:rsidR="00F730A1" w:rsidRDefault="0060039D">
      <w:pPr>
        <w:pStyle w:val="ListBullet"/>
        <w:spacing w:after="40"/>
      </w:pPr>
      <w:r>
        <w:t>Pre-checked list of appropriate external websites available for pupils who need support choosing a link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730A1" w14:paraId="123CB5A7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4A94D6" w14:textId="77777777" w:rsidR="00F730A1" w:rsidRDefault="0060039D">
            <w:r>
              <w:rPr>
                <w:b/>
                <w:color w:val="1F3864"/>
                <w:sz w:val="23"/>
              </w:rPr>
              <w:t>Teaching Episode</w:t>
            </w:r>
          </w:p>
        </w:tc>
      </w:tr>
    </w:tbl>
    <w:p w14:paraId="3E118E53" w14:textId="77777777" w:rsidR="00F730A1" w:rsidRDefault="00F730A1">
      <w:pPr>
        <w:spacing w:after="4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1304"/>
        <w:gridCol w:w="2778"/>
        <w:gridCol w:w="2778"/>
        <w:gridCol w:w="2778"/>
      </w:tblGrid>
      <w:tr w:rsidR="00F730A1" w14:paraId="28630A4F" w14:textId="77777777">
        <w:tc>
          <w:tcPr>
            <w:tcW w:w="130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DEB02" w14:textId="77777777" w:rsidR="00F730A1" w:rsidRDefault="0060039D">
            <w:r>
              <w:rPr>
                <w:b/>
                <w:color w:val="1F3864"/>
                <w:sz w:val="19"/>
              </w:rPr>
              <w:t>Timing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7D71EF" w14:textId="77777777" w:rsidR="00F730A1" w:rsidRDefault="0060039D">
            <w:r>
              <w:rPr>
                <w:b/>
                <w:color w:val="1F3864"/>
                <w:sz w:val="19"/>
              </w:rPr>
              <w:t>Teacher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88BF3B" w14:textId="77777777" w:rsidR="00F730A1" w:rsidRDefault="0060039D">
            <w:r>
              <w:rPr>
                <w:b/>
                <w:color w:val="1F3864"/>
                <w:sz w:val="19"/>
              </w:rPr>
              <w:t>Pupil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D195E" w14:textId="77777777" w:rsidR="00F730A1" w:rsidRDefault="0060039D">
            <w:r>
              <w:rPr>
                <w:b/>
                <w:color w:val="1F3864"/>
                <w:sz w:val="19"/>
              </w:rPr>
              <w:t>Check for Understanding</w:t>
            </w:r>
          </w:p>
        </w:tc>
      </w:tr>
      <w:tr w:rsidR="00C24280" w14:paraId="33D46A7B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28EC1" w14:textId="24C1965F" w:rsidR="00C24280" w:rsidRDefault="00C24280" w:rsidP="00C24280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10 min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27675" w14:textId="77777777" w:rsidR="00C24280" w:rsidRDefault="00C24280" w:rsidP="00C24280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Do Now</w:t>
            </w:r>
          </w:p>
          <w:p w14:paraId="095B33B8" w14:textId="267725F8" w:rsidR="00C24280" w:rsidRDefault="00C24280" w:rsidP="00C24280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Typing.com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BD6C4" w14:textId="43F86F2A" w:rsidR="00C24280" w:rsidRDefault="00C24280" w:rsidP="00C24280">
            <w:pPr>
              <w:rPr>
                <w:sz w:val="20"/>
              </w:rPr>
            </w:pPr>
            <w:r>
              <w:rPr>
                <w:sz w:val="20"/>
              </w:rPr>
              <w:t>Pupils log in and navigate to Typing.com to warm up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CAC42B" w14:textId="2CCD7075" w:rsidR="00C24280" w:rsidRDefault="00C24280" w:rsidP="00C24280">
            <w:pPr>
              <w:rPr>
                <w:sz w:val="19"/>
              </w:rPr>
            </w:pPr>
            <w:r>
              <w:rPr>
                <w:sz w:val="19"/>
              </w:rPr>
              <w:t>All Pupils are on typing.com</w:t>
            </w:r>
          </w:p>
        </w:tc>
      </w:tr>
      <w:tr w:rsidR="00F730A1" w14:paraId="0D729EB4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8F4666" w14:textId="77777777" w:rsidR="00F730A1" w:rsidRDefault="0060039D">
            <w:r>
              <w:rPr>
                <w:b/>
                <w:sz w:val="20"/>
              </w:rPr>
              <w:t>5 min</w:t>
            </w:r>
          </w:p>
          <w:p w14:paraId="658C9EC1" w14:textId="77777777" w:rsidR="00F730A1" w:rsidRDefault="0060039D">
            <w:r>
              <w:rPr>
                <w:i/>
                <w:color w:val="595959"/>
                <w:sz w:val="17"/>
              </w:rPr>
              <w:t>Individual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33AF0" w14:textId="77777777" w:rsidR="00F730A1" w:rsidRDefault="0060039D">
            <w:r>
              <w:rPr>
                <w:b/>
                <w:sz w:val="20"/>
              </w:rPr>
              <w:t>Do Now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Ask pupils to note, on mini-whiteboards, one piece of sound or video they added last lesson and which slide it is on.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8E773" w14:textId="77777777" w:rsidR="00F730A1" w:rsidRDefault="0060039D">
            <w:r>
              <w:rPr>
                <w:sz w:val="20"/>
              </w:rPr>
              <w:t>Recall and note their added media and its slide location.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3ED96" w14:textId="77777777" w:rsidR="00F730A1" w:rsidRDefault="0060039D">
            <w:r>
              <w:rPr>
                <w:sz w:val="19"/>
              </w:rPr>
              <w:t>What is one way you can add sound to a PowerPoint?  Proceed if most pupils can name at least one method; otherwise briefly recap.</w:t>
            </w:r>
          </w:p>
          <w:p w14:paraId="67BE5FEB" w14:textId="19BA98D5" w:rsidR="00F730A1" w:rsidRDefault="00887A1A">
            <w:r>
              <w:rPr>
                <w:i/>
                <w:color w:val="595959"/>
                <w:sz w:val="17"/>
              </w:rPr>
              <w:t>OneNote</w:t>
            </w:r>
          </w:p>
        </w:tc>
      </w:tr>
      <w:tr w:rsidR="00F730A1" w14:paraId="707CD05E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F1B30" w14:textId="77777777" w:rsidR="00F730A1" w:rsidRDefault="0060039D">
            <w:r>
              <w:rPr>
                <w:b/>
                <w:sz w:val="20"/>
              </w:rPr>
              <w:t>8 min</w:t>
            </w:r>
          </w:p>
          <w:p w14:paraId="6D02B1F6" w14:textId="77777777" w:rsidR="00F730A1" w:rsidRDefault="0060039D">
            <w:r>
              <w:rPr>
                <w:i/>
                <w:color w:val="595959"/>
                <w:sz w:val="17"/>
              </w:rPr>
              <w:t>Whole Class</w:t>
            </w:r>
          </w:p>
          <w:p w14:paraId="1B722D0C" w14:textId="77777777" w:rsidR="00F730A1" w:rsidRDefault="0060039D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6DBFC" w14:textId="77777777" w:rsidR="00F730A1" w:rsidRDefault="0060039D">
            <w:r>
              <w:rPr>
                <w:b/>
                <w:sz w:val="20"/>
              </w:rPr>
              <w:t>Introduction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Explain what a URL is and how to embed a hyperlink in PowerPoint, then explain the difference between an internal URL (jumps to another slide) and an external URL (opens a website).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215FD" w14:textId="77777777" w:rsidR="00F730A1" w:rsidRDefault="0060039D">
            <w:r>
              <w:rPr>
                <w:sz w:val="20"/>
              </w:rPr>
              <w:t>Watch and identify, for given examples, whether each is an internal or external link.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22A4E" w14:textId="77777777" w:rsidR="00F730A1" w:rsidRDefault="0060039D">
            <w:r>
              <w:rPr>
                <w:sz w:val="19"/>
              </w:rPr>
              <w:t>Is a link that jumps to slide 3 of the same presentation internal or external?  Advance to modelling if near-unanimous correct; otherwise give a second worked example.</w:t>
            </w:r>
          </w:p>
          <w:p w14:paraId="198DD04D" w14:textId="77777777" w:rsidR="00F730A1" w:rsidRDefault="0060039D">
            <w:r>
              <w:rPr>
                <w:i/>
                <w:color w:val="595959"/>
                <w:sz w:val="17"/>
              </w:rPr>
              <w:t>Hinge Mcq</w:t>
            </w:r>
          </w:p>
        </w:tc>
      </w:tr>
      <w:tr w:rsidR="00F730A1" w14:paraId="7A7DF743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52A167" w14:textId="77777777" w:rsidR="00F730A1" w:rsidRDefault="0060039D">
            <w:r>
              <w:rPr>
                <w:b/>
                <w:sz w:val="20"/>
              </w:rPr>
              <w:t>10 min</w:t>
            </w:r>
          </w:p>
          <w:p w14:paraId="2006E4FB" w14:textId="77777777" w:rsidR="00F730A1" w:rsidRDefault="0060039D">
            <w:r>
              <w:rPr>
                <w:i/>
                <w:color w:val="595959"/>
                <w:sz w:val="17"/>
              </w:rPr>
              <w:t>Whole Class</w:t>
            </w:r>
          </w:p>
          <w:p w14:paraId="438B2EB3" w14:textId="77777777" w:rsidR="00F730A1" w:rsidRDefault="0060039D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B67BC" w14:textId="77777777" w:rsidR="00F730A1" w:rsidRDefault="0060039D">
            <w:r>
              <w:rPr>
                <w:b/>
                <w:sz w:val="20"/>
              </w:rPr>
              <w:t>Provide Model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Model inserting an internal link back to a contents slide and an external link to a relevant website, then test both in slideshow mode.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1787E9" w14:textId="77777777" w:rsidR="00F730A1" w:rsidRDefault="0060039D">
            <w:r>
              <w:rPr>
                <w:sz w:val="20"/>
              </w:rPr>
              <w:t>Watch and note the steps for inserting each type of link and how to test them.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5F613" w14:textId="77777777" w:rsidR="00F730A1" w:rsidRDefault="0060039D">
            <w:r>
              <w:t xml:space="preserve"> </w:t>
            </w:r>
          </w:p>
        </w:tc>
      </w:tr>
      <w:tr w:rsidR="00F730A1" w14:paraId="4449E8F7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3C6AA" w14:textId="62BE5ED3" w:rsidR="00F730A1" w:rsidRDefault="0060039D">
            <w:r>
              <w:rPr>
                <w:b/>
                <w:sz w:val="20"/>
              </w:rPr>
              <w:t>2</w:t>
            </w:r>
            <w:r w:rsidR="00C24280">
              <w:rPr>
                <w:b/>
                <w:sz w:val="20"/>
              </w:rPr>
              <w:t>0</w:t>
            </w:r>
            <w:r>
              <w:rPr>
                <w:b/>
                <w:sz w:val="20"/>
              </w:rPr>
              <w:t xml:space="preserve"> min</w:t>
            </w:r>
          </w:p>
          <w:p w14:paraId="53695561" w14:textId="77777777" w:rsidR="00F730A1" w:rsidRDefault="0060039D">
            <w:r>
              <w:rPr>
                <w:i/>
                <w:color w:val="595959"/>
                <w:sz w:val="17"/>
              </w:rPr>
              <w:t>Individual</w:t>
            </w:r>
          </w:p>
          <w:p w14:paraId="0AFD3A1E" w14:textId="77777777" w:rsidR="00F730A1" w:rsidRDefault="0060039D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AB3624" w14:textId="77777777" w:rsidR="00F730A1" w:rsidRDefault="0060039D">
            <w:r>
              <w:rPr>
                <w:b/>
                <w:sz w:val="20"/>
              </w:rPr>
              <w:t>Continued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Set the task of adding one internal and one external link to their presentation; circulate with least-help-first prompts, particularly supporting appropriate external link choices.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8C11E" w14:textId="77777777" w:rsidR="00F730A1" w:rsidRDefault="0060039D">
            <w:r>
              <w:rPr>
                <w:sz w:val="20"/>
              </w:rPr>
              <w:t>Insert an internal URL and an external URL into their 'About Me' presentation and test both work correctly.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258506" w14:textId="77777777" w:rsidR="00F730A1" w:rsidRDefault="0060039D">
            <w:r>
              <w:rPr>
                <w:sz w:val="19"/>
              </w:rPr>
              <w:t>Have you tested that both your internal and external links work in slideshow mode?  Pupils whose links fail to work are supported individually before moving on.</w:t>
            </w:r>
          </w:p>
          <w:p w14:paraId="7A6D0AF2" w14:textId="636B63A9" w:rsidR="00F730A1" w:rsidRDefault="00F4686E">
            <w:r>
              <w:rPr>
                <w:i/>
                <w:color w:val="595959"/>
                <w:sz w:val="17"/>
              </w:rPr>
              <w:t>Individual Validation</w:t>
            </w:r>
          </w:p>
        </w:tc>
      </w:tr>
      <w:tr w:rsidR="00F730A1" w14:paraId="45F59688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B19BB" w14:textId="26FD4735" w:rsidR="00F730A1" w:rsidRDefault="003956A7">
            <w:r>
              <w:rPr>
                <w:b/>
                <w:sz w:val="20"/>
              </w:rPr>
              <w:t>7</w:t>
            </w:r>
            <w:r w:rsidR="0060039D">
              <w:rPr>
                <w:b/>
                <w:sz w:val="20"/>
              </w:rPr>
              <w:t xml:space="preserve"> min</w:t>
            </w:r>
          </w:p>
          <w:p w14:paraId="2796F825" w14:textId="77777777" w:rsidR="00F730A1" w:rsidRDefault="0060039D">
            <w:r>
              <w:rPr>
                <w:i/>
                <w:color w:val="595959"/>
                <w:sz w:val="17"/>
              </w:rPr>
              <w:t>Pair</w:t>
            </w:r>
          </w:p>
          <w:p w14:paraId="65BA7BC8" w14:textId="77777777" w:rsidR="00F730A1" w:rsidRDefault="0060039D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B876A" w14:textId="77777777" w:rsidR="00F730A1" w:rsidRDefault="0060039D">
            <w:r>
              <w:rPr>
                <w:b/>
                <w:sz w:val="20"/>
              </w:rPr>
              <w:t>Review of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Facilitate a paired test-and-check of each other's links; cold-call two pairs to share their external link choice and why it is relevant.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F6CC98" w14:textId="77777777" w:rsidR="00F730A1" w:rsidRDefault="0060039D">
            <w:r>
              <w:rPr>
                <w:sz w:val="20"/>
              </w:rPr>
              <w:t>Swap with a partner, test both links, and give one piece of feedback on relevance and function.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3A9F3" w14:textId="77777777" w:rsidR="00F730A1" w:rsidRDefault="0060039D">
            <w:r>
              <w:rPr>
                <w:sz w:val="19"/>
              </w:rPr>
              <w:t>Exit ticket: where does your internal link go, and where does your external link go?  Pupils missing either link type are flagged for a brief catch-up prompt at the start of next lesson.</w:t>
            </w:r>
          </w:p>
          <w:p w14:paraId="3E6BBB19" w14:textId="77777777" w:rsidR="00F730A1" w:rsidRDefault="0060039D">
            <w:r>
              <w:rPr>
                <w:i/>
                <w:color w:val="595959"/>
                <w:sz w:val="17"/>
              </w:rPr>
              <w:t>Other</w:t>
            </w:r>
          </w:p>
        </w:tc>
      </w:tr>
    </w:tbl>
    <w:p w14:paraId="799CC12F" w14:textId="77777777" w:rsidR="00F730A1" w:rsidRDefault="00F730A1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730A1" w14:paraId="20CE5AC0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AC29DA" w14:textId="77777777" w:rsidR="00F730A1" w:rsidRDefault="0060039D">
            <w:r>
              <w:rPr>
                <w:b/>
                <w:color w:val="1F3864"/>
                <w:sz w:val="23"/>
              </w:rPr>
              <w:t>Evaluation (to be completed after the lesson)</w:t>
            </w:r>
          </w:p>
        </w:tc>
      </w:tr>
    </w:tbl>
    <w:p w14:paraId="277C4753" w14:textId="77777777" w:rsidR="00F730A1" w:rsidRDefault="00F730A1">
      <w:pPr>
        <w:spacing w:after="40"/>
      </w:pPr>
    </w:p>
    <w:p w14:paraId="65C9113E" w14:textId="77777777" w:rsidR="00F730A1" w:rsidRDefault="0060039D">
      <w:pPr>
        <w:spacing w:after="40"/>
      </w:pPr>
      <w:r>
        <w:rPr>
          <w:b/>
        </w:rPr>
        <w:lastRenderedPageBreak/>
        <w:t>Pupil progress:</w:t>
      </w:r>
    </w:p>
    <w:p w14:paraId="6DA76C69" w14:textId="77777777" w:rsidR="00F730A1" w:rsidRDefault="0060039D">
      <w:pPr>
        <w:pBdr>
          <w:bottom w:val="single" w:sz="4" w:space="1" w:color="BFBFBF"/>
        </w:pBdr>
        <w:spacing w:after="40"/>
      </w:pPr>
      <w:r>
        <w:t xml:space="preserve"> </w:t>
      </w:r>
    </w:p>
    <w:p w14:paraId="4AF6DFC5" w14:textId="77777777" w:rsidR="00F730A1" w:rsidRDefault="0060039D">
      <w:pPr>
        <w:pBdr>
          <w:bottom w:val="single" w:sz="4" w:space="1" w:color="BFBFBF"/>
        </w:pBdr>
        <w:spacing w:after="40"/>
      </w:pPr>
      <w:r>
        <w:t xml:space="preserve"> </w:t>
      </w:r>
    </w:p>
    <w:p w14:paraId="7BF36A7F" w14:textId="77777777" w:rsidR="00F730A1" w:rsidRDefault="0060039D">
      <w:pPr>
        <w:spacing w:after="40"/>
      </w:pPr>
      <w:r>
        <w:rPr>
          <w:b/>
        </w:rPr>
        <w:t>Implications for future lessons/learning sequences:</w:t>
      </w:r>
    </w:p>
    <w:p w14:paraId="4449737C" w14:textId="77777777" w:rsidR="00F730A1" w:rsidRDefault="0060039D">
      <w:pPr>
        <w:pBdr>
          <w:bottom w:val="single" w:sz="4" w:space="1" w:color="BFBFBF"/>
        </w:pBdr>
        <w:spacing w:after="40"/>
      </w:pPr>
      <w:r>
        <w:t xml:space="preserve"> </w:t>
      </w:r>
    </w:p>
    <w:p w14:paraId="50E044DF" w14:textId="77777777" w:rsidR="00F730A1" w:rsidRDefault="0060039D">
      <w:pPr>
        <w:pBdr>
          <w:bottom w:val="single" w:sz="4" w:space="1" w:color="BFBFBF"/>
        </w:pBdr>
        <w:spacing w:after="40"/>
      </w:pPr>
      <w:r>
        <w:t xml:space="preserve"> 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730A1" w14:paraId="28072D3D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EFD45" w14:textId="77777777" w:rsidR="00F730A1" w:rsidRDefault="0060039D">
            <w:r>
              <w:rPr>
                <w:b/>
                <w:color w:val="1F3864"/>
                <w:sz w:val="23"/>
              </w:rPr>
              <w:t>Reflection (to be completed after the lesson)</w:t>
            </w:r>
          </w:p>
        </w:tc>
      </w:tr>
    </w:tbl>
    <w:p w14:paraId="365F4997" w14:textId="77777777" w:rsidR="00F730A1" w:rsidRDefault="00F730A1">
      <w:pPr>
        <w:spacing w:after="40"/>
      </w:pPr>
    </w:p>
    <w:p w14:paraId="0096E3D3" w14:textId="77777777" w:rsidR="00F730A1" w:rsidRDefault="0060039D">
      <w:pPr>
        <w:spacing w:after="40"/>
      </w:pPr>
      <w:r>
        <w:rPr>
          <w:b/>
        </w:rPr>
        <w:t>What aspects of the teaching episode were successful?</w:t>
      </w:r>
    </w:p>
    <w:p w14:paraId="37AED172" w14:textId="77777777" w:rsidR="00F730A1" w:rsidRDefault="0060039D">
      <w:pPr>
        <w:pBdr>
          <w:bottom w:val="single" w:sz="4" w:space="1" w:color="BFBFBF"/>
        </w:pBdr>
        <w:spacing w:after="40"/>
      </w:pPr>
      <w:r>
        <w:t xml:space="preserve"> </w:t>
      </w:r>
    </w:p>
    <w:p w14:paraId="48A5DA4E" w14:textId="77777777" w:rsidR="00F730A1" w:rsidRDefault="0060039D">
      <w:pPr>
        <w:pBdr>
          <w:bottom w:val="single" w:sz="4" w:space="1" w:color="BFBFBF"/>
        </w:pBdr>
        <w:spacing w:after="40"/>
      </w:pPr>
      <w:r>
        <w:t xml:space="preserve"> </w:t>
      </w:r>
    </w:p>
    <w:p w14:paraId="1DB4CA1D" w14:textId="77777777" w:rsidR="00F730A1" w:rsidRDefault="0060039D">
      <w:pPr>
        <w:spacing w:after="40"/>
      </w:pPr>
      <w:r>
        <w:rPr>
          <w:b/>
        </w:rPr>
        <w:t>What are your action points for your next teaching episode?</w:t>
      </w:r>
    </w:p>
    <w:p w14:paraId="3BBA83F7" w14:textId="77777777" w:rsidR="00F730A1" w:rsidRDefault="0060039D">
      <w:pPr>
        <w:pBdr>
          <w:bottom w:val="single" w:sz="4" w:space="1" w:color="BFBFBF"/>
        </w:pBdr>
        <w:spacing w:after="40"/>
      </w:pPr>
      <w:r>
        <w:t xml:space="preserve"> </w:t>
      </w:r>
    </w:p>
    <w:p w14:paraId="7D6574DE" w14:textId="77777777" w:rsidR="00F730A1" w:rsidRDefault="0060039D">
      <w:pPr>
        <w:pBdr>
          <w:bottom w:val="single" w:sz="4" w:space="1" w:color="BFBFBF"/>
        </w:pBdr>
        <w:spacing w:after="40"/>
      </w:pPr>
      <w:r>
        <w:t xml:space="preserve"> </w:t>
      </w:r>
    </w:p>
    <w:sectPr w:rsidR="00F730A1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289582">
    <w:abstractNumId w:val="8"/>
  </w:num>
  <w:num w:numId="2" w16cid:durableId="449663233">
    <w:abstractNumId w:val="6"/>
  </w:num>
  <w:num w:numId="3" w16cid:durableId="163211403">
    <w:abstractNumId w:val="5"/>
  </w:num>
  <w:num w:numId="4" w16cid:durableId="1921744618">
    <w:abstractNumId w:val="4"/>
  </w:num>
  <w:num w:numId="5" w16cid:durableId="1646469180">
    <w:abstractNumId w:val="7"/>
  </w:num>
  <w:num w:numId="6" w16cid:durableId="1011950432">
    <w:abstractNumId w:val="3"/>
  </w:num>
  <w:num w:numId="7" w16cid:durableId="262692231">
    <w:abstractNumId w:val="2"/>
  </w:num>
  <w:num w:numId="8" w16cid:durableId="1493984575">
    <w:abstractNumId w:val="1"/>
  </w:num>
  <w:num w:numId="9" w16cid:durableId="212260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5B2"/>
    <w:rsid w:val="0015074B"/>
    <w:rsid w:val="0029639D"/>
    <w:rsid w:val="00326F90"/>
    <w:rsid w:val="003956A7"/>
    <w:rsid w:val="0060039D"/>
    <w:rsid w:val="00887A1A"/>
    <w:rsid w:val="00AA1D8D"/>
    <w:rsid w:val="00B47730"/>
    <w:rsid w:val="00C24280"/>
    <w:rsid w:val="00CB0664"/>
    <w:rsid w:val="00F4686E"/>
    <w:rsid w:val="00F73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7EA3FA7-89CF-4784-B695-871001507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719</Words>
  <Characters>4104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Philip Bridge</cp:lastModifiedBy>
  <cp:revision>5</cp:revision>
  <dcterms:created xsi:type="dcterms:W3CDTF">2013-12-23T23:15:00Z</dcterms:created>
  <dcterms:modified xsi:type="dcterms:W3CDTF">2026-07-20T11:00:00Z</dcterms:modified>
  <cp:category/>
</cp:coreProperties>
</file>