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freeglut 3.0.0-1.mp for MSVC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contains freeglut import libraries, headers, and Windows DLLs.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allow 32 and 64 bit GLUT applications to be compiled on Windows using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C++.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freeglut, visit http://freeglut.sourceforge.net/.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on your PC which is readable by all users, for example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“C:\Program Files\Common Files\MSVC\freeglut\” on a typical Windows system. Copy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“lib\” and “include\” folders from this zip archive to that location.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appropriate freeglut DLL can either be placed in the same folder as your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or can be installed in a system-wide folder which appears in your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%PATH% environment variable. Be careful not to mix the 32 bit DLL up with the 64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DLL, as they are not interchangeable.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32 bit 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32 bit freeglut application, create a new Win32 C++ project in MSVC.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“Win32 Application Wizard”, choose a “Windows application”, check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“Empty project” box, and submit.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now need to configure the compiler and linker settings. Open up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properties, and select “All Configurations” (this is necessary to ensure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changes are applied for both debug and release builds). Open up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“general” section under “C/C++”, and configure the “include\” folder you created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as an “Additional Include Directory”. If you have more than one GLUT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which contains a “glut.h” file, it’s important to ensure that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freeglut include folder appears above all other GLUT include folders.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up the “general” section under “Linker”, and configure the “lib\”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you created above as an “Additional Library Directory”. A freeglut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depends on the import libraries “freeglut.lib” and “opengl32.lib”,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be configured under the “Input” section. However, it shouldn’t be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explicitly state these dependencies, since the freeglut headers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this for you. Now open the “Advanced” section, and enter “mainCRTStartup”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“Entry Point” for your application. This is necessary because GLUT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use “main” as the application entry point, not “WinMain”—without 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get an undefined reference when you try to link your application.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all of your project properties configured, so you can now add source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your project and build the application. If you want your application 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compatible with GLUT, you should “#include &lt;GL/glut.h&gt;”. If you want to use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freeglut specific extensions, you should “#include &lt;GL/freeglut.h&gt;” instead.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forget to either include the freeglut DLL when distributing applications,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provide your users with some method of obtaining it if they don’t already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64 bit Applications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64 bit applications is almost identical to building 32 bit applications.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the configuration manager to add the x64 platform, it’s easiest 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settings from the Win32 platform. If you do so, it’s then only necessary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“Additional Library Directories” configuration so that 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the directory containing the 64 bit import library rather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32 bit one.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problems using this package (compiler / linker errors etc.), please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you have followed all of the steps in this readme file correctly.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of the problems which are reported with these packages are due 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a step or not doing it correctly, for example trying to build a 32 bit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against the 64 bit import library. If you have followed all of the steps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but your application still fails to build, try building a very simple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functional program (the example 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http://www.transmissionzero.co.uk/computing/using-glut-with-mingw/ works fine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MSVC). A lot of people try to build very complex applications after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these packages, and often the error is with the application code 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library dependencies rather than freeglut.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can’t get it working after trying to compile a simple application,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please get in touch via http://www.transmissionzero.co.uk/contact/,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as much detail as you can. Please don’t complain to the freeglut guys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you’re sure it’s a freeglut bug, and have reproduced the issue after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freeglut from the latest SVN version—if that’s still the case, I’m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they would appreciate a bug report or a patch.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2015–07–22: Release 3.0.0-2.mp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• Modified the freeglut_std.h file so that it doesn’t try to link against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freeglutd.lib import library.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2015–03–15: Release 3.0.0-1.mp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• First 3.0.0 MSVC release. I’ve built the package using Visual Studio 2013,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only change I’ve made is to the DLL version resource—I’ve changed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description so that my MinGW and MSVC builds are distinguishable from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other (and other builds) using Windows Explorer.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 Zero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2015–07–22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http://www.transmissionzero.co.uk/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