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520C" w14:textId="77777777" w:rsidR="00DA31AF" w:rsidRDefault="00DA31AF" w:rsidP="00DA31A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06060"/>
        </w:rPr>
      </w:pPr>
      <w:r>
        <w:rPr>
          <w:rStyle w:val="a4"/>
          <w:rFonts w:ascii="Arial" w:hAnsi="Arial" w:cs="Arial"/>
          <w:color w:val="606060"/>
          <w:bdr w:val="none" w:sz="0" w:space="0" w:color="auto" w:frame="1"/>
        </w:rPr>
        <w:t>Общие требования ко всем работам:</w:t>
      </w:r>
    </w:p>
    <w:p w14:paraId="142F76F2" w14:textId="77777777" w:rsidR="00DA31AF" w:rsidRDefault="00DA31AF" w:rsidP="00DA31A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Отчёт присылается в формате </w:t>
      </w:r>
      <w:proofErr w:type="spellStart"/>
      <w:r>
        <w:rPr>
          <w:rStyle w:val="a4"/>
          <w:rFonts w:ascii="Arial" w:hAnsi="Arial" w:cs="Arial"/>
          <w:color w:val="606060"/>
          <w:bdr w:val="none" w:sz="0" w:space="0" w:color="auto" w:frame="1"/>
        </w:rPr>
        <w:t>pdf</w:t>
      </w:r>
      <w:proofErr w:type="spellEnd"/>
      <w:r>
        <w:rPr>
          <w:rFonts w:ascii="Arial" w:hAnsi="Arial" w:cs="Arial"/>
          <w:color w:val="606060"/>
        </w:rPr>
        <w:t>.</w:t>
      </w:r>
    </w:p>
    <w:p w14:paraId="7BF2DA8E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Наименование отчёта: БСБД_ФамилияИ.О._ЛРx.pdf</w:t>
      </w:r>
    </w:p>
    <w:p w14:paraId="2EB78614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Оформление работы - ГОСТ 7.32 - 2017</w:t>
      </w:r>
    </w:p>
    <w:p w14:paraId="519F76EB" w14:textId="77777777" w:rsidR="00DA31AF" w:rsidRP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  <w:highlight w:val="yellow"/>
        </w:rPr>
      </w:pPr>
      <w:r>
        <w:rPr>
          <w:rFonts w:ascii="Arial" w:hAnsi="Arial" w:cs="Arial"/>
          <w:color w:val="606060"/>
        </w:rPr>
        <w:t xml:space="preserve">    </w:t>
      </w:r>
      <w:r w:rsidRPr="00DA31AF">
        <w:rPr>
          <w:rFonts w:ascii="Arial" w:hAnsi="Arial" w:cs="Arial"/>
          <w:color w:val="606060"/>
          <w:highlight w:val="yellow"/>
        </w:rPr>
        <w:t>● Схемы - ГОСТ 19.002-80</w:t>
      </w:r>
    </w:p>
    <w:p w14:paraId="6DA2046A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 w:rsidRPr="00DA31AF">
        <w:rPr>
          <w:rFonts w:ascii="Arial" w:hAnsi="Arial" w:cs="Arial"/>
          <w:color w:val="606060"/>
        </w:rPr>
        <w:t xml:space="preserve">    </w:t>
      </w:r>
      <w:r w:rsidRPr="00DA31AF">
        <w:rPr>
          <w:rFonts w:ascii="Arial" w:hAnsi="Arial" w:cs="Arial"/>
          <w:color w:val="606060"/>
          <w:highlight w:val="yellow"/>
        </w:rPr>
        <w:t xml:space="preserve">● СУБД: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PostgreSQL</w:t>
      </w:r>
      <w:proofErr w:type="spellEnd"/>
      <w:r w:rsidRPr="00DA31AF">
        <w:rPr>
          <w:rFonts w:ascii="Arial" w:hAnsi="Arial" w:cs="Arial"/>
          <w:color w:val="606060"/>
          <w:highlight w:val="yellow"/>
        </w:rPr>
        <w:t xml:space="preserve"> 14 и выше.</w:t>
      </w:r>
    </w:p>
    <w:p w14:paraId="7B9037B0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</w:t>
      </w:r>
      <w:r w:rsidRPr="00DA31AF">
        <w:rPr>
          <w:rFonts w:ascii="Arial" w:hAnsi="Arial" w:cs="Arial"/>
          <w:color w:val="606060"/>
          <w:highlight w:val="yellow"/>
        </w:rPr>
        <w:t xml:space="preserve">Расширения: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pgcrypto</w:t>
      </w:r>
      <w:proofErr w:type="spellEnd"/>
      <w:r w:rsidRPr="00DA31AF">
        <w:rPr>
          <w:rFonts w:ascii="Arial" w:hAnsi="Arial" w:cs="Arial"/>
          <w:color w:val="606060"/>
          <w:highlight w:val="yellow"/>
        </w:rPr>
        <w:t xml:space="preserve">,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pgaudit</w:t>
      </w:r>
      <w:proofErr w:type="spellEnd"/>
      <w:r w:rsidRPr="00DA31AF">
        <w:rPr>
          <w:rFonts w:ascii="Arial" w:hAnsi="Arial" w:cs="Arial"/>
          <w:color w:val="606060"/>
          <w:highlight w:val="yellow"/>
        </w:rPr>
        <w:t xml:space="preserve">. По желанию: wal2json,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pgTAP</w:t>
      </w:r>
      <w:proofErr w:type="spellEnd"/>
      <w:r w:rsidRPr="00DA31AF">
        <w:rPr>
          <w:rFonts w:ascii="Arial" w:hAnsi="Arial" w:cs="Arial"/>
          <w:color w:val="606060"/>
          <w:highlight w:val="yellow"/>
        </w:rPr>
        <w:t>.</w:t>
      </w:r>
    </w:p>
    <w:p w14:paraId="66B54B67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</w:t>
      </w:r>
      <w:r w:rsidRPr="00DA31AF">
        <w:rPr>
          <w:rFonts w:ascii="Arial" w:hAnsi="Arial" w:cs="Arial"/>
          <w:color w:val="606060"/>
          <w:highlight w:val="yellow"/>
        </w:rPr>
        <w:t xml:space="preserve">Схемы: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app</w:t>
      </w:r>
      <w:proofErr w:type="spellEnd"/>
      <w:r w:rsidRPr="00DA31AF">
        <w:rPr>
          <w:rFonts w:ascii="Arial" w:hAnsi="Arial" w:cs="Arial"/>
          <w:color w:val="606060"/>
          <w:highlight w:val="yellow"/>
        </w:rPr>
        <w:t xml:space="preserve"> (бизнес-данные),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ref</w:t>
      </w:r>
      <w:proofErr w:type="spellEnd"/>
      <w:r w:rsidRPr="00DA31AF">
        <w:rPr>
          <w:rFonts w:ascii="Arial" w:hAnsi="Arial" w:cs="Arial"/>
          <w:color w:val="606060"/>
          <w:highlight w:val="yellow"/>
        </w:rPr>
        <w:t xml:space="preserve"> (справочники),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audit</w:t>
      </w:r>
      <w:proofErr w:type="spellEnd"/>
      <w:r w:rsidRPr="00DA31AF">
        <w:rPr>
          <w:rFonts w:ascii="Arial" w:hAnsi="Arial" w:cs="Arial"/>
          <w:color w:val="606060"/>
          <w:highlight w:val="yellow"/>
        </w:rPr>
        <w:t xml:space="preserve"> (аудит), </w:t>
      </w:r>
      <w:proofErr w:type="spellStart"/>
      <w:r w:rsidRPr="00DA31AF">
        <w:rPr>
          <w:rFonts w:ascii="Arial" w:hAnsi="Arial" w:cs="Arial"/>
          <w:color w:val="606060"/>
          <w:highlight w:val="yellow"/>
        </w:rPr>
        <w:t>stg</w:t>
      </w:r>
      <w:proofErr w:type="spellEnd"/>
      <w:r w:rsidRPr="00DA31AF">
        <w:rPr>
          <w:rFonts w:ascii="Arial" w:hAnsi="Arial" w:cs="Arial"/>
          <w:color w:val="606060"/>
          <w:highlight w:val="yellow"/>
        </w:rPr>
        <w:t xml:space="preserve"> (временные/обслуживающие).</w:t>
      </w:r>
    </w:p>
    <w:p w14:paraId="541AA0FC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</w:t>
      </w:r>
      <w:r w:rsidRPr="00DE6D96">
        <w:rPr>
          <w:rFonts w:ascii="Arial" w:hAnsi="Arial" w:cs="Arial"/>
          <w:color w:val="606060"/>
          <w:highlight w:val="yellow"/>
        </w:rPr>
        <w:t xml:space="preserve">Роли: </w:t>
      </w:r>
      <w:proofErr w:type="spellStart"/>
      <w:r w:rsidRPr="00DE6D96">
        <w:rPr>
          <w:rFonts w:ascii="Arial" w:hAnsi="Arial" w:cs="Arial"/>
          <w:color w:val="606060"/>
          <w:highlight w:val="yellow"/>
        </w:rPr>
        <w:t>app_reader</w:t>
      </w:r>
      <w:proofErr w:type="spellEnd"/>
      <w:r w:rsidRPr="00DE6D96">
        <w:rPr>
          <w:rFonts w:ascii="Arial" w:hAnsi="Arial" w:cs="Arial"/>
          <w:color w:val="606060"/>
          <w:highlight w:val="yellow"/>
        </w:rPr>
        <w:t xml:space="preserve">, </w:t>
      </w:r>
      <w:proofErr w:type="spellStart"/>
      <w:r w:rsidRPr="00DE6D96">
        <w:rPr>
          <w:rFonts w:ascii="Arial" w:hAnsi="Arial" w:cs="Arial"/>
          <w:color w:val="606060"/>
          <w:highlight w:val="yellow"/>
        </w:rPr>
        <w:t>app_writer</w:t>
      </w:r>
      <w:proofErr w:type="spellEnd"/>
      <w:r w:rsidRPr="00DE6D96">
        <w:rPr>
          <w:rFonts w:ascii="Arial" w:hAnsi="Arial" w:cs="Arial"/>
          <w:color w:val="606060"/>
          <w:highlight w:val="yellow"/>
        </w:rPr>
        <w:t xml:space="preserve">, </w:t>
      </w:r>
      <w:proofErr w:type="spellStart"/>
      <w:r w:rsidRPr="00DE6D96">
        <w:rPr>
          <w:rFonts w:ascii="Arial" w:hAnsi="Arial" w:cs="Arial"/>
          <w:color w:val="606060"/>
          <w:highlight w:val="yellow"/>
        </w:rPr>
        <w:t>app_owner</w:t>
      </w:r>
      <w:proofErr w:type="spellEnd"/>
      <w:r w:rsidRPr="00DE6D96">
        <w:rPr>
          <w:rFonts w:ascii="Arial" w:hAnsi="Arial" w:cs="Arial"/>
          <w:color w:val="606060"/>
          <w:highlight w:val="yellow"/>
        </w:rPr>
        <w:t xml:space="preserve">, </w:t>
      </w:r>
      <w:proofErr w:type="spellStart"/>
      <w:r w:rsidRPr="00DE6D96">
        <w:rPr>
          <w:rFonts w:ascii="Arial" w:hAnsi="Arial" w:cs="Arial"/>
          <w:color w:val="606060"/>
          <w:highlight w:val="yellow"/>
        </w:rPr>
        <w:t>auditor</w:t>
      </w:r>
      <w:proofErr w:type="spellEnd"/>
      <w:r w:rsidRPr="00DE6D96">
        <w:rPr>
          <w:rFonts w:ascii="Arial" w:hAnsi="Arial" w:cs="Arial"/>
          <w:color w:val="606060"/>
          <w:highlight w:val="yellow"/>
        </w:rPr>
        <w:t xml:space="preserve">; и роли разделения обязанностей: </w:t>
      </w:r>
      <w:proofErr w:type="spellStart"/>
      <w:r w:rsidRPr="00DE6D96">
        <w:rPr>
          <w:rFonts w:ascii="Arial" w:hAnsi="Arial" w:cs="Arial"/>
          <w:color w:val="606060"/>
          <w:highlight w:val="yellow"/>
        </w:rPr>
        <w:t>ddl_admin</w:t>
      </w:r>
      <w:proofErr w:type="spellEnd"/>
      <w:r w:rsidRPr="00DE6D96">
        <w:rPr>
          <w:rFonts w:ascii="Arial" w:hAnsi="Arial" w:cs="Arial"/>
          <w:color w:val="606060"/>
          <w:highlight w:val="yellow"/>
        </w:rPr>
        <w:t xml:space="preserve"> (DDL), </w:t>
      </w:r>
      <w:proofErr w:type="spellStart"/>
      <w:r w:rsidRPr="00DE6D96">
        <w:rPr>
          <w:rFonts w:ascii="Arial" w:hAnsi="Arial" w:cs="Arial"/>
          <w:color w:val="606060"/>
          <w:highlight w:val="yellow"/>
        </w:rPr>
        <w:t>dml_admin</w:t>
      </w:r>
      <w:proofErr w:type="spellEnd"/>
      <w:r w:rsidRPr="00DE6D96">
        <w:rPr>
          <w:rFonts w:ascii="Arial" w:hAnsi="Arial" w:cs="Arial"/>
          <w:color w:val="606060"/>
          <w:highlight w:val="yellow"/>
        </w:rPr>
        <w:t xml:space="preserve"> (массовый DML), </w:t>
      </w:r>
      <w:proofErr w:type="spellStart"/>
      <w:r w:rsidRPr="00DE6D96">
        <w:rPr>
          <w:rFonts w:ascii="Arial" w:hAnsi="Arial" w:cs="Arial"/>
          <w:color w:val="606060"/>
          <w:highlight w:val="yellow"/>
        </w:rPr>
        <w:t>security_admin</w:t>
      </w:r>
      <w:proofErr w:type="spellEnd"/>
      <w:r w:rsidRPr="00DE6D96">
        <w:rPr>
          <w:rFonts w:ascii="Arial" w:hAnsi="Arial" w:cs="Arial"/>
          <w:color w:val="606060"/>
          <w:highlight w:val="yellow"/>
        </w:rPr>
        <w:t xml:space="preserve"> (ключи/политики).</w:t>
      </w:r>
    </w:p>
    <w:p w14:paraId="1C9EB2F9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Базовая безопасность:</w:t>
      </w:r>
    </w:p>
    <w:p w14:paraId="0F44C29E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        </w:t>
      </w:r>
      <w:r w:rsidRPr="00DA31AF">
        <w:rPr>
          <w:rFonts w:ascii="Arial" w:hAnsi="Arial" w:cs="Arial"/>
          <w:color w:val="606060"/>
          <w:highlight w:val="yellow"/>
        </w:rPr>
        <w:t>— REVOKE для PUBLIC</w:t>
      </w:r>
      <w:r>
        <w:rPr>
          <w:rFonts w:ascii="Arial" w:hAnsi="Arial" w:cs="Arial"/>
          <w:color w:val="606060"/>
        </w:rPr>
        <w:t>; настройте DEFAULT PRIVILEGES.</w:t>
      </w:r>
    </w:p>
    <w:p w14:paraId="5BEAD7CD" w14:textId="77777777" w:rsidR="00DA31AF" w:rsidRP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  <w:lang w:val="en-US"/>
        </w:rPr>
      </w:pPr>
      <w:r>
        <w:rPr>
          <w:rFonts w:ascii="Arial" w:hAnsi="Arial" w:cs="Arial"/>
          <w:color w:val="606060"/>
        </w:rPr>
        <w:t xml:space="preserve">            </w:t>
      </w:r>
      <w:r w:rsidRPr="00DA31AF">
        <w:rPr>
          <w:rFonts w:ascii="Arial" w:hAnsi="Arial" w:cs="Arial"/>
          <w:color w:val="606060"/>
          <w:lang w:val="en-US"/>
        </w:rPr>
        <w:t xml:space="preserve">— </w:t>
      </w:r>
      <w:r>
        <w:rPr>
          <w:rFonts w:ascii="Arial" w:hAnsi="Arial" w:cs="Arial"/>
          <w:color w:val="606060"/>
        </w:rPr>
        <w:t>Для</w:t>
      </w:r>
      <w:r w:rsidRPr="00DA31AF">
        <w:rPr>
          <w:rFonts w:ascii="Arial" w:hAnsi="Arial" w:cs="Arial"/>
          <w:color w:val="606060"/>
          <w:lang w:val="en-US"/>
        </w:rPr>
        <w:t xml:space="preserve"> </w:t>
      </w:r>
      <w:r>
        <w:rPr>
          <w:rFonts w:ascii="Arial" w:hAnsi="Arial" w:cs="Arial"/>
          <w:color w:val="606060"/>
        </w:rPr>
        <w:t>таблиц</w:t>
      </w:r>
      <w:r w:rsidRPr="00DA31AF">
        <w:rPr>
          <w:rFonts w:ascii="Arial" w:hAnsi="Arial" w:cs="Arial"/>
          <w:color w:val="606060"/>
          <w:lang w:val="en-US"/>
        </w:rPr>
        <w:t xml:space="preserve"> </w:t>
      </w:r>
      <w:r>
        <w:rPr>
          <w:rFonts w:ascii="Arial" w:hAnsi="Arial" w:cs="Arial"/>
          <w:color w:val="606060"/>
        </w:rPr>
        <w:t>с</w:t>
      </w:r>
      <w:r w:rsidRPr="00DA31AF">
        <w:rPr>
          <w:rFonts w:ascii="Arial" w:hAnsi="Arial" w:cs="Arial"/>
          <w:color w:val="606060"/>
          <w:lang w:val="en-US"/>
        </w:rPr>
        <w:t xml:space="preserve"> RLS </w:t>
      </w:r>
      <w:r w:rsidRPr="00DA31AF">
        <w:rPr>
          <w:rFonts w:ascii="Arial" w:hAnsi="Arial" w:cs="Arial"/>
          <w:color w:val="606060"/>
          <w:lang w:val="en-US"/>
        </w:rPr>
        <w:softHyphen/>
        <w:t>– FORCE ROW LEVEL SECURITY.</w:t>
      </w:r>
    </w:p>
    <w:p w14:paraId="5B65BA59" w14:textId="77777777" w:rsidR="00DA31AF" w:rsidRP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  <w:lang w:val="en-US"/>
        </w:rPr>
      </w:pPr>
      <w:r w:rsidRPr="00DA31AF">
        <w:rPr>
          <w:rFonts w:ascii="Arial" w:hAnsi="Arial" w:cs="Arial"/>
          <w:color w:val="606060"/>
          <w:lang w:val="en-US"/>
        </w:rPr>
        <w:t>            — SECURITY DEFINER-</w:t>
      </w:r>
      <w:r>
        <w:rPr>
          <w:rFonts w:ascii="Arial" w:hAnsi="Arial" w:cs="Arial"/>
          <w:color w:val="606060"/>
        </w:rPr>
        <w:t>функции</w:t>
      </w:r>
      <w:r w:rsidRPr="00DA31AF">
        <w:rPr>
          <w:rFonts w:ascii="Arial" w:hAnsi="Arial" w:cs="Arial"/>
          <w:color w:val="606060"/>
          <w:lang w:val="en-US"/>
        </w:rPr>
        <w:t xml:space="preserve"> </w:t>
      </w:r>
      <w:r>
        <w:rPr>
          <w:rFonts w:ascii="Arial" w:hAnsi="Arial" w:cs="Arial"/>
          <w:color w:val="606060"/>
        </w:rPr>
        <w:t>с</w:t>
      </w:r>
      <w:r w:rsidRPr="00DA31AF">
        <w:rPr>
          <w:rFonts w:ascii="Arial" w:hAnsi="Arial" w:cs="Arial"/>
          <w:color w:val="606060"/>
          <w:lang w:val="en-US"/>
        </w:rPr>
        <w:t xml:space="preserve"> </w:t>
      </w:r>
      <w:r>
        <w:rPr>
          <w:rFonts w:ascii="Arial" w:hAnsi="Arial" w:cs="Arial"/>
          <w:color w:val="606060"/>
        </w:rPr>
        <w:t>безопасным</w:t>
      </w:r>
      <w:r w:rsidRPr="00DA31AF">
        <w:rPr>
          <w:rFonts w:ascii="Arial" w:hAnsi="Arial" w:cs="Arial"/>
          <w:color w:val="606060"/>
          <w:lang w:val="en-US"/>
        </w:rPr>
        <w:t xml:space="preserve"> </w:t>
      </w:r>
      <w:proofErr w:type="spellStart"/>
      <w:r w:rsidRPr="00DA31AF">
        <w:rPr>
          <w:rFonts w:ascii="Arial" w:hAnsi="Arial" w:cs="Arial"/>
          <w:color w:val="606060"/>
          <w:lang w:val="en-US"/>
        </w:rPr>
        <w:t>search_path</w:t>
      </w:r>
      <w:proofErr w:type="spellEnd"/>
      <w:r w:rsidRPr="00DA31AF">
        <w:rPr>
          <w:rFonts w:ascii="Arial" w:hAnsi="Arial" w:cs="Arial"/>
          <w:color w:val="606060"/>
          <w:lang w:val="en-US"/>
        </w:rPr>
        <w:t xml:space="preserve"> ('app, public').</w:t>
      </w:r>
    </w:p>
    <w:p w14:paraId="68AAD13B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 w:rsidRPr="00DA31AF">
        <w:rPr>
          <w:rFonts w:ascii="Arial" w:hAnsi="Arial" w:cs="Arial"/>
          <w:color w:val="606060"/>
          <w:lang w:val="en-US"/>
        </w:rPr>
        <w:t xml:space="preserve">            </w:t>
      </w:r>
      <w:r>
        <w:rPr>
          <w:rFonts w:ascii="Arial" w:hAnsi="Arial" w:cs="Arial"/>
          <w:color w:val="606060"/>
        </w:rPr>
        <w:t>— Логин-роли – NOINHERIT, минимум прав.</w:t>
      </w:r>
    </w:p>
    <w:p w14:paraId="7C29A9A9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</w:t>
      </w:r>
      <w:r w:rsidRPr="00077C67">
        <w:rPr>
          <w:rFonts w:ascii="Arial" w:hAnsi="Arial" w:cs="Arial"/>
          <w:color w:val="606060"/>
          <w:highlight w:val="yellow"/>
        </w:rPr>
        <w:t xml:space="preserve">● Развёртывание: SQL-скрипты и/или </w:t>
      </w:r>
      <w:proofErr w:type="spellStart"/>
      <w:r w:rsidRPr="00077C67">
        <w:rPr>
          <w:rFonts w:ascii="Arial" w:hAnsi="Arial" w:cs="Arial"/>
          <w:color w:val="606060"/>
          <w:highlight w:val="yellow"/>
        </w:rPr>
        <w:t>docker-compose</w:t>
      </w:r>
      <w:proofErr w:type="spellEnd"/>
      <w:r w:rsidRPr="00077C67">
        <w:rPr>
          <w:rFonts w:ascii="Arial" w:hAnsi="Arial" w:cs="Arial"/>
          <w:color w:val="606060"/>
          <w:highlight w:val="yellow"/>
        </w:rPr>
        <w:t>; все шаги должны быть воспроизводимы.</w:t>
      </w:r>
    </w:p>
    <w:p w14:paraId="655EA171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</w:t>
      </w:r>
      <w:r w:rsidRPr="00AD4B69">
        <w:rPr>
          <w:rFonts w:ascii="Arial" w:hAnsi="Arial" w:cs="Arial"/>
          <w:color w:val="606060"/>
          <w:highlight w:val="yellow"/>
        </w:rPr>
        <w:t xml:space="preserve">Минимум модели: 8–12 таблиц, 3+ внешних ключа, 1+ </w:t>
      </w:r>
      <w:proofErr w:type="gramStart"/>
      <w:r w:rsidRPr="00AD4B69">
        <w:rPr>
          <w:rFonts w:ascii="Arial" w:hAnsi="Arial" w:cs="Arial"/>
          <w:color w:val="606060"/>
          <w:highlight w:val="yellow"/>
        </w:rPr>
        <w:t>M:N</w:t>
      </w:r>
      <w:proofErr w:type="gramEnd"/>
      <w:r w:rsidRPr="00AD4B69">
        <w:rPr>
          <w:rFonts w:ascii="Arial" w:hAnsi="Arial" w:cs="Arial"/>
          <w:color w:val="606060"/>
          <w:highlight w:val="yellow"/>
        </w:rPr>
        <w:t xml:space="preserve"> связь, 1+ таблица с чувствительными данными.</w:t>
      </w:r>
    </w:p>
    <w:p w14:paraId="7A645F5D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</w:t>
      </w:r>
      <w:r w:rsidRPr="004B5AD4">
        <w:rPr>
          <w:rFonts w:ascii="Arial" w:hAnsi="Arial" w:cs="Arial"/>
          <w:color w:val="606060"/>
          <w:highlight w:val="yellow"/>
        </w:rPr>
        <w:t xml:space="preserve">Безопасность по умолчанию: отключить </w:t>
      </w:r>
      <w:proofErr w:type="spellStart"/>
      <w:r w:rsidRPr="004B5AD4">
        <w:rPr>
          <w:rFonts w:ascii="Arial" w:hAnsi="Arial" w:cs="Arial"/>
          <w:color w:val="606060"/>
          <w:highlight w:val="yellow"/>
        </w:rPr>
        <w:t>public</w:t>
      </w:r>
      <w:proofErr w:type="spellEnd"/>
      <w:r w:rsidRPr="004B5AD4">
        <w:rPr>
          <w:rFonts w:ascii="Arial" w:hAnsi="Arial" w:cs="Arial"/>
          <w:color w:val="606060"/>
          <w:highlight w:val="yellow"/>
        </w:rPr>
        <w:t xml:space="preserve"> привилегии на новые объекты, использовать отдельные схемы (</w:t>
      </w:r>
      <w:proofErr w:type="spellStart"/>
      <w:r w:rsidRPr="004B5AD4">
        <w:rPr>
          <w:rFonts w:ascii="Arial" w:hAnsi="Arial" w:cs="Arial"/>
          <w:color w:val="606060"/>
          <w:highlight w:val="yellow"/>
        </w:rPr>
        <w:t>app</w:t>
      </w:r>
      <w:proofErr w:type="spellEnd"/>
      <w:r w:rsidRPr="004B5AD4">
        <w:rPr>
          <w:rFonts w:ascii="Arial" w:hAnsi="Arial" w:cs="Arial"/>
          <w:color w:val="606060"/>
          <w:highlight w:val="yellow"/>
        </w:rPr>
        <w:t xml:space="preserve">, </w:t>
      </w:r>
      <w:proofErr w:type="spellStart"/>
      <w:r w:rsidRPr="004B5AD4">
        <w:rPr>
          <w:rFonts w:ascii="Arial" w:hAnsi="Arial" w:cs="Arial"/>
          <w:color w:val="606060"/>
          <w:highlight w:val="yellow"/>
        </w:rPr>
        <w:t>ref</w:t>
      </w:r>
      <w:proofErr w:type="spellEnd"/>
      <w:r w:rsidRPr="004B5AD4">
        <w:rPr>
          <w:rFonts w:ascii="Arial" w:hAnsi="Arial" w:cs="Arial"/>
          <w:color w:val="606060"/>
          <w:highlight w:val="yellow"/>
        </w:rPr>
        <w:t xml:space="preserve">, </w:t>
      </w:r>
      <w:proofErr w:type="spellStart"/>
      <w:r w:rsidRPr="004B5AD4">
        <w:rPr>
          <w:rFonts w:ascii="Arial" w:hAnsi="Arial" w:cs="Arial"/>
          <w:color w:val="606060"/>
          <w:highlight w:val="yellow"/>
        </w:rPr>
        <w:t>audit</w:t>
      </w:r>
      <w:proofErr w:type="spellEnd"/>
      <w:r w:rsidRPr="004B5AD4">
        <w:rPr>
          <w:rFonts w:ascii="Arial" w:hAnsi="Arial" w:cs="Arial"/>
          <w:color w:val="606060"/>
          <w:highlight w:val="yellow"/>
        </w:rPr>
        <w:t xml:space="preserve">, </w:t>
      </w:r>
      <w:proofErr w:type="spellStart"/>
      <w:r w:rsidRPr="004B5AD4">
        <w:rPr>
          <w:rFonts w:ascii="Arial" w:hAnsi="Arial" w:cs="Arial"/>
          <w:color w:val="606060"/>
          <w:highlight w:val="yellow"/>
        </w:rPr>
        <w:t>stg</w:t>
      </w:r>
      <w:proofErr w:type="spellEnd"/>
      <w:r w:rsidRPr="004B5AD4">
        <w:rPr>
          <w:rFonts w:ascii="Arial" w:hAnsi="Arial" w:cs="Arial"/>
          <w:color w:val="606060"/>
          <w:highlight w:val="yellow"/>
        </w:rPr>
        <w:t>)</w:t>
      </w:r>
      <w:r>
        <w:rPr>
          <w:rFonts w:ascii="Arial" w:hAnsi="Arial" w:cs="Arial"/>
          <w:color w:val="606060"/>
        </w:rPr>
        <w:t>.</w:t>
      </w:r>
    </w:p>
    <w:p w14:paraId="77AB6187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</w:t>
      </w:r>
      <w:r w:rsidRPr="00AD4B69">
        <w:rPr>
          <w:rFonts w:ascii="Arial" w:hAnsi="Arial" w:cs="Arial"/>
          <w:color w:val="606060"/>
          <w:highlight w:val="yellow"/>
        </w:rPr>
        <w:t xml:space="preserve">Стиль SQL: явные списки столбцов; запрет SELECT * в </w:t>
      </w:r>
      <w:proofErr w:type="spellStart"/>
      <w:r w:rsidRPr="00AD4B69">
        <w:rPr>
          <w:rFonts w:ascii="Arial" w:hAnsi="Arial" w:cs="Arial"/>
          <w:color w:val="606060"/>
          <w:highlight w:val="yellow"/>
        </w:rPr>
        <w:t>prod</w:t>
      </w:r>
      <w:proofErr w:type="spellEnd"/>
      <w:r w:rsidRPr="00AD4B69">
        <w:rPr>
          <w:rFonts w:ascii="Arial" w:hAnsi="Arial" w:cs="Arial"/>
          <w:color w:val="606060"/>
          <w:highlight w:val="yellow"/>
        </w:rPr>
        <w:t>-коде; комментировать объекты (COMMENT ON).</w:t>
      </w:r>
    </w:p>
    <w:p w14:paraId="04C963DE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Проверка: сценарии, показывающие успешные и запрещённые операции согласно политикам безопасности.</w:t>
      </w:r>
    </w:p>
    <w:p w14:paraId="3D08FDD0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Отчёт по каждой работе: цель, схема/диаграммы, принятые решения, скрипты, примеры запросов, результаты тестов, выводы.</w:t>
      </w:r>
    </w:p>
    <w:p w14:paraId="1CFDD6F4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</w:t>
      </w:r>
    </w:p>
    <w:p w14:paraId="512BFF91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lastRenderedPageBreak/>
        <w:t>По результатам выполнения каждой лабораторной работы студентом оформляется отчёт, который включает в себя необходимые пункты, перечисленные в методических указаниях к лабораторной работе.</w:t>
      </w:r>
    </w:p>
    <w:p w14:paraId="1FF84EF8" w14:textId="77777777" w:rsidR="00DA31AF" w:rsidRDefault="00DA31AF" w:rsidP="00DA31A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  <w:u w:val="single"/>
          <w:bdr w:val="none" w:sz="0" w:space="0" w:color="auto" w:frame="1"/>
        </w:rPr>
        <w:t>По непосредственному оформлению документа правила следующие:</w:t>
      </w:r>
    </w:p>
    <w:p w14:paraId="13FA4C26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Оформление работы - ГОСТ 7.32 - 2017</w:t>
      </w:r>
    </w:p>
    <w:p w14:paraId="04480F4C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Схемы - ГОСТ 19.002-80</w:t>
      </w:r>
    </w:p>
    <w:p w14:paraId="5B7F80A5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Весь отчёт выполняется шрифтом Times New </w:t>
      </w:r>
      <w:proofErr w:type="spellStart"/>
      <w:r>
        <w:rPr>
          <w:rFonts w:ascii="Arial" w:hAnsi="Arial" w:cs="Arial"/>
          <w:color w:val="606060"/>
        </w:rPr>
        <w:t>Roman</w:t>
      </w:r>
      <w:proofErr w:type="spellEnd"/>
      <w:r>
        <w:rPr>
          <w:rFonts w:ascii="Arial" w:hAnsi="Arial" w:cs="Arial"/>
          <w:color w:val="606060"/>
        </w:rPr>
        <w:t>;</w:t>
      </w:r>
    </w:p>
    <w:p w14:paraId="45770FF6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Поля отчета стандартные: верхнее и нижнее – 2 см, левое – 3 см, правое 1.5 см;</w:t>
      </w:r>
    </w:p>
    <w:p w14:paraId="03AC17ED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 xml:space="preserve">    ● Для основного текста: размер шрифта - 14, выравнивание - по ширине, межстрочный интервал - 1.5, отступ первой строки - 1,0...1,25, интервал перед/после 0 </w:t>
      </w:r>
      <w:proofErr w:type="spellStart"/>
      <w:r>
        <w:rPr>
          <w:rFonts w:ascii="Arial" w:hAnsi="Arial" w:cs="Arial"/>
          <w:color w:val="606060"/>
        </w:rPr>
        <w:t>пт</w:t>
      </w:r>
      <w:proofErr w:type="spellEnd"/>
      <w:r>
        <w:rPr>
          <w:rFonts w:ascii="Arial" w:hAnsi="Arial" w:cs="Arial"/>
          <w:color w:val="606060"/>
        </w:rPr>
        <w:t>;</w:t>
      </w:r>
    </w:p>
    <w:p w14:paraId="7C1EA47A" w14:textId="77777777" w:rsidR="00DA31AF" w:rsidRDefault="00DA31AF" w:rsidP="00DA31A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Для заголовков блоков, таких как "Цель и задачи работы" "Ход выполнения" "Выводы" и др.: размер шрифта - 16, </w:t>
      </w:r>
      <w:r>
        <w:rPr>
          <w:rStyle w:val="a4"/>
          <w:rFonts w:ascii="Arial" w:hAnsi="Arial" w:cs="Arial"/>
          <w:color w:val="606060"/>
          <w:bdr w:val="none" w:sz="0" w:space="0" w:color="auto" w:frame="1"/>
        </w:rPr>
        <w:t>жирный</w:t>
      </w:r>
      <w:r>
        <w:rPr>
          <w:rFonts w:ascii="Arial" w:hAnsi="Arial" w:cs="Arial"/>
          <w:color w:val="606060"/>
        </w:rPr>
        <w:t>, остальные настройки наследуются из основного текста;</w:t>
      </w:r>
    </w:p>
    <w:p w14:paraId="3E98E42A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Для подписей рисунков и самих рисунков: выравнивание - по центру, отступ первой строки - 0, остальные настройки наследуются из основного текста;</w:t>
      </w:r>
    </w:p>
    <w:p w14:paraId="0A76053D" w14:textId="77777777" w:rsidR="00DA31AF" w:rsidRDefault="00DA31AF" w:rsidP="00DA31A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У каждого рисунка своя подпись. После каждой подписи рисунка следует пустая строка, за исключением случая, когда это конец страницы. Не допускается группировать рисунки в подписях. Не допускается разрыв подписи рисунка и самого рисунка между страницами. На </w:t>
      </w:r>
      <w:r>
        <w:rPr>
          <w:rStyle w:val="a4"/>
          <w:rFonts w:ascii="Arial" w:hAnsi="Arial" w:cs="Arial"/>
          <w:color w:val="606060"/>
          <w:bdr w:val="none" w:sz="0" w:space="0" w:color="auto" w:frame="1"/>
        </w:rPr>
        <w:t>каждый</w:t>
      </w:r>
      <w:r>
        <w:rPr>
          <w:rFonts w:ascii="Arial" w:hAnsi="Arial" w:cs="Arial"/>
          <w:color w:val="606060"/>
        </w:rPr>
        <w:t> рисунок необходима ссылка в основном тексте отчёта;</w:t>
      </w:r>
    </w:p>
    <w:p w14:paraId="6CB3B0CD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Для подписей таблиц: выравнивание - по левому краю, отступ первой строки - 0, остальные настройки наследуются из основного текста. Не допускается разрыв подписи таблицы и самой таблицы между страницами;</w:t>
      </w:r>
    </w:p>
    <w:p w14:paraId="449298CA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Таблицы растягиваются по ширине листа;</w:t>
      </w:r>
    </w:p>
    <w:p w14:paraId="46FC6203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Все страницы отчёта кроме первой должны быть пронумерованы, причём первый лист входит в нумерацию;</w:t>
      </w:r>
    </w:p>
    <w:p w14:paraId="5B48E4C1" w14:textId="77777777" w:rsidR="00DA31AF" w:rsidRDefault="00DA31AF" w:rsidP="00DA31A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Отчёт пишется в </w:t>
      </w:r>
      <w:r>
        <w:rPr>
          <w:rStyle w:val="a4"/>
          <w:rFonts w:ascii="Arial" w:hAnsi="Arial" w:cs="Arial"/>
          <w:color w:val="606060"/>
          <w:bdr w:val="none" w:sz="0" w:space="0" w:color="auto" w:frame="1"/>
        </w:rPr>
        <w:t>безличной</w:t>
      </w:r>
      <w:r>
        <w:rPr>
          <w:rFonts w:ascii="Arial" w:hAnsi="Arial" w:cs="Arial"/>
          <w:color w:val="606060"/>
        </w:rPr>
        <w:t> форме: необходимо писать "была создана", вместо "создадим", либо "создал", и т. п.;</w:t>
      </w:r>
    </w:p>
    <w:p w14:paraId="167CADE3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   ● Рисунки и таблицы имеют сквозную нумерацию в отчёте, и подписываются следующим образом: "Рисунок 1 - Подпись рисунка", "Таблица 1 - Подпись таблицы".</w:t>
      </w:r>
    </w:p>
    <w:p w14:paraId="482794E9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 </w:t>
      </w:r>
    </w:p>
    <w:p w14:paraId="3188985F" w14:textId="77777777" w:rsidR="00DA31AF" w:rsidRDefault="00DA31AF" w:rsidP="00DA31A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lastRenderedPageBreak/>
        <w:t>Отчёт присылается в формате </w:t>
      </w:r>
      <w:proofErr w:type="spellStart"/>
      <w:r>
        <w:rPr>
          <w:rStyle w:val="a4"/>
          <w:rFonts w:ascii="Arial" w:hAnsi="Arial" w:cs="Arial"/>
          <w:color w:val="606060"/>
          <w:bdr w:val="none" w:sz="0" w:space="0" w:color="auto" w:frame="1"/>
        </w:rPr>
        <w:t>pdf</w:t>
      </w:r>
      <w:proofErr w:type="spellEnd"/>
      <w:r>
        <w:rPr>
          <w:rFonts w:ascii="Arial" w:hAnsi="Arial" w:cs="Arial"/>
          <w:color w:val="606060"/>
        </w:rPr>
        <w:t>. </w:t>
      </w:r>
    </w:p>
    <w:p w14:paraId="604A334D" w14:textId="77777777" w:rsidR="00DA31AF" w:rsidRDefault="00DA31AF" w:rsidP="00DA31AF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Arial" w:hAnsi="Arial" w:cs="Arial"/>
          <w:color w:val="606060"/>
        </w:rPr>
      </w:pPr>
      <w:r>
        <w:rPr>
          <w:rFonts w:ascii="Arial" w:hAnsi="Arial" w:cs="Arial"/>
          <w:color w:val="606060"/>
        </w:rPr>
        <w:t>Наименование отчёта: БСБД_ФамилияИ.О._ЛРx.pdf</w:t>
      </w:r>
    </w:p>
    <w:p w14:paraId="334B1A54" w14:textId="77777777" w:rsidR="000478B1" w:rsidRDefault="000478B1"/>
    <w:sectPr w:rsidR="0004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E5"/>
    <w:rsid w:val="000478B1"/>
    <w:rsid w:val="00077C67"/>
    <w:rsid w:val="003D54E5"/>
    <w:rsid w:val="004B5AD4"/>
    <w:rsid w:val="00AD4B69"/>
    <w:rsid w:val="00DA31AF"/>
    <w:rsid w:val="00D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E6A6"/>
  <w15:chartTrackingRefBased/>
  <w15:docId w15:val="{261A8CE7-9E70-4599-B6B2-37186F8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3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Мокрецов</dc:creator>
  <cp:keywords/>
  <dc:description/>
  <cp:lastModifiedBy>Фёдор Мокрецов</cp:lastModifiedBy>
  <cp:revision>6</cp:revision>
  <dcterms:created xsi:type="dcterms:W3CDTF">2025-10-13T13:03:00Z</dcterms:created>
  <dcterms:modified xsi:type="dcterms:W3CDTF">2025-10-14T00:32:00Z</dcterms:modified>
</cp:coreProperties>
</file>