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4A8C" w14:textId="77777777" w:rsidR="00D95B0D" w:rsidRDefault="00000000">
      <w:pPr>
        <w:spacing w:before="1440" w:after="200"/>
        <w:jc w:val="center"/>
      </w:pPr>
      <w:r>
        <w:rPr>
          <w:b/>
          <w:bCs/>
          <w:color w:val="1A3D6B"/>
          <w:sz w:val="44"/>
          <w:szCs w:val="44"/>
        </w:rPr>
        <w:t>USER REQUIREMENTS DOCUMENT</w:t>
      </w:r>
    </w:p>
    <w:p w14:paraId="1F94865F" w14:textId="77777777" w:rsidR="00D95B0D" w:rsidRDefault="00000000">
      <w:pPr>
        <w:spacing w:after="120"/>
        <w:jc w:val="center"/>
      </w:pPr>
      <w:r>
        <w:rPr>
          <w:color w:val="2B5FA6"/>
          <w:sz w:val="32"/>
          <w:szCs w:val="32"/>
        </w:rPr>
        <w:t>Supplier &amp; Stock Performance Analysis — Aggregation Dashboard</w:t>
      </w:r>
    </w:p>
    <w:p w14:paraId="1FF3B61E" w14:textId="77777777" w:rsidR="00D95B0D" w:rsidRDefault="00000000">
      <w:pPr>
        <w:spacing w:after="600"/>
        <w:jc w:val="center"/>
      </w:pPr>
      <w:r>
        <w:rPr>
          <w:i/>
          <w:iCs/>
          <w:color w:val="888888"/>
        </w:rPr>
        <w:t>FreshLink E-Grocery | Internal Analytics Project — Week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95B0D" w14:paraId="02E0DA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39E5AF0" w14:textId="77777777" w:rsidR="00D95B0D" w:rsidRDefault="00000000">
            <w:r>
              <w:rPr>
                <w:color w:val="333333"/>
              </w:rPr>
              <w:t>Document Version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139250" w14:textId="77777777" w:rsidR="00D95B0D" w:rsidRDefault="00000000">
            <w:r>
              <w:rPr>
                <w:color w:val="333333"/>
              </w:rPr>
              <w:t>v1.0 — Draft</w:t>
            </w:r>
          </w:p>
        </w:tc>
      </w:tr>
      <w:tr w:rsidR="00D95B0D" w14:paraId="3B85CE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0737FA12" w14:textId="77777777" w:rsidR="00D95B0D" w:rsidRDefault="00000000">
            <w:r>
              <w:rPr>
                <w:color w:val="333333"/>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09812C1B" w14:textId="77777777" w:rsidR="00D95B0D" w:rsidRDefault="00000000">
            <w:r>
              <w:rPr>
                <w:color w:val="333333"/>
              </w:rPr>
              <w:t>13 May 2026</w:t>
            </w:r>
          </w:p>
        </w:tc>
      </w:tr>
      <w:tr w:rsidR="00D95B0D" w14:paraId="4911E28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56D3B7" w14:textId="77777777" w:rsidR="00D95B0D" w:rsidRDefault="00000000">
            <w:r>
              <w:rPr>
                <w:color w:val="333333"/>
              </w:rPr>
              <w:t>Prepared By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04D2A4" w14:textId="77777777" w:rsidR="00D95B0D" w:rsidRDefault="00000000">
            <w:r>
              <w:rPr>
                <w:color w:val="333333"/>
              </w:rPr>
              <w:t>Data Analytics Intern — Week 2 Mini Project</w:t>
            </w:r>
          </w:p>
        </w:tc>
      </w:tr>
      <w:tr w:rsidR="00D95B0D" w14:paraId="10F761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E2B2B54" w14:textId="77777777" w:rsidR="00D95B0D" w:rsidRDefault="00000000">
            <w:r>
              <w:rPr>
                <w:color w:val="333333"/>
              </w:rPr>
              <w:t>Stakeholder</w:t>
            </w:r>
          </w:p>
        </w:tc>
        <w:tc>
          <w:tcPr>
            <w:tcW w:w="68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92A25C2" w14:textId="77777777" w:rsidR="00D95B0D" w:rsidRDefault="00000000">
            <w:r>
              <w:rPr>
                <w:color w:val="333333"/>
              </w:rPr>
              <w:t>Rizky Pratama, Head of Inventory &amp; Procurement</w:t>
            </w:r>
          </w:p>
        </w:tc>
      </w:tr>
      <w:tr w:rsidR="00D95B0D" w14:paraId="469400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5377A1" w14:textId="77777777" w:rsidR="00D95B0D" w:rsidRDefault="00000000">
            <w:r>
              <w:rPr>
                <w:color w:val="333333"/>
              </w:rPr>
              <w:t>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214D02" w14:textId="77777777" w:rsidR="00D95B0D" w:rsidRDefault="00000000">
            <w:r>
              <w:rPr>
                <w:color w:val="333333"/>
              </w:rPr>
              <w:t>Under Review</w:t>
            </w:r>
          </w:p>
        </w:tc>
      </w:tr>
    </w:tbl>
    <w:p w14:paraId="36E00526" w14:textId="77777777" w:rsidR="00D95B0D" w:rsidRDefault="00D95B0D">
      <w:pPr>
        <w:spacing w:after="100"/>
      </w:pPr>
    </w:p>
    <w:p w14:paraId="4B325035" w14:textId="77777777" w:rsidR="00D95B0D" w:rsidRDefault="00D95B0D">
      <w:pPr>
        <w:pBdr>
          <w:bottom w:val="single" w:sz="4" w:space="1" w:color="CCCCCC"/>
        </w:pBdr>
        <w:spacing w:before="160" w:after="160"/>
      </w:pPr>
    </w:p>
    <w:p w14:paraId="643BCD14" w14:textId="77777777" w:rsidR="00D95B0D" w:rsidRDefault="00000000">
      <w:pPr>
        <w:pStyle w:val="Heading1"/>
      </w:pPr>
      <w:r>
        <w:t>1. Background &amp; Storyline</w:t>
      </w:r>
    </w:p>
    <w:p w14:paraId="65377193" w14:textId="77777777" w:rsidR="00D95B0D" w:rsidRDefault="00000000">
      <w:pPr>
        <w:spacing w:after="100"/>
      </w:pPr>
      <w:r>
        <w:rPr>
          <w:color w:val="333333"/>
        </w:rPr>
        <w:t>FreshLink is a fast-growing e-grocery company operating five fulfilment centres across Indonesia — Bandung, Denpasar, Jakarta, Surabaya, and Medan. They stock 10 product categories ranging from Fresh Produce and Meat to Pantry staples and Personal Care, supplied by 10 vendors across the country.</w:t>
      </w:r>
    </w:p>
    <w:p w14:paraId="1B0CF12B" w14:textId="77777777" w:rsidR="00D95B0D" w:rsidRDefault="00D95B0D">
      <w:pPr>
        <w:spacing w:after="100"/>
      </w:pPr>
    </w:p>
    <w:p w14:paraId="5A8CAD26" w14:textId="77777777" w:rsidR="00D95B0D" w:rsidRDefault="00000000">
      <w:pPr>
        <w:spacing w:after="100"/>
      </w:pPr>
      <w:r>
        <w:rPr>
          <w:color w:val="333333"/>
        </w:rPr>
        <w:t>In a leadership review for Q3 2025, Rizky Pratama, Head of Inventory and Procurement, raised a critical concern: the business has no consolidated view of how suppliers are performing or how stock health varies across categories and warehouses. Individual SKU records exist, but nobody has ever grouped and summarised them to answer the questions that matter most to procurement decisions.</w:t>
      </w:r>
    </w:p>
    <w:p w14:paraId="61DB834A" w14:textId="77777777" w:rsidR="00D95B0D" w:rsidRDefault="00D95B0D">
      <w:pPr>
        <w:spacing w:after="100"/>
      </w:pPr>
    </w:p>
    <w:p w14:paraId="3D488AB8" w14:textId="77777777" w:rsidR="00D95B0D" w:rsidRDefault="00000000">
      <w:pPr>
        <w:spacing w:after="100"/>
      </w:pPr>
      <w:r>
        <w:rPr>
          <w:color w:val="333333"/>
        </w:rPr>
        <w:t>The immediate trigger was a spoilage incident — 329 SKUs across all five warehouses are currently flagged as Expiring Soon, representing a significant write-off risk. Rizky suspects the root cause is a combination of poor supplier on-time rates for perishable categories and inaccurate demand forecasting, but without aggregated data he cannot prove it or act on it.</w:t>
      </w:r>
    </w:p>
    <w:p w14:paraId="22FE90B5" w14:textId="77777777" w:rsidR="00D95B0D" w:rsidRDefault="00D95B0D">
      <w:pPr>
        <w:spacing w:after="100"/>
      </w:pPr>
    </w:p>
    <w:p w14:paraId="1B023DC2" w14:textId="77777777" w:rsidR="00D95B0D" w:rsidRDefault="00000000">
      <w:pPr>
        <w:spacing w:after="100"/>
      </w:pPr>
      <w:r>
        <w:rPr>
          <w:color w:val="333333"/>
        </w:rPr>
        <w:t>He approached the analytics team with a direct brief: "Stop showing me individual rows. I need summaries. Which suppliers are underperforming? Which categories are burning through stock too fast? Which warehouses are carrying the most risk? Give me numbers I can act on."</w:t>
      </w:r>
    </w:p>
    <w:p w14:paraId="4007F253" w14:textId="77777777" w:rsidR="00D95B0D" w:rsidRDefault="00D95B0D">
      <w:pPr>
        <w:spacing w:after="100"/>
      </w:pPr>
    </w:p>
    <w:p w14:paraId="0BE8327F" w14:textId="77777777" w:rsidR="00D95B0D" w:rsidRDefault="00000000">
      <w:pPr>
        <w:spacing w:after="100"/>
      </w:pPr>
      <w:r>
        <w:rPr>
          <w:color w:val="333333"/>
        </w:rPr>
        <w:t>This document captures the Week 2 project requirements: move from row-level retrieval to grouped, aggregated SQL analysis using GROUP BY, aggregate functions, HAVING, ROUND, and calculated columns.</w:t>
      </w:r>
    </w:p>
    <w:p w14:paraId="65E5EB88" w14:textId="77777777" w:rsidR="00D95B0D" w:rsidRDefault="00D95B0D">
      <w:pPr>
        <w:pBdr>
          <w:bottom w:val="single" w:sz="4" w:space="1" w:color="CCCCCC"/>
        </w:pBdr>
        <w:spacing w:before="160" w:after="160"/>
      </w:pPr>
    </w:p>
    <w:p w14:paraId="40899F7E" w14:textId="77777777" w:rsidR="00D95B0D" w:rsidRDefault="00000000">
      <w:pPr>
        <w:pStyle w:val="Heading1"/>
      </w:pPr>
      <w:r>
        <w:t>2. Objective</w:t>
      </w:r>
    </w:p>
    <w:p w14:paraId="7AB86B81" w14:textId="77777777" w:rsidR="00D95B0D" w:rsidRDefault="00000000">
      <w:pPr>
        <w:spacing w:after="100"/>
      </w:pPr>
      <w:r>
        <w:rPr>
          <w:color w:val="333333"/>
        </w:rPr>
        <w:t>Deliver a Supplier &amp; Stock Performance Analysis using SQL aggregation queries that enable Rizky and the procurement team at FreshLink to summarise stock health, identify underperforming suppliers, quantify expiry risk by category, and surface warehouses with the highest stockout exposure.</w:t>
      </w:r>
    </w:p>
    <w:p w14:paraId="10011FB0" w14:textId="77777777" w:rsidR="00D95B0D" w:rsidRDefault="00D95B0D">
      <w:pPr>
        <w:spacing w:after="100"/>
      </w:pPr>
    </w:p>
    <w:p w14:paraId="1629651A" w14:textId="602574B1" w:rsidR="00D95B0D" w:rsidRDefault="00000000">
      <w:pPr>
        <w:spacing w:after="100"/>
      </w:pPr>
      <w:r>
        <w:rPr>
          <w:color w:val="333333"/>
        </w:rPr>
        <w:t>The project uses the FreshLink E-Grocery inventory dataset (</w:t>
      </w:r>
      <w:r w:rsidR="008427CC">
        <w:rPr>
          <w:color w:val="333333"/>
        </w:rPr>
        <w:t>990</w:t>
      </w:r>
      <w:r>
        <w:rPr>
          <w:color w:val="333333"/>
        </w:rPr>
        <w:t xml:space="preserve"> SKU records, 37 columns) as its foundation. All analysis will be performed using GROUP BY, COUNT, SUM, AVG, MIN, MAX, HAVING, ROUND, and calculated columns — the core Week 2 SQL skill set.</w:t>
      </w:r>
    </w:p>
    <w:p w14:paraId="4D1858D5" w14:textId="77777777" w:rsidR="00D95B0D" w:rsidRDefault="00D95B0D">
      <w:pPr>
        <w:pBdr>
          <w:bottom w:val="single" w:sz="4" w:space="1" w:color="CCCCCC"/>
        </w:pBdr>
        <w:spacing w:before="160" w:after="160"/>
      </w:pPr>
    </w:p>
    <w:p w14:paraId="3A14BAAC" w14:textId="77777777" w:rsidR="00D95B0D" w:rsidRDefault="00000000">
      <w:pPr>
        <w:pStyle w:val="Heading1"/>
      </w:pPr>
      <w:r>
        <w:t>3. Problems Identified</w:t>
      </w:r>
    </w:p>
    <w:p w14:paraId="484A236A" w14:textId="77777777" w:rsidR="00D95B0D" w:rsidRDefault="00000000">
      <w:pPr>
        <w:spacing w:after="100"/>
      </w:pPr>
      <w:r>
        <w:rPr>
          <w:color w:val="333333"/>
        </w:rPr>
        <w:t>The following pain points were identified during the stakeholder conversation with Rizky Pratama:</w:t>
      </w:r>
    </w:p>
    <w:p w14:paraId="5F3D658F" w14:textId="77777777" w:rsidR="00D95B0D" w:rsidRDefault="00D95B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5860"/>
      </w:tblGrid>
      <w:tr w:rsidR="00D95B0D" w14:paraId="46ED7D76" w14:textId="77777777">
        <w:tblPrEx>
          <w:tblCellMar>
            <w:top w:w="0" w:type="dxa"/>
            <w:bottom w:w="0" w:type="dxa"/>
          </w:tblCellMar>
        </w:tblPrEx>
        <w:tc>
          <w:tcPr>
            <w:tcW w:w="5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516E06CD" w14:textId="77777777" w:rsidR="00D95B0D" w:rsidRDefault="00000000">
            <w:r>
              <w:rPr>
                <w:b/>
                <w:bCs/>
                <w:color w:val="FFFFFF"/>
              </w:rPr>
              <w:t>#</w:t>
            </w:r>
          </w:p>
        </w:tc>
        <w:tc>
          <w:tcPr>
            <w:tcW w:w="30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0507B6E0" w14:textId="77777777" w:rsidR="00D95B0D" w:rsidRDefault="00000000">
            <w:r>
              <w:rPr>
                <w:b/>
                <w:bCs/>
                <w:color w:val="FFFFFF"/>
              </w:rPr>
              <w:t>Problem</w:t>
            </w:r>
          </w:p>
        </w:tc>
        <w:tc>
          <w:tcPr>
            <w:tcW w:w="586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13FF5F08" w14:textId="77777777" w:rsidR="00D95B0D" w:rsidRDefault="00000000">
            <w:r>
              <w:rPr>
                <w:b/>
                <w:bCs/>
                <w:color w:val="FFFFFF"/>
              </w:rPr>
              <w:t>Business Impact</w:t>
            </w:r>
          </w:p>
        </w:tc>
      </w:tr>
      <w:tr w:rsidR="00D95B0D" w14:paraId="0B2F3C9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F3039E" w14:textId="77777777" w:rsidR="00D95B0D" w:rsidRDefault="00000000">
            <w:r>
              <w:rPr>
                <w:color w:val="333333"/>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8DE7F84" w14:textId="77777777" w:rsidR="00D95B0D" w:rsidRDefault="00000000">
            <w:r>
              <w:rPr>
                <w:color w:val="333333"/>
              </w:rPr>
              <w:t>No supplier performance summary</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CED0DC" w14:textId="77777777" w:rsidR="00D95B0D" w:rsidRDefault="00000000">
            <w:r>
              <w:rPr>
                <w:color w:val="333333"/>
              </w:rPr>
              <w:t>10 suppliers are active but on-time rates (Supplier_OnTime_Pct) have never been averaged or ranked — procurement cannot identify which vendors are causing delays</w:t>
            </w:r>
          </w:p>
        </w:tc>
      </w:tr>
      <w:tr w:rsidR="00D95B0D" w14:paraId="5C974C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E3487A9" w14:textId="77777777" w:rsidR="00D95B0D" w:rsidRDefault="00000000">
            <w:r>
              <w:rPr>
                <w:color w:val="333333"/>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0451C36" w14:textId="77777777" w:rsidR="00D95B0D" w:rsidRDefault="00000000">
            <w:r>
              <w:rPr>
                <w:color w:val="333333"/>
              </w:rPr>
              <w:t>329 SKUs expiring soon with no category breakdown</w:t>
            </w:r>
          </w:p>
        </w:tc>
        <w:tc>
          <w:tcPr>
            <w:tcW w:w="58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65817D6" w14:textId="77777777" w:rsidR="00D95B0D" w:rsidRDefault="00000000">
            <w:r>
              <w:rPr>
                <w:color w:val="333333"/>
              </w:rPr>
              <w:t>Expiry risk is known at the row level but has never been grouped by category — it is unknown whether Fresh Produce or Meat is the biggest spoilage risk</w:t>
            </w:r>
          </w:p>
        </w:tc>
      </w:tr>
      <w:tr w:rsidR="00D95B0D" w14:paraId="57218C5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6D08F0" w14:textId="77777777" w:rsidR="00D95B0D" w:rsidRDefault="00000000">
            <w:r>
              <w:rPr>
                <w:color w:val="333333"/>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FCB7AD" w14:textId="77777777" w:rsidR="00D95B0D" w:rsidRDefault="00000000">
            <w:r>
              <w:rPr>
                <w:color w:val="333333"/>
              </w:rPr>
              <w:t>Stock value not summarised by ABC class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1F558C" w14:textId="77777777" w:rsidR="00D95B0D" w:rsidRDefault="00000000">
            <w:r>
              <w:rPr>
                <w:color w:val="333333"/>
              </w:rPr>
              <w:t>ABC classification exists (A=200, B=300, C=500 SKUs) but total inventory value has never been aggregated per class to verify the 80/20 principle is holding</w:t>
            </w:r>
          </w:p>
        </w:tc>
      </w:tr>
      <w:tr w:rsidR="00D95B0D" w14:paraId="60044726"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D11AD16" w14:textId="77777777" w:rsidR="00D95B0D" w:rsidRDefault="00000000">
            <w:r>
              <w:rPr>
                <w:color w:val="333333"/>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A2A09C5" w14:textId="77777777" w:rsidR="00D95B0D" w:rsidRDefault="00000000">
            <w:r>
              <w:rPr>
                <w:color w:val="333333"/>
              </w:rPr>
              <w:t>No warehouse-level stock health view</w:t>
            </w:r>
          </w:p>
        </w:tc>
        <w:tc>
          <w:tcPr>
            <w:tcW w:w="58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9C5B02B" w14:textId="77777777" w:rsidR="00D95B0D" w:rsidRDefault="00000000">
            <w:r>
              <w:rPr>
                <w:color w:val="333333"/>
              </w:rPr>
              <w:t>5 warehouses hold inventory but no one has summarised average stock age, total QOH, or safety stock compliance per location</w:t>
            </w:r>
          </w:p>
        </w:tc>
      </w:tr>
      <w:tr w:rsidR="00D95B0D" w14:paraId="7B78919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2A5B5E" w14:textId="77777777" w:rsidR="00D95B0D" w:rsidRDefault="00000000">
            <w:r>
              <w:rPr>
                <w:color w:val="333333"/>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FFE177" w14:textId="77777777" w:rsidR="00D95B0D" w:rsidRDefault="00000000">
            <w:r>
              <w:rPr>
                <w:color w:val="333333"/>
              </w:rPr>
              <w:t>Demand forecast accuracy not grouped by supplier</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79748A" w14:textId="77777777" w:rsidR="00D95B0D" w:rsidRDefault="00000000">
            <w:r>
              <w:rPr>
                <w:color w:val="333333"/>
              </w:rPr>
              <w:t>Demand_Forecast_Accuracy_Pct exists per SKU but has never been averaged by supplier — poor forecasting accuracy may be masking specific vendor problems</w:t>
            </w:r>
          </w:p>
        </w:tc>
      </w:tr>
      <w:tr w:rsidR="00D95B0D" w14:paraId="0E0E95E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5B766EA6" w14:textId="77777777" w:rsidR="00D95B0D" w:rsidRDefault="00000000">
            <w:r>
              <w:rPr>
                <w:color w:val="333333"/>
              </w:rPr>
              <w:lastRenderedPageBreak/>
              <w:t>6</w:t>
            </w:r>
          </w:p>
        </w:tc>
        <w:tc>
          <w:tcPr>
            <w:tcW w:w="3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97FCF03" w14:textId="77777777" w:rsidR="00D95B0D" w:rsidRDefault="00000000">
            <w:r>
              <w:rPr>
                <w:color w:val="333333"/>
              </w:rPr>
              <w:t>Low stock and out-of-stock SKUs not counted by category</w:t>
            </w:r>
          </w:p>
        </w:tc>
        <w:tc>
          <w:tcPr>
            <w:tcW w:w="58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73597D4" w14:textId="77777777" w:rsidR="00D95B0D" w:rsidRDefault="00000000">
            <w:r>
              <w:rPr>
                <w:color w:val="333333"/>
              </w:rPr>
              <w:t>241 Low Stock and 2 Out of Stock records exist but distribution across categories is unknown — restocking cannot be prioritised without this grouping</w:t>
            </w:r>
          </w:p>
        </w:tc>
      </w:tr>
    </w:tbl>
    <w:p w14:paraId="6098A7DC" w14:textId="77777777" w:rsidR="00D95B0D" w:rsidRDefault="00D95B0D">
      <w:pPr>
        <w:pBdr>
          <w:bottom w:val="single" w:sz="4" w:space="1" w:color="CCCCCC"/>
        </w:pBdr>
        <w:spacing w:before="160" w:after="160"/>
      </w:pPr>
    </w:p>
    <w:p w14:paraId="5B6C9BEE" w14:textId="77777777" w:rsidR="00D95B0D" w:rsidRDefault="00000000">
      <w:pPr>
        <w:pStyle w:val="Heading1"/>
      </w:pPr>
      <w:r>
        <w:t>4. Target Audience</w:t>
      </w:r>
    </w:p>
    <w:p w14:paraId="70A6E0B6" w14:textId="77777777" w:rsidR="00D95B0D" w:rsidRDefault="00D95B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D95B0D" w14:paraId="1067CC81" w14:textId="77777777">
        <w:tblPrEx>
          <w:tblCellMar>
            <w:top w:w="0" w:type="dxa"/>
            <w:bottom w:w="0" w:type="dxa"/>
          </w:tblCellMar>
        </w:tblPrEx>
        <w:tc>
          <w:tcPr>
            <w:tcW w:w="28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4D078B7F" w14:textId="77777777" w:rsidR="00D95B0D" w:rsidRDefault="00000000">
            <w:r>
              <w:rPr>
                <w:b/>
                <w:bCs/>
                <w:color w:val="FFFFFF"/>
              </w:rPr>
              <w:t>Role</w:t>
            </w:r>
          </w:p>
        </w:tc>
        <w:tc>
          <w:tcPr>
            <w:tcW w:w="20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357F57D6" w14:textId="77777777" w:rsidR="00D95B0D" w:rsidRDefault="00000000">
            <w:r>
              <w:rPr>
                <w:b/>
                <w:bCs/>
                <w:color w:val="FFFFFF"/>
              </w:rPr>
              <w:t>Type</w:t>
            </w:r>
          </w:p>
        </w:tc>
        <w:tc>
          <w:tcPr>
            <w:tcW w:w="456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71597844" w14:textId="77777777" w:rsidR="00D95B0D" w:rsidRDefault="00000000">
            <w:r>
              <w:rPr>
                <w:b/>
                <w:bCs/>
                <w:color w:val="FFFFFF"/>
              </w:rPr>
              <w:t>Primary Need</w:t>
            </w:r>
          </w:p>
        </w:tc>
      </w:tr>
      <w:tr w:rsidR="00D95B0D" w14:paraId="595F1D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1D37D1" w14:textId="77777777" w:rsidR="00D95B0D" w:rsidRDefault="00000000">
            <w:r>
              <w:rPr>
                <w:color w:val="333333"/>
              </w:rPr>
              <w:t>Head of Inventory &amp; Procurement (Rizky)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F34DA6" w14:textId="77777777" w:rsidR="00D95B0D" w:rsidRDefault="00000000">
            <w:r>
              <w:rPr>
                <w:color w:val="333333"/>
              </w:rPr>
              <w:t>Primary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F6DBE8" w14:textId="77777777" w:rsidR="00D95B0D" w:rsidRDefault="00000000">
            <w:r>
              <w:rPr>
                <w:color w:val="333333"/>
              </w:rPr>
              <w:t>Aggregated supplier performance and stock health summaries to drive reorder decisions</w:t>
            </w:r>
          </w:p>
        </w:tc>
      </w:tr>
      <w:tr w:rsidR="00D95B0D" w14:paraId="3563FE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1086A51" w14:textId="77777777" w:rsidR="00D95B0D" w:rsidRDefault="00000000">
            <w:r>
              <w:rPr>
                <w:color w:val="333333"/>
              </w:rPr>
              <w:t>Category Managers (x10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AE37B85" w14:textId="77777777" w:rsidR="00D95B0D" w:rsidRDefault="00000000">
            <w:r>
              <w:rPr>
                <w:color w:val="333333"/>
              </w:rPr>
              <w:t>Primary</w:t>
            </w:r>
          </w:p>
        </w:tc>
        <w:tc>
          <w:tcPr>
            <w:tcW w:w="45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4066BD7" w14:textId="77777777" w:rsidR="00D95B0D" w:rsidRDefault="00000000">
            <w:r>
              <w:rPr>
                <w:color w:val="333333"/>
              </w:rPr>
              <w:t>How many SKUs in my category are low stock, expiring, or below safety stock?</w:t>
            </w:r>
          </w:p>
        </w:tc>
      </w:tr>
      <w:tr w:rsidR="00D95B0D" w14:paraId="7B047E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302DDD" w14:textId="77777777" w:rsidR="00D95B0D" w:rsidRDefault="00000000">
            <w:r>
              <w:rPr>
                <w:color w:val="333333"/>
              </w:rPr>
              <w:t>Warehouse Operations Managers (x5)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5C60A2" w14:textId="77777777" w:rsidR="00D95B0D" w:rsidRDefault="00000000">
            <w:r>
              <w:rPr>
                <w:color w:val="333333"/>
              </w:rPr>
              <w:t>Primary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F40F87" w14:textId="77777777" w:rsidR="00D95B0D" w:rsidRDefault="00000000">
            <w:r>
              <w:rPr>
                <w:color w:val="333333"/>
              </w:rPr>
              <w:t>Total QOH, average stock age, and safety stock compliance for my warehouse</w:t>
            </w:r>
          </w:p>
        </w:tc>
      </w:tr>
      <w:tr w:rsidR="00D95B0D" w14:paraId="23719E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670AB32" w14:textId="77777777" w:rsidR="00D95B0D" w:rsidRDefault="00000000">
            <w:r>
              <w:rPr>
                <w:color w:val="333333"/>
              </w:rPr>
              <w:t>Finance Team</w:t>
            </w:r>
          </w:p>
        </w:tc>
        <w:tc>
          <w:tcPr>
            <w:tcW w:w="20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5B648F47" w14:textId="77777777" w:rsidR="00D95B0D" w:rsidRDefault="00000000">
            <w:r>
              <w:rPr>
                <w:color w:val="333333"/>
              </w:rPr>
              <w:t>Secondary</w:t>
            </w:r>
          </w:p>
        </w:tc>
        <w:tc>
          <w:tcPr>
            <w:tcW w:w="45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BD98936" w14:textId="77777777" w:rsidR="00D95B0D" w:rsidRDefault="00000000">
            <w:r>
              <w:rPr>
                <w:color w:val="333333"/>
              </w:rPr>
              <w:t>Total inventory value by ABC class — are A-class items dominating as expected?</w:t>
            </w:r>
          </w:p>
        </w:tc>
      </w:tr>
      <w:tr w:rsidR="00D95B0D" w14:paraId="6781EC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CB4235" w14:textId="77777777" w:rsidR="00D95B0D" w:rsidRDefault="00000000">
            <w:r>
              <w:rPr>
                <w:color w:val="333333"/>
              </w:rPr>
              <w:t>Data Analytics Intern (you)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B7C146" w14:textId="77777777" w:rsidR="00D95B0D" w:rsidRDefault="00000000">
            <w:r>
              <w:rPr>
                <w:color w:val="333333"/>
              </w:rPr>
              <w:t>Builder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7E61FD" w14:textId="77777777" w:rsidR="00D95B0D" w:rsidRDefault="00000000">
            <w:r>
              <w:rPr>
                <w:color w:val="333333"/>
              </w:rPr>
              <w:t>Write and document 6-10 GROUP BY queries covering all Week 2 SQL concepts</w:t>
            </w:r>
          </w:p>
        </w:tc>
      </w:tr>
    </w:tbl>
    <w:p w14:paraId="7E52DAB9" w14:textId="77777777" w:rsidR="00D95B0D" w:rsidRDefault="00D95B0D">
      <w:pPr>
        <w:pBdr>
          <w:bottom w:val="single" w:sz="4" w:space="1" w:color="CCCCCC"/>
        </w:pBdr>
        <w:spacing w:before="160" w:after="160"/>
      </w:pPr>
    </w:p>
    <w:p w14:paraId="4B9DF779" w14:textId="77777777" w:rsidR="00D95B0D" w:rsidRDefault="00000000">
      <w:pPr>
        <w:pStyle w:val="Heading1"/>
      </w:pPr>
      <w:r>
        <w:t>5. Use Cases</w:t>
      </w:r>
    </w:p>
    <w:p w14:paraId="062BB800" w14:textId="77777777" w:rsidR="00D95B0D" w:rsidRDefault="00000000">
      <w:pPr>
        <w:pStyle w:val="Heading2"/>
      </w:pPr>
      <w:r>
        <w:t>UC-01: Total SKUs and Average On-Time Rate by Supplier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5B0D" w14:paraId="0AC030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63E7FB6" w14:textId="77777777" w:rsidR="00D95B0D" w:rsidRDefault="00000000">
            <w:r>
              <w:rPr>
                <w:color w:val="333333"/>
              </w:rPr>
              <w:t>User 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6B64D4C" w14:textId="77777777" w:rsidR="00D95B0D" w:rsidRDefault="00000000">
            <w:r>
              <w:rPr>
                <w:color w:val="333333"/>
              </w:rPr>
              <w:t>As the Head of Procurement, I want to see each supplier's total SKU count and their average on-time delivery rate, so that I can identify which vendors are underperforming and prioritise supplier reviews.</w:t>
            </w:r>
          </w:p>
        </w:tc>
      </w:tr>
      <w:tr w:rsidR="00D95B0D" w14:paraId="03E5A4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0A1E1527" w14:textId="77777777" w:rsidR="00D95B0D" w:rsidRDefault="00000000">
            <w:r>
              <w:rPr>
                <w:color w:val="333333"/>
              </w:rPr>
              <w:t>Acceptance Criteria</w:t>
            </w:r>
          </w:p>
        </w:tc>
        <w:tc>
          <w:tcPr>
            <w:tcW w:w="71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F1E2E5E" w14:textId="77777777" w:rsidR="00D95B0D" w:rsidRDefault="00000000">
            <w:r>
              <w:rPr>
                <w:color w:val="333333"/>
              </w:rPr>
              <w:t>Query groups by Supplier_Name. Returns Supplier_Name, COUNT of SKUs as Total_SKUs, and ROUND(AVG(Supplier_OnTime_Pct)) as Avg_OnTime_Rate. Ordered by Avg_OnTime_Rate ascending so the worst performers appear first.</w:t>
            </w:r>
          </w:p>
        </w:tc>
      </w:tr>
      <w:tr w:rsidR="00D95B0D" w14:paraId="43807D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E9EEEA" w14:textId="77777777" w:rsidR="00D95B0D" w:rsidRDefault="00000000">
            <w:r>
              <w:rPr>
                <w:color w:val="333333"/>
              </w:rPr>
              <w:t>New SQL Concepts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7F377C" w14:textId="77777777" w:rsidR="00D95B0D" w:rsidRDefault="00000000">
            <w:r>
              <w:rPr>
                <w:color w:val="333333"/>
              </w:rPr>
              <w:t>GROUP BY, COUNT(), AVG(), ROUND(), ORDER BY, AS</w:t>
            </w:r>
          </w:p>
        </w:tc>
      </w:tr>
    </w:tbl>
    <w:p w14:paraId="336A78C2" w14:textId="77777777" w:rsidR="00D95B0D" w:rsidRDefault="00D95B0D">
      <w:pPr>
        <w:spacing w:after="100"/>
      </w:pPr>
    </w:p>
    <w:p w14:paraId="16A777A8" w14:textId="77777777" w:rsidR="00D95B0D" w:rsidRDefault="00000000">
      <w:pPr>
        <w:pStyle w:val="Heading2"/>
      </w:pPr>
      <w:r>
        <w:t>UC-02: Total Inventory Value and SKU Count by ABC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5B0D" w14:paraId="543426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A61EF4" w14:textId="77777777" w:rsidR="00D95B0D" w:rsidRDefault="00000000">
            <w:r>
              <w:rPr>
                <w:color w:val="333333"/>
              </w:rPr>
              <w:lastRenderedPageBreak/>
              <w:t>User 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FE55F3" w14:textId="77777777" w:rsidR="00D95B0D" w:rsidRDefault="00000000">
            <w:r>
              <w:rPr>
                <w:color w:val="333333"/>
              </w:rPr>
              <w:t>As the Finance Manager, I want to see the total inventory value and number of SKUs per ABC class, so that I can confirm whether A-class items are driving the majority of our capital allocation as expected.</w:t>
            </w:r>
          </w:p>
        </w:tc>
      </w:tr>
      <w:tr w:rsidR="00D95B0D" w14:paraId="0712E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FC5BE77" w14:textId="77777777" w:rsidR="00D95B0D" w:rsidRDefault="00000000">
            <w:r>
              <w:rPr>
                <w:color w:val="333333"/>
              </w:rPr>
              <w:t>Acceptance Criteria</w:t>
            </w:r>
          </w:p>
        </w:tc>
        <w:tc>
          <w:tcPr>
            <w:tcW w:w="71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028C4CF" w14:textId="77777777" w:rsidR="00D95B0D" w:rsidRDefault="00000000">
            <w:r>
              <w:rPr>
                <w:color w:val="333333"/>
              </w:rPr>
              <w:t>Query groups by ABC_Class. Returns ABC_Class, COUNT(*) as Total_SKUs, and SUM(Total_Inventory_Value_USD) as Total_Value. Ordered by Total_Value descending.</w:t>
            </w:r>
          </w:p>
        </w:tc>
      </w:tr>
      <w:tr w:rsidR="00D95B0D" w14:paraId="00E75C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BACBEEA" w14:textId="77777777" w:rsidR="00D95B0D" w:rsidRDefault="00000000">
            <w:r>
              <w:rPr>
                <w:color w:val="333333"/>
              </w:rPr>
              <w:t>New SQL Concepts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25096D" w14:textId="77777777" w:rsidR="00D95B0D" w:rsidRDefault="00000000">
            <w:r>
              <w:rPr>
                <w:color w:val="333333"/>
              </w:rPr>
              <w:t>GROUP BY, COUNT(), SUM(), ORDER BY DESC, AS</w:t>
            </w:r>
          </w:p>
        </w:tc>
      </w:tr>
    </w:tbl>
    <w:p w14:paraId="46C76843" w14:textId="77777777" w:rsidR="00D95B0D" w:rsidRDefault="00D95B0D">
      <w:pPr>
        <w:spacing w:after="100"/>
      </w:pPr>
    </w:p>
    <w:p w14:paraId="6AF7A43C" w14:textId="77777777" w:rsidR="00D95B0D" w:rsidRDefault="00000000">
      <w:pPr>
        <w:pStyle w:val="Heading2"/>
      </w:pPr>
      <w:r>
        <w:t>UC-03: Expiry Risk by Category — Total SKUs Expiring Soon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5B0D" w14:paraId="07F07C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648B8E" w14:textId="77777777" w:rsidR="00D95B0D" w:rsidRDefault="00000000">
            <w:r>
              <w:rPr>
                <w:color w:val="333333"/>
              </w:rPr>
              <w:t>User 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4AA6DE" w14:textId="77777777" w:rsidR="00D95B0D" w:rsidRDefault="00000000">
            <w:r>
              <w:rPr>
                <w:color w:val="333333"/>
              </w:rPr>
              <w:t>As a Category Manager, I want to see how many SKUs are flagged as Expiring Soon in each product category, so that I can prioritise markdown or promotion actions for the highest-risk categories.</w:t>
            </w:r>
          </w:p>
        </w:tc>
      </w:tr>
      <w:tr w:rsidR="00D95B0D" w14:paraId="4AF57C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FD78E0E" w14:textId="77777777" w:rsidR="00D95B0D" w:rsidRDefault="00000000">
            <w:r>
              <w:rPr>
                <w:color w:val="333333"/>
              </w:rPr>
              <w:t>Acceptance Criteria</w:t>
            </w:r>
          </w:p>
        </w:tc>
        <w:tc>
          <w:tcPr>
            <w:tcW w:w="71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B71772A" w14:textId="77777777" w:rsidR="00D95B0D" w:rsidRDefault="00000000">
            <w:r>
              <w:rPr>
                <w:color w:val="333333"/>
              </w:rPr>
              <w:t>Query filters WHERE Inventory_Status = 'Expiring Soon', then groups by Category. Returns Category and COUNT(*) as Expiring_SKUs. Ordered by Expiring_SKUs descending.</w:t>
            </w:r>
          </w:p>
        </w:tc>
      </w:tr>
      <w:tr w:rsidR="00D95B0D" w14:paraId="2D9B7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B2FFF2" w14:textId="77777777" w:rsidR="00D95B0D" w:rsidRDefault="00000000">
            <w:r>
              <w:rPr>
                <w:color w:val="333333"/>
              </w:rPr>
              <w:t>New SQL Concepts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11B00B" w14:textId="77777777" w:rsidR="00D95B0D" w:rsidRDefault="00000000">
            <w:r>
              <w:rPr>
                <w:color w:val="333333"/>
              </w:rPr>
              <w:t>WHERE + GROUP BY combined, COUNT(), ORDER BY DESC</w:t>
            </w:r>
          </w:p>
        </w:tc>
      </w:tr>
    </w:tbl>
    <w:p w14:paraId="40BC23CB" w14:textId="77777777" w:rsidR="00D95B0D" w:rsidRDefault="00D95B0D">
      <w:pPr>
        <w:spacing w:after="100"/>
      </w:pPr>
    </w:p>
    <w:p w14:paraId="0CB5EA28" w14:textId="77777777" w:rsidR="00D95B0D" w:rsidRDefault="00000000">
      <w:pPr>
        <w:pStyle w:val="Heading2"/>
      </w:pPr>
      <w:r>
        <w:t>UC-04: Warehouse Stock Summary — Total QOH and Average Stock 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5B0D" w14:paraId="4F5D48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E4B7FB" w14:textId="77777777" w:rsidR="00D95B0D" w:rsidRDefault="00000000">
            <w:r>
              <w:rPr>
                <w:color w:val="333333"/>
              </w:rPr>
              <w:t>User 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672DB8C" w14:textId="77777777" w:rsidR="00D95B0D" w:rsidRDefault="00000000">
            <w:r>
              <w:rPr>
                <w:color w:val="333333"/>
              </w:rPr>
              <w:t>As a Warehouse Operations Manager, I want to see total quantity on hand and average stock age per warehouse, so that I can identify which fulfilment centres are holding old stock and need a clearance push.</w:t>
            </w:r>
          </w:p>
        </w:tc>
      </w:tr>
      <w:tr w:rsidR="00D95B0D" w14:paraId="42CFEC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8B8EA63" w14:textId="77777777" w:rsidR="00D95B0D" w:rsidRDefault="00000000">
            <w:r>
              <w:rPr>
                <w:color w:val="333333"/>
              </w:rPr>
              <w:t>Acceptance Criteria</w:t>
            </w:r>
          </w:p>
        </w:tc>
        <w:tc>
          <w:tcPr>
            <w:tcW w:w="71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904A8E2" w14:textId="77777777" w:rsidR="00D95B0D" w:rsidRDefault="00000000">
            <w:r>
              <w:rPr>
                <w:color w:val="333333"/>
              </w:rPr>
              <w:t>Query groups by Warehouse_Location. Returns Warehouse_Location, SUM(Quantity_On_Hand) as Total_QOH, and ROUND(AVG(Stock_Age_Days)) as Avg_Stock_Age_Days. Ordered by Avg_Stock_Age_Days descending.</w:t>
            </w:r>
          </w:p>
        </w:tc>
      </w:tr>
      <w:tr w:rsidR="00D95B0D" w14:paraId="1AF5A6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DC004B4" w14:textId="77777777" w:rsidR="00D95B0D" w:rsidRDefault="00000000">
            <w:r>
              <w:rPr>
                <w:color w:val="333333"/>
              </w:rPr>
              <w:t>New SQL Concepts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A813C5E" w14:textId="77777777" w:rsidR="00D95B0D" w:rsidRDefault="00000000">
            <w:r>
              <w:rPr>
                <w:color w:val="333333"/>
              </w:rPr>
              <w:t>GROUP BY, SUM(), AVG(), ROUND(), AS</w:t>
            </w:r>
          </w:p>
        </w:tc>
      </w:tr>
    </w:tbl>
    <w:p w14:paraId="5D0F0F0D" w14:textId="77777777" w:rsidR="00D95B0D" w:rsidRDefault="00D95B0D">
      <w:pPr>
        <w:spacing w:after="100"/>
      </w:pPr>
    </w:p>
    <w:p w14:paraId="25C14A5A" w14:textId="77777777" w:rsidR="00D95B0D" w:rsidRDefault="00000000">
      <w:pPr>
        <w:pStyle w:val="Heading2"/>
      </w:pPr>
      <w:r>
        <w:t>UC-05: Suppliers with Average Lead Time Above 5 Days (HAVING)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5B0D" w14:paraId="0B3916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4E365E" w14:textId="77777777" w:rsidR="00D95B0D" w:rsidRDefault="00000000">
            <w:r>
              <w:rPr>
                <w:color w:val="333333"/>
              </w:rPr>
              <w:t>User 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85531" w14:textId="77777777" w:rsidR="00D95B0D" w:rsidRDefault="00000000">
            <w:r>
              <w:rPr>
                <w:color w:val="333333"/>
              </w:rPr>
              <w:t>As the Head of Procurement, I want to identify suppliers whose average lead time exceeds 5 days, so that I can flag them for renegotiation or find alternative vendors for time-sensitive categories.</w:t>
            </w:r>
          </w:p>
        </w:tc>
      </w:tr>
      <w:tr w:rsidR="00D95B0D" w14:paraId="1F444F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8255F67" w14:textId="77777777" w:rsidR="00D95B0D" w:rsidRDefault="00000000">
            <w:r>
              <w:rPr>
                <w:color w:val="333333"/>
              </w:rPr>
              <w:t>Acceptance Criteria</w:t>
            </w:r>
          </w:p>
        </w:tc>
        <w:tc>
          <w:tcPr>
            <w:tcW w:w="71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CC9A824" w14:textId="77777777" w:rsidR="00D95B0D" w:rsidRDefault="00000000">
            <w:r>
              <w:rPr>
                <w:color w:val="333333"/>
              </w:rPr>
              <w:t xml:space="preserve">Query groups by Supplier_Name. Uses HAVING AVG(Lead_Time_Days) &gt; 5 to filter after grouping. Returns Supplier_Name, ROUND(AVG(Lead_Time_Days)) as </w:t>
            </w:r>
            <w:r>
              <w:rPr>
                <w:color w:val="333333"/>
              </w:rPr>
              <w:lastRenderedPageBreak/>
              <w:t>Avg_Lead_Time. This query cannot use WHERE for the lead time filter — HAVING is required.</w:t>
            </w:r>
          </w:p>
        </w:tc>
      </w:tr>
      <w:tr w:rsidR="00D95B0D" w14:paraId="50AD1E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BD4766" w14:textId="77777777" w:rsidR="00D95B0D" w:rsidRDefault="00000000">
            <w:r>
              <w:rPr>
                <w:color w:val="333333"/>
              </w:rPr>
              <w:lastRenderedPageBreak/>
              <w:t>New SQL Concepts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68C727" w14:textId="77777777" w:rsidR="00D95B0D" w:rsidRDefault="00000000">
            <w:r>
              <w:rPr>
                <w:color w:val="333333"/>
              </w:rPr>
              <w:t>GROUP BY, AVG(), ROUND(), HAVING — the key Week 2 distinction from WHERE</w:t>
            </w:r>
          </w:p>
        </w:tc>
      </w:tr>
    </w:tbl>
    <w:p w14:paraId="1C808D34" w14:textId="77777777" w:rsidR="00D95B0D" w:rsidRDefault="00D95B0D">
      <w:pPr>
        <w:spacing w:after="100"/>
      </w:pPr>
    </w:p>
    <w:p w14:paraId="0AB5D03F" w14:textId="77777777" w:rsidR="00D95B0D" w:rsidRDefault="00000000">
      <w:pPr>
        <w:pStyle w:val="Heading2"/>
      </w:pPr>
      <w:r>
        <w:t>UC-06: Calculated Column — Total Stock Value at Risk per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95B0D" w14:paraId="546D43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C02B7E1" w14:textId="77777777" w:rsidR="00D95B0D" w:rsidRDefault="00000000">
            <w:r>
              <w:rPr>
                <w:color w:val="333333"/>
              </w:rPr>
              <w:t>User Story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F553F62" w14:textId="77777777" w:rsidR="00D95B0D" w:rsidRDefault="00000000">
            <w:r>
              <w:rPr>
                <w:color w:val="333333"/>
              </w:rPr>
              <w:t>As the Finance Manager, I want to see the total calculated stock value (Quantity_On_Hand multiplied by Unit_Cost_USD) grouped by category, so that I can understand the financial exposure per product category.</w:t>
            </w:r>
          </w:p>
        </w:tc>
      </w:tr>
      <w:tr w:rsidR="00D95B0D" w14:paraId="2A99D3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ED002D0" w14:textId="77777777" w:rsidR="00D95B0D" w:rsidRDefault="00000000">
            <w:r>
              <w:rPr>
                <w:color w:val="333333"/>
              </w:rPr>
              <w:t>Acceptance Criteria</w:t>
            </w:r>
          </w:p>
        </w:tc>
        <w:tc>
          <w:tcPr>
            <w:tcW w:w="71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0D08EDDC" w14:textId="77777777" w:rsidR="00D95B0D" w:rsidRDefault="00000000">
            <w:r>
              <w:rPr>
                <w:color w:val="333333"/>
              </w:rPr>
              <w:t>Query creates a calculated column: Quantity_On_Hand * Unit_Cost_USD AS Calculated_Value inside a SUM. Groups by Category. Returns Category and SUM(Quantity_On_Hand * Unit_Cost_USD) as Total_Calculated_Value. Ordered by Total_Calculated_Value descending.</w:t>
            </w:r>
          </w:p>
        </w:tc>
      </w:tr>
      <w:tr w:rsidR="00D95B0D" w14:paraId="22B0EB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6633D3" w14:textId="77777777" w:rsidR="00D95B0D" w:rsidRDefault="00000000">
            <w:r>
              <w:rPr>
                <w:color w:val="333333"/>
              </w:rPr>
              <w:t>New SQL Concepts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DF1837" w14:textId="77777777" w:rsidR="00D95B0D" w:rsidRDefault="00000000">
            <w:r>
              <w:rPr>
                <w:color w:val="333333"/>
              </w:rPr>
              <w:t>Calculated column inside aggregate (SUM of a multiplication), GROUP BY, AS</w:t>
            </w:r>
          </w:p>
        </w:tc>
      </w:tr>
    </w:tbl>
    <w:p w14:paraId="7851ACB8" w14:textId="77777777" w:rsidR="00D95B0D" w:rsidRDefault="00D95B0D">
      <w:pPr>
        <w:pBdr>
          <w:bottom w:val="single" w:sz="4" w:space="1" w:color="CCCCCC"/>
        </w:pBdr>
        <w:spacing w:before="160" w:after="160"/>
      </w:pPr>
    </w:p>
    <w:p w14:paraId="705C0BF9" w14:textId="77777777" w:rsidR="00D95B0D" w:rsidRDefault="00000000">
      <w:pPr>
        <w:pStyle w:val="Heading1"/>
      </w:pPr>
      <w:r>
        <w:t>6. Success Criteria</w:t>
      </w:r>
    </w:p>
    <w:p w14:paraId="1644367C" w14:textId="77777777" w:rsidR="00D95B0D" w:rsidRDefault="00000000">
      <w:pPr>
        <w:spacing w:after="100"/>
      </w:pPr>
      <w:r>
        <w:rPr>
          <w:color w:val="333333"/>
        </w:rPr>
        <w:t>The project will be considered successful when all of the following conditions are met:</w:t>
      </w:r>
    </w:p>
    <w:p w14:paraId="51EB0398" w14:textId="77777777" w:rsidR="00D95B0D" w:rsidRDefault="00D95B0D">
      <w:pPr>
        <w:spacing w:after="100"/>
      </w:pPr>
    </w:p>
    <w:p w14:paraId="3FF5C22C" w14:textId="77777777" w:rsidR="00D95B0D" w:rsidRDefault="00000000">
      <w:pPr>
        <w:pStyle w:val="ListParagraph"/>
        <w:numPr>
          <w:ilvl w:val="0"/>
          <w:numId w:val="2"/>
        </w:numPr>
        <w:spacing w:after="80"/>
      </w:pPr>
      <w:r>
        <w:rPr>
          <w:color w:val="333333"/>
        </w:rPr>
        <w:t>All 6 use cases have working SQL queries returning correct, reproducible results.</w:t>
      </w:r>
    </w:p>
    <w:p w14:paraId="5226F7A9" w14:textId="77777777" w:rsidR="00D95B0D" w:rsidRDefault="00000000">
      <w:pPr>
        <w:pStyle w:val="ListParagraph"/>
        <w:numPr>
          <w:ilvl w:val="0"/>
          <w:numId w:val="2"/>
        </w:numPr>
        <w:spacing w:after="80"/>
      </w:pPr>
      <w:r>
        <w:rPr>
          <w:color w:val="333333"/>
        </w:rPr>
        <w:t>At least one query uses HAVING to filter after grouping (UC-05) — not WHERE.</w:t>
      </w:r>
    </w:p>
    <w:p w14:paraId="3BF7FAE4" w14:textId="77777777" w:rsidR="00D95B0D" w:rsidRDefault="00000000">
      <w:pPr>
        <w:pStyle w:val="ListParagraph"/>
        <w:numPr>
          <w:ilvl w:val="0"/>
          <w:numId w:val="2"/>
        </w:numPr>
        <w:spacing w:after="80"/>
      </w:pPr>
      <w:r>
        <w:rPr>
          <w:color w:val="333333"/>
        </w:rPr>
        <w:t>At least one query uses a calculated column inside an aggregate function (UC-06).</w:t>
      </w:r>
    </w:p>
    <w:p w14:paraId="3360D745" w14:textId="77777777" w:rsidR="00D95B0D" w:rsidRDefault="00000000">
      <w:pPr>
        <w:pStyle w:val="ListParagraph"/>
        <w:numPr>
          <w:ilvl w:val="0"/>
          <w:numId w:val="2"/>
        </w:numPr>
        <w:spacing w:after="80"/>
      </w:pPr>
      <w:r>
        <w:rPr>
          <w:color w:val="333333"/>
        </w:rPr>
        <w:t>All numeric outputs use ROUND() for clean, readable results.</w:t>
      </w:r>
    </w:p>
    <w:p w14:paraId="252F2EC3" w14:textId="77777777" w:rsidR="00D95B0D" w:rsidRDefault="00000000">
      <w:pPr>
        <w:pStyle w:val="ListParagraph"/>
        <w:numPr>
          <w:ilvl w:val="0"/>
          <w:numId w:val="2"/>
        </w:numPr>
        <w:spacing w:after="80"/>
      </w:pPr>
      <w:r>
        <w:rPr>
          <w:color w:val="333333"/>
        </w:rPr>
        <w:t>Every query uses AS aliases so column names are meaningful in the output.</w:t>
      </w:r>
    </w:p>
    <w:p w14:paraId="1E21A743" w14:textId="77777777" w:rsidR="00D95B0D" w:rsidRDefault="00000000">
      <w:pPr>
        <w:pStyle w:val="ListParagraph"/>
        <w:numPr>
          <w:ilvl w:val="0"/>
          <w:numId w:val="2"/>
        </w:numPr>
        <w:spacing w:after="80"/>
      </w:pPr>
      <w:r>
        <w:rPr>
          <w:color w:val="333333"/>
        </w:rPr>
        <w:t>A .sql file is produced with all 6-10 queries, each commented with the business question it answers.</w:t>
      </w:r>
    </w:p>
    <w:p w14:paraId="0C1A8691" w14:textId="77777777" w:rsidR="00D95B0D" w:rsidRDefault="00000000">
      <w:pPr>
        <w:pStyle w:val="ListParagraph"/>
        <w:numPr>
          <w:ilvl w:val="0"/>
          <w:numId w:val="2"/>
        </w:numPr>
        <w:spacing w:after="80"/>
      </w:pPr>
      <w:r>
        <w:rPr>
          <w:color w:val="333333"/>
        </w:rPr>
        <w:t>Findings are recorded in a structured analysis log with plain-language interpretations for each query result.</w:t>
      </w:r>
    </w:p>
    <w:p w14:paraId="70A91841" w14:textId="77777777" w:rsidR="00D95B0D" w:rsidRDefault="00000000">
      <w:pPr>
        <w:pStyle w:val="ListParagraph"/>
        <w:numPr>
          <w:ilvl w:val="0"/>
          <w:numId w:val="2"/>
        </w:numPr>
        <w:spacing w:after="80"/>
      </w:pPr>
      <w:r>
        <w:rPr>
          <w:color w:val="333333"/>
        </w:rPr>
        <w:t>Rizky Pratama (mock stakeholder) can identify the worst-performing supplier and the highest expiry-risk category without opening a raw data file.</w:t>
      </w:r>
    </w:p>
    <w:p w14:paraId="22145C91" w14:textId="77777777" w:rsidR="00D95B0D" w:rsidRDefault="00D95B0D">
      <w:pPr>
        <w:pBdr>
          <w:bottom w:val="single" w:sz="4" w:space="1" w:color="CCCCCC"/>
        </w:pBdr>
        <w:spacing w:before="160" w:after="160"/>
      </w:pPr>
    </w:p>
    <w:p w14:paraId="022FF056" w14:textId="77777777" w:rsidR="00D95B0D" w:rsidRDefault="00000000">
      <w:pPr>
        <w:pStyle w:val="Heading1"/>
      </w:pPr>
      <w:r>
        <w:t>7. Data Needed</w:t>
      </w:r>
    </w:p>
    <w:p w14:paraId="0423B590" w14:textId="77777777" w:rsidR="00D95B0D" w:rsidRDefault="00000000">
      <w:pPr>
        <w:spacing w:after="100"/>
      </w:pPr>
      <w:r>
        <w:rPr>
          <w:color w:val="333333"/>
        </w:rPr>
        <w:t>The dataset used is: E-Grocery_company.csv (1,000 rows, 37 columns). File uses a semicolon (;) delimiter. Numeric columns use commas as decimal separators and dollar signs in cost fields — these require cleaning before import.</w:t>
      </w:r>
    </w:p>
    <w:p w14:paraId="68F91022" w14:textId="77777777" w:rsidR="00D95B0D" w:rsidRDefault="00D95B0D">
      <w:pPr>
        <w:spacing w:after="100"/>
      </w:pPr>
    </w:p>
    <w:p w14:paraId="35ECC960" w14:textId="77777777" w:rsidR="00D95B0D" w:rsidRDefault="00000000">
      <w:pPr>
        <w:spacing w:after="100"/>
      </w:pPr>
      <w:r>
        <w:rPr>
          <w:color w:val="333333"/>
        </w:rPr>
        <w:t>The following columns are directly relevant to the Week 2 aggregation use cases:</w:t>
      </w:r>
    </w:p>
    <w:p w14:paraId="57F63B0B" w14:textId="77777777" w:rsidR="00D95B0D" w:rsidRDefault="00D95B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9"/>
        <w:gridCol w:w="1554"/>
        <w:gridCol w:w="4697"/>
      </w:tblGrid>
      <w:tr w:rsidR="00D95B0D" w14:paraId="7145B655" w14:textId="77777777">
        <w:tblPrEx>
          <w:tblCellMar>
            <w:top w:w="0" w:type="dxa"/>
            <w:bottom w:w="0" w:type="dxa"/>
          </w:tblCellMar>
        </w:tblPrEx>
        <w:tc>
          <w:tcPr>
            <w:tcW w:w="28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1C4406AA" w14:textId="77777777" w:rsidR="00D95B0D" w:rsidRDefault="00000000">
            <w:r>
              <w:rPr>
                <w:b/>
                <w:bCs/>
                <w:color w:val="FFFFFF"/>
              </w:rPr>
              <w:t>Column</w:t>
            </w:r>
          </w:p>
        </w:tc>
        <w:tc>
          <w:tcPr>
            <w:tcW w:w="16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78C07049" w14:textId="77777777" w:rsidR="00D95B0D" w:rsidRDefault="00000000">
            <w:r>
              <w:rPr>
                <w:b/>
                <w:bCs/>
                <w:color w:val="FFFFFF"/>
              </w:rPr>
              <w:t>Data Type</w:t>
            </w:r>
          </w:p>
        </w:tc>
        <w:tc>
          <w:tcPr>
            <w:tcW w:w="496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09A09A22" w14:textId="77777777" w:rsidR="00D95B0D" w:rsidRDefault="00000000">
            <w:r>
              <w:rPr>
                <w:b/>
                <w:bCs/>
                <w:color w:val="FFFFFF"/>
              </w:rPr>
              <w:t>Role in Analysis</w:t>
            </w:r>
          </w:p>
        </w:tc>
      </w:tr>
      <w:tr w:rsidR="00D95B0D" w14:paraId="73DD4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70CC9F" w14:textId="77777777" w:rsidR="00D95B0D" w:rsidRDefault="00000000">
            <w:r>
              <w:rPr>
                <w:color w:val="333333"/>
              </w:rPr>
              <w:t>SKU_ID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466BF68" w14:textId="77777777" w:rsidR="00D95B0D" w:rsidRDefault="00000000">
            <w:r>
              <w:rPr>
                <w:color w:val="333333"/>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4C9FC35" w14:textId="77777777" w:rsidR="00D95B0D" w:rsidRDefault="00000000">
            <w:r>
              <w:rPr>
                <w:color w:val="333333"/>
              </w:rPr>
              <w:t>Row identifier — used in COUNT(*) aggregations</w:t>
            </w:r>
          </w:p>
        </w:tc>
      </w:tr>
      <w:tr w:rsidR="00D95B0D" w14:paraId="097445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0B189FC7" w14:textId="77777777" w:rsidR="00D95B0D" w:rsidRDefault="00000000">
            <w:r>
              <w:rPr>
                <w:color w:val="333333"/>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AB6452C" w14:textId="77777777" w:rsidR="00D95B0D" w:rsidRDefault="00000000">
            <w:r>
              <w:rPr>
                <w:color w:val="333333"/>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D888572" w14:textId="77777777" w:rsidR="00D95B0D" w:rsidRDefault="00000000">
            <w:r>
              <w:rPr>
                <w:color w:val="333333"/>
              </w:rPr>
              <w:t>Group by — 10 categories (Pantry, Fresh Produce, Meat etc.)</w:t>
            </w:r>
          </w:p>
        </w:tc>
      </w:tr>
      <w:tr w:rsidR="00D95B0D" w14:paraId="49352C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A685B7" w14:textId="77777777" w:rsidR="00D95B0D" w:rsidRDefault="00000000">
            <w:r>
              <w:rPr>
                <w:color w:val="333333"/>
              </w:rPr>
              <w:t>ABC_Class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6498D2" w14:textId="77777777" w:rsidR="00D95B0D" w:rsidRDefault="00000000">
            <w:r>
              <w:rPr>
                <w:color w:val="333333"/>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D4773E0" w14:textId="77777777" w:rsidR="00D95B0D" w:rsidRDefault="00000000">
            <w:r>
              <w:rPr>
                <w:color w:val="333333"/>
              </w:rPr>
              <w:t>Group by — A (200 SKUs), B (300), C (500)</w:t>
            </w:r>
          </w:p>
        </w:tc>
      </w:tr>
      <w:tr w:rsidR="00D95B0D" w14:paraId="36D172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7E88443" w14:textId="77777777" w:rsidR="00D95B0D" w:rsidRDefault="00000000">
            <w:r>
              <w:rPr>
                <w:color w:val="333333"/>
              </w:rPr>
              <w:t>Supplier_Name</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E26AA06" w14:textId="77777777" w:rsidR="00D95B0D" w:rsidRDefault="00000000">
            <w:r>
              <w:rPr>
                <w:color w:val="333333"/>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C557E0C" w14:textId="77777777" w:rsidR="00D95B0D" w:rsidRDefault="00000000">
            <w:r>
              <w:rPr>
                <w:color w:val="333333"/>
              </w:rPr>
              <w:t>Group by — 10 suppliers; used in on-time and lead time analysis</w:t>
            </w:r>
          </w:p>
        </w:tc>
      </w:tr>
      <w:tr w:rsidR="00D95B0D" w14:paraId="2B3B2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1C6799" w14:textId="77777777" w:rsidR="00D95B0D" w:rsidRDefault="00000000">
            <w:r>
              <w:rPr>
                <w:color w:val="333333"/>
              </w:rPr>
              <w:t>Warehouse_Location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BF12F4" w14:textId="77777777" w:rsidR="00D95B0D" w:rsidRDefault="00000000">
            <w:r>
              <w:rPr>
                <w:color w:val="333333"/>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46E13A" w14:textId="77777777" w:rsidR="00D95B0D" w:rsidRDefault="00000000">
            <w:r>
              <w:rPr>
                <w:color w:val="333333"/>
              </w:rPr>
              <w:t>Group by — 5 warehouses across Indonesia</w:t>
            </w:r>
          </w:p>
        </w:tc>
      </w:tr>
      <w:tr w:rsidR="00D95B0D" w14:paraId="338774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71E028D" w14:textId="77777777" w:rsidR="00D95B0D" w:rsidRDefault="00000000">
            <w:r>
              <w:rPr>
                <w:color w:val="333333"/>
              </w:rPr>
              <w:t>Inventory_Status</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55495E3" w14:textId="77777777" w:rsidR="00D95B0D" w:rsidRDefault="00000000">
            <w:r>
              <w:rPr>
                <w:color w:val="333333"/>
              </w:rPr>
              <w:t>String</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9072E49" w14:textId="77777777" w:rsidR="00D95B0D" w:rsidRDefault="00000000">
            <w:r>
              <w:rPr>
                <w:color w:val="333333"/>
              </w:rPr>
              <w:t>Filter column — In Stock / Low Stock / Expiring Soon / Out of Stock</w:t>
            </w:r>
          </w:p>
        </w:tc>
      </w:tr>
      <w:tr w:rsidR="00D95B0D" w14:paraId="511205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E7CB04D" w14:textId="77777777" w:rsidR="00D95B0D" w:rsidRDefault="00000000">
            <w:r>
              <w:rPr>
                <w:color w:val="333333"/>
              </w:rPr>
              <w:t>Quantity_On_Hand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846B0A" w14:textId="77777777" w:rsidR="00D95B0D" w:rsidRDefault="00000000">
            <w:r>
              <w:rPr>
                <w:color w:val="333333"/>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30B3C38" w14:textId="77777777" w:rsidR="00D95B0D" w:rsidRDefault="00000000">
            <w:r>
              <w:rPr>
                <w:color w:val="333333"/>
              </w:rPr>
              <w:t>SUM per warehouse; used in calculated column (QOH x Unit_Cost)</w:t>
            </w:r>
          </w:p>
        </w:tc>
      </w:tr>
      <w:tr w:rsidR="00D95B0D" w14:paraId="1B6F2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B5CE769" w14:textId="77777777" w:rsidR="00D95B0D" w:rsidRDefault="00000000">
            <w:r>
              <w:rPr>
                <w:color w:val="333333"/>
              </w:rPr>
              <w:t>Unit_Cost_USD</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6268819" w14:textId="77777777" w:rsidR="00D95B0D" w:rsidRDefault="00000000">
            <w:r>
              <w:rPr>
                <w:color w:val="333333"/>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F4028EF" w14:textId="77777777" w:rsidR="00D95B0D" w:rsidRDefault="00000000">
            <w:r>
              <w:rPr>
                <w:color w:val="333333"/>
              </w:rPr>
              <w:t>Used in calculated column — needs $ symbol stripped before import</w:t>
            </w:r>
          </w:p>
        </w:tc>
      </w:tr>
      <w:tr w:rsidR="00D95B0D" w14:paraId="04A286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BB43A9" w14:textId="77777777" w:rsidR="00D95B0D" w:rsidRDefault="00000000">
            <w:r>
              <w:rPr>
                <w:color w:val="333333"/>
              </w:rPr>
              <w:t>Total_Inventory_Value_USD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1F5661" w14:textId="77777777" w:rsidR="00D95B0D" w:rsidRDefault="00000000">
            <w:r>
              <w:rPr>
                <w:color w:val="333333"/>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41929F" w14:textId="77777777" w:rsidR="00D95B0D" w:rsidRDefault="00000000">
            <w:r>
              <w:rPr>
                <w:color w:val="333333"/>
              </w:rPr>
              <w:t>SUM per ABC class — needs cleaning ($ and comma separators)</w:t>
            </w:r>
          </w:p>
        </w:tc>
      </w:tr>
      <w:tr w:rsidR="00D95B0D" w14:paraId="3CE853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A1DF4AD" w14:textId="77777777" w:rsidR="00D95B0D" w:rsidRDefault="00000000">
            <w:r>
              <w:rPr>
                <w:color w:val="333333"/>
              </w:rPr>
              <w:t>Stock_Age_Days</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A4089DC" w14:textId="77777777" w:rsidR="00D95B0D" w:rsidRDefault="00000000">
            <w:r>
              <w:rPr>
                <w:color w:val="333333"/>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8F57DCF" w14:textId="77777777" w:rsidR="00D95B0D" w:rsidRDefault="00000000">
            <w:r>
              <w:rPr>
                <w:color w:val="333333"/>
              </w:rPr>
              <w:t>AVG per warehouse to identify slow-moving stock</w:t>
            </w:r>
          </w:p>
        </w:tc>
      </w:tr>
      <w:tr w:rsidR="00D95B0D" w14:paraId="41F4B3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DB2564" w14:textId="77777777" w:rsidR="00D95B0D" w:rsidRDefault="00000000">
            <w:r>
              <w:rPr>
                <w:color w:val="333333"/>
              </w:rPr>
              <w:t>Lead_Time_Days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3631E3" w14:textId="77777777" w:rsidR="00D95B0D" w:rsidRDefault="00000000">
            <w:r>
              <w:rPr>
                <w:color w:val="333333"/>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24B305" w14:textId="77777777" w:rsidR="00D95B0D" w:rsidRDefault="00000000">
            <w:r>
              <w:rPr>
                <w:color w:val="333333"/>
              </w:rPr>
              <w:t>AVG per supplier — used in HAVING filter (UC-05)</w:t>
            </w:r>
          </w:p>
        </w:tc>
      </w:tr>
      <w:tr w:rsidR="00D95B0D" w14:paraId="2F866E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3A3FD98" w14:textId="77777777" w:rsidR="00D95B0D" w:rsidRDefault="00000000">
            <w:r>
              <w:rPr>
                <w:color w:val="333333"/>
              </w:rPr>
              <w:t>Supplier_OnTime_Pct</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5449CCB" w14:textId="77777777" w:rsidR="00D95B0D" w:rsidRDefault="00000000">
            <w:r>
              <w:rPr>
                <w:color w:val="333333"/>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543FD2CA" w14:textId="77777777" w:rsidR="00D95B0D" w:rsidRDefault="00000000">
            <w:r>
              <w:rPr>
                <w:color w:val="333333"/>
              </w:rPr>
              <w:t>AVG per supplier — needs % symbol stripped</w:t>
            </w:r>
          </w:p>
        </w:tc>
      </w:tr>
      <w:tr w:rsidR="00D95B0D" w14:paraId="5FBF5A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42F895" w14:textId="77777777" w:rsidR="00D95B0D" w:rsidRDefault="00000000">
            <w:r>
              <w:rPr>
                <w:color w:val="333333"/>
              </w:rPr>
              <w:t>Safety_Stock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476031" w14:textId="77777777" w:rsidR="00D95B0D" w:rsidRDefault="00000000">
            <w:r>
              <w:rPr>
                <w:color w:val="333333"/>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421F81" w14:textId="77777777" w:rsidR="00D95B0D" w:rsidRDefault="00000000">
            <w:r>
              <w:rPr>
                <w:color w:val="333333"/>
              </w:rPr>
              <w:t>Context for stock health; MIN/MAX analysis per category</w:t>
            </w:r>
          </w:p>
        </w:tc>
      </w:tr>
      <w:tr w:rsidR="00D95B0D" w14:paraId="2ED913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AF90069" w14:textId="77777777" w:rsidR="00D95B0D" w:rsidRDefault="00000000">
            <w:r>
              <w:rPr>
                <w:color w:val="333333"/>
              </w:rPr>
              <w:t>Reorder_Point</w:t>
            </w:r>
          </w:p>
        </w:tc>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D91A951" w14:textId="77777777" w:rsidR="00D95B0D" w:rsidRDefault="00000000">
            <w:r>
              <w:rPr>
                <w:color w:val="333333"/>
              </w:rPr>
              <w:t>Float</w:t>
            </w:r>
          </w:p>
        </w:tc>
        <w:tc>
          <w:tcPr>
            <w:tcW w:w="49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81954DA" w14:textId="77777777" w:rsidR="00D95B0D" w:rsidRDefault="00000000">
            <w:r>
              <w:rPr>
                <w:color w:val="333333"/>
              </w:rPr>
              <w:t>Planning metric — compare to QOH in analysis</w:t>
            </w:r>
          </w:p>
        </w:tc>
      </w:tr>
    </w:tbl>
    <w:p w14:paraId="58CEDDD6" w14:textId="77777777" w:rsidR="00D95B0D" w:rsidRDefault="00D95B0D">
      <w:pPr>
        <w:pBdr>
          <w:bottom w:val="single" w:sz="4" w:space="1" w:color="CCCCCC"/>
        </w:pBdr>
        <w:spacing w:before="160" w:after="160"/>
      </w:pPr>
    </w:p>
    <w:p w14:paraId="132132A3" w14:textId="77777777" w:rsidR="00D95B0D" w:rsidRDefault="00000000">
      <w:pPr>
        <w:pStyle w:val="Heading1"/>
      </w:pPr>
      <w:r>
        <w:t>8. Data Quality Checks</w:t>
      </w:r>
    </w:p>
    <w:p w14:paraId="7BA04D29" w14:textId="77777777" w:rsidR="00D95B0D" w:rsidRDefault="00000000">
      <w:pPr>
        <w:spacing w:after="100"/>
      </w:pPr>
      <w:r>
        <w:rPr>
          <w:color w:val="333333"/>
        </w:rPr>
        <w:t>The following checks must be completed before importing into MySQL. This dataset is significantly more complex to clean than Week 1 — pay close attention to checks 1 through 4.</w:t>
      </w:r>
    </w:p>
    <w:p w14:paraId="4FBD15B4" w14:textId="77777777" w:rsidR="00D95B0D" w:rsidRDefault="00D95B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3598"/>
        <w:gridCol w:w="2276"/>
        <w:gridCol w:w="2921"/>
      </w:tblGrid>
      <w:tr w:rsidR="00D95B0D" w14:paraId="396CBFFF" w14:textId="77777777">
        <w:tblPrEx>
          <w:tblCellMar>
            <w:top w:w="0" w:type="dxa"/>
            <w:bottom w:w="0" w:type="dxa"/>
          </w:tblCellMar>
        </w:tblPrEx>
        <w:tc>
          <w:tcPr>
            <w:tcW w:w="5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23F68551" w14:textId="77777777" w:rsidR="00D95B0D" w:rsidRDefault="00000000">
            <w:r>
              <w:rPr>
                <w:b/>
                <w:bCs/>
                <w:color w:val="FFFFFF"/>
              </w:rPr>
              <w:lastRenderedPageBreak/>
              <w:t>#</w:t>
            </w:r>
          </w:p>
        </w:tc>
        <w:tc>
          <w:tcPr>
            <w:tcW w:w="26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43652F9F" w14:textId="77777777" w:rsidR="00D95B0D" w:rsidRDefault="00000000">
            <w:r>
              <w:rPr>
                <w:b/>
                <w:bCs/>
                <w:color w:val="FFFFFF"/>
              </w:rPr>
              <w:t>Check</w:t>
            </w:r>
          </w:p>
        </w:tc>
        <w:tc>
          <w:tcPr>
            <w:tcW w:w="32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1BE0AD46" w14:textId="77777777" w:rsidR="00D95B0D" w:rsidRDefault="00000000">
            <w:r>
              <w:rPr>
                <w:b/>
                <w:bCs/>
                <w:color w:val="FFFFFF"/>
              </w:rPr>
              <w:t>Why It Matters</w:t>
            </w:r>
          </w:p>
        </w:tc>
        <w:tc>
          <w:tcPr>
            <w:tcW w:w="306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156406FC" w14:textId="77777777" w:rsidR="00D95B0D" w:rsidRDefault="00000000">
            <w:r>
              <w:rPr>
                <w:b/>
                <w:bCs/>
                <w:color w:val="FFFFFF"/>
              </w:rPr>
              <w:t>How to Fix</w:t>
            </w:r>
          </w:p>
        </w:tc>
      </w:tr>
      <w:tr w:rsidR="00D95B0D" w14:paraId="500339E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0E7A4C" w14:textId="77777777" w:rsidR="00D95B0D" w:rsidRDefault="00000000">
            <w:r>
              <w:rPr>
                <w:color w:val="333333"/>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2767539" w14:textId="77777777" w:rsidR="00D95B0D" w:rsidRDefault="00000000">
            <w:r>
              <w:rPr>
                <w:color w:val="333333"/>
              </w:rPr>
              <w:t>Dollar signs in Unit_Cost_USD, Last_Purchase_Price_USD, Total_Inventory_Value_USD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57BEDB7" w14:textId="77777777" w:rsidR="00D95B0D" w:rsidRDefault="00000000">
            <w:r>
              <w:rPr>
                <w:color w:val="333333"/>
              </w:rPr>
              <w:t>MySQL cannot SUM or AVG columns with $ symbols — they import as text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5B4F6F" w14:textId="77777777" w:rsidR="00D95B0D" w:rsidRDefault="00000000">
            <w:r>
              <w:rPr>
                <w:color w:val="333333"/>
              </w:rPr>
              <w:t>Find &amp; Replace '$' with blank in Excel before saving</w:t>
            </w:r>
          </w:p>
        </w:tc>
      </w:tr>
      <w:tr w:rsidR="00D95B0D" w14:paraId="709CD68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6D03D70" w14:textId="77777777" w:rsidR="00D95B0D" w:rsidRDefault="00000000">
            <w:r>
              <w:rPr>
                <w:color w:val="333333"/>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DD1BD38" w14:textId="77777777" w:rsidR="00D95B0D" w:rsidRDefault="00000000">
            <w:r>
              <w:rPr>
                <w:color w:val="333333"/>
              </w:rPr>
              <w:t>Comma decimal separators (e.g. 28,57 instead of 28.57)</w:t>
            </w:r>
          </w:p>
        </w:tc>
        <w:tc>
          <w:tcPr>
            <w:tcW w:w="3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254C46B" w14:textId="77777777" w:rsidR="00D95B0D" w:rsidRDefault="00000000">
            <w:r>
              <w:rPr>
                <w:color w:val="333333"/>
              </w:rPr>
              <w:t>Indonesian locale uses comma as decimal — will cause type errors on import</w:t>
            </w:r>
          </w:p>
        </w:tc>
        <w:tc>
          <w:tcPr>
            <w:tcW w:w="30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590003C1" w14:textId="77777777" w:rsidR="00D95B0D" w:rsidRDefault="00000000">
            <w:r>
              <w:rPr>
                <w:color w:val="333333"/>
              </w:rPr>
              <w:t>Find &amp; Replace ',' with '.' in numeric columns only</w:t>
            </w:r>
          </w:p>
        </w:tc>
      </w:tr>
      <w:tr w:rsidR="00D95B0D" w14:paraId="205538F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BDE196F" w14:textId="77777777" w:rsidR="00D95B0D" w:rsidRDefault="00000000">
            <w:r>
              <w:rPr>
                <w:color w:val="333333"/>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8299DB" w14:textId="77777777" w:rsidR="00D95B0D" w:rsidRDefault="00000000">
            <w:r>
              <w:rPr>
                <w:color w:val="333333"/>
              </w:rPr>
              <w:t>Percentage symbols in Supplier_OnTime_Pct, Audit_Variance_Pct, Demand_Forecast_Accuracy_Pct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7553AEE" w14:textId="77777777" w:rsidR="00D95B0D" w:rsidRDefault="00000000">
            <w:r>
              <w:rPr>
                <w:color w:val="333333"/>
              </w:rPr>
              <w:t>% symbols prevent numeric aggregation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C2842A" w14:textId="77777777" w:rsidR="00D95B0D" w:rsidRDefault="00000000">
            <w:r>
              <w:rPr>
                <w:color w:val="333333"/>
              </w:rPr>
              <w:t>Find &amp; Replace '%' with blank in these three columns</w:t>
            </w:r>
          </w:p>
        </w:tc>
      </w:tr>
      <w:tr w:rsidR="00D95B0D" w14:paraId="660D6C9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00764ECB" w14:textId="77777777" w:rsidR="00D95B0D" w:rsidRDefault="00000000">
            <w:r>
              <w:rPr>
                <w:color w:val="333333"/>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55B98209" w14:textId="77777777" w:rsidR="00D95B0D" w:rsidRDefault="00000000">
            <w:r>
              <w:rPr>
                <w:color w:val="333333"/>
              </w:rPr>
              <w:t>Thousands separator in Total_Inventory_Value_USD (e.g. $2.084,25)</w:t>
            </w:r>
          </w:p>
        </w:tc>
        <w:tc>
          <w:tcPr>
            <w:tcW w:w="3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8BE6744" w14:textId="77777777" w:rsidR="00D95B0D" w:rsidRDefault="00000000">
            <w:r>
              <w:rPr>
                <w:color w:val="333333"/>
              </w:rPr>
              <w:t>Period used as thousands separator AND comma as decimal — both need handling after removing $</w:t>
            </w:r>
          </w:p>
        </w:tc>
        <w:tc>
          <w:tcPr>
            <w:tcW w:w="30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B8C7265" w14:textId="77777777" w:rsidR="00D95B0D" w:rsidRDefault="00000000">
            <w:r>
              <w:rPr>
                <w:color w:val="333333"/>
              </w:rPr>
              <w:t>Remove $ first, then replace '.' (thousands) with blank, then replace ',' (decimal) with '.'</w:t>
            </w:r>
          </w:p>
        </w:tc>
      </w:tr>
      <w:tr w:rsidR="00D95B0D" w14:paraId="4FDAEC5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C0C169B" w14:textId="77777777" w:rsidR="00D95B0D" w:rsidRDefault="00000000">
            <w:r>
              <w:rPr>
                <w:color w:val="333333"/>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CBF6CC" w14:textId="77777777" w:rsidR="00D95B0D" w:rsidRDefault="00000000">
            <w:r>
              <w:rPr>
                <w:color w:val="333333"/>
              </w:rPr>
              <w:t>NULL / missing values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C7DCAE" w14:textId="77777777" w:rsidR="00D95B0D" w:rsidRDefault="00000000">
            <w:r>
              <w:rPr>
                <w:color w:val="333333"/>
              </w:rPr>
              <w:t>Nulls in aggregate columns (QOH, Unit_Cost, Lead_Time) will silently skew AVG results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369E09E" w14:textId="77777777" w:rsidR="00D95B0D" w:rsidRDefault="00000000">
            <w:r>
              <w:rPr>
                <w:color w:val="333333"/>
              </w:rPr>
              <w:t>SELECT COUNT(*) vs COUNT(column) to detect nulls per column</w:t>
            </w:r>
          </w:p>
        </w:tc>
      </w:tr>
      <w:tr w:rsidR="00D95B0D" w14:paraId="70749A1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1CA9580A" w14:textId="77777777" w:rsidR="00D95B0D" w:rsidRDefault="00000000">
            <w:r>
              <w:rPr>
                <w:color w:val="333333"/>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7A34556" w14:textId="77777777" w:rsidR="00D95B0D" w:rsidRDefault="00000000">
            <w:r>
              <w:rPr>
                <w:color w:val="333333"/>
              </w:rPr>
              <w:t>Duplicate SKU_IDs</w:t>
            </w:r>
          </w:p>
        </w:tc>
        <w:tc>
          <w:tcPr>
            <w:tcW w:w="3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DA7B595" w14:textId="77777777" w:rsidR="00D95B0D" w:rsidRDefault="00000000">
            <w:r>
              <w:rPr>
                <w:color w:val="333333"/>
              </w:rPr>
              <w:t>Each SKU should appear once — duplicates inflate COUNT and SUM results</w:t>
            </w:r>
          </w:p>
        </w:tc>
        <w:tc>
          <w:tcPr>
            <w:tcW w:w="30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5EDD797" w14:textId="77777777" w:rsidR="00D95B0D" w:rsidRDefault="00000000">
            <w:r>
              <w:rPr>
                <w:color w:val="333333"/>
              </w:rPr>
              <w:t>COUNT(*) vs COUNT(DISTINCT SKU_ID)</w:t>
            </w:r>
          </w:p>
        </w:tc>
      </w:tr>
      <w:tr w:rsidR="00D95B0D" w14:paraId="3B12FE7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44937B5" w14:textId="77777777" w:rsidR="00D95B0D" w:rsidRDefault="00000000">
            <w:r>
              <w:rPr>
                <w:color w:val="333333"/>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EAE741" w14:textId="77777777" w:rsidR="00D95B0D" w:rsidRDefault="00000000">
            <w:r>
              <w:rPr>
                <w:color w:val="333333"/>
              </w:rPr>
              <w:t>Inventory_Status valid values only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B693EA" w14:textId="77777777" w:rsidR="00D95B0D" w:rsidRDefault="00000000">
            <w:r>
              <w:rPr>
                <w:color w:val="333333"/>
              </w:rPr>
              <w:t>Only 'In Stock', 'Low Stock', 'Expiring Soon', 'Out of Stock' expected</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C552FAF" w14:textId="77777777" w:rsidR="00D95B0D" w:rsidRDefault="00000000">
            <w:r>
              <w:rPr>
                <w:color w:val="333333"/>
              </w:rPr>
              <w:t>SELECT DISTINCT Inventory_Status to verify</w:t>
            </w:r>
          </w:p>
        </w:tc>
      </w:tr>
      <w:tr w:rsidR="00D95B0D" w14:paraId="6771EF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2B9671C" w14:textId="77777777" w:rsidR="00D95B0D" w:rsidRDefault="00000000">
            <w:r>
              <w:rPr>
                <w:color w:val="333333"/>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7DB58060" w14:textId="77777777" w:rsidR="00D95B0D" w:rsidRDefault="00000000">
            <w:r>
              <w:rPr>
                <w:color w:val="333333"/>
              </w:rPr>
              <w:t>Negative values in Audit_Variance_Pct</w:t>
            </w:r>
          </w:p>
        </w:tc>
        <w:tc>
          <w:tcPr>
            <w:tcW w:w="3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70ACF99" w14:textId="77777777" w:rsidR="00D95B0D" w:rsidRDefault="00000000">
            <w:r>
              <w:rPr>
                <w:color w:val="333333"/>
              </w:rPr>
              <w:t>Negative audit variances are valid (system over-counted) but should be noted</w:t>
            </w:r>
          </w:p>
        </w:tc>
        <w:tc>
          <w:tcPr>
            <w:tcW w:w="30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4CAE9A3" w14:textId="77777777" w:rsidR="00D95B0D" w:rsidRDefault="00000000">
            <w:r>
              <w:rPr>
                <w:color w:val="333333"/>
              </w:rPr>
              <w:t>SELECT MIN(Audit_Variance_Pct) — document the range</w:t>
            </w:r>
          </w:p>
        </w:tc>
      </w:tr>
      <w:tr w:rsidR="00D95B0D" w14:paraId="37111A3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90C402A" w14:textId="77777777" w:rsidR="00D95B0D" w:rsidRDefault="00000000">
            <w:r>
              <w:rPr>
                <w:color w:val="333333"/>
              </w:rPr>
              <w:lastRenderedPageBreak/>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06524B" w14:textId="77777777" w:rsidR="00D95B0D" w:rsidRDefault="00000000">
            <w:r>
              <w:rPr>
                <w:color w:val="333333"/>
              </w:rPr>
              <w:t>Lead_Time_Days range validation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8FC237" w14:textId="77777777" w:rsidR="00D95B0D" w:rsidRDefault="00000000">
            <w:r>
              <w:rPr>
                <w:color w:val="333333"/>
              </w:rPr>
              <w:t>Lead times range 1-14 days — check for zeros or negatives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1A8FF3" w14:textId="77777777" w:rsidR="00D95B0D" w:rsidRDefault="00000000">
            <w:r>
              <w:rPr>
                <w:color w:val="333333"/>
              </w:rPr>
              <w:t>WHERE Lead_Time_Days &lt;= 0</w:t>
            </w:r>
          </w:p>
        </w:tc>
      </w:tr>
      <w:tr w:rsidR="00D95B0D" w14:paraId="66F921E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2626BD7E" w14:textId="77777777" w:rsidR="00D95B0D" w:rsidRDefault="00000000">
            <w:r>
              <w:rPr>
                <w:color w:val="333333"/>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7404FA2" w14:textId="77777777" w:rsidR="00D95B0D" w:rsidRDefault="00000000">
            <w:r>
              <w:rPr>
                <w:color w:val="333333"/>
              </w:rPr>
              <w:t>ABC_Class restricted to A, B, C</w:t>
            </w:r>
          </w:p>
        </w:tc>
        <w:tc>
          <w:tcPr>
            <w:tcW w:w="32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93BD0EB" w14:textId="77777777" w:rsidR="00D95B0D" w:rsidRDefault="00000000">
            <w:r>
              <w:rPr>
                <w:color w:val="333333"/>
              </w:rPr>
              <w:t>Any value outside A/B/C would corrupt ABC grouping analysis</w:t>
            </w:r>
          </w:p>
        </w:tc>
        <w:tc>
          <w:tcPr>
            <w:tcW w:w="306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6CAA3C2" w14:textId="77777777" w:rsidR="00D95B0D" w:rsidRDefault="00000000">
            <w:r>
              <w:rPr>
                <w:color w:val="333333"/>
              </w:rPr>
              <w:t>SELECT DISTINCT ABC_Class</w:t>
            </w:r>
          </w:p>
        </w:tc>
      </w:tr>
    </w:tbl>
    <w:p w14:paraId="7E960E8D" w14:textId="77777777" w:rsidR="00D95B0D" w:rsidRDefault="00D95B0D">
      <w:pPr>
        <w:pBdr>
          <w:bottom w:val="single" w:sz="4" w:space="1" w:color="CCCCCC"/>
        </w:pBdr>
        <w:spacing w:before="160" w:after="160"/>
      </w:pPr>
    </w:p>
    <w:p w14:paraId="5DB9388C" w14:textId="77777777" w:rsidR="00D95B0D" w:rsidRDefault="00000000">
      <w:pPr>
        <w:pStyle w:val="Heading1"/>
      </w:pPr>
      <w:r>
        <w:t>9. Week 2 Key Concept — WHERE vs HAVING</w:t>
      </w:r>
    </w:p>
    <w:p w14:paraId="25BB407B" w14:textId="77777777" w:rsidR="00D95B0D" w:rsidRDefault="00000000">
      <w:pPr>
        <w:spacing w:after="100"/>
      </w:pPr>
      <w:r>
        <w:rPr>
          <w:color w:val="333333"/>
        </w:rPr>
        <w:t>This distinction is the most important thing to internalise this week. The table below shows exactly how it applies to this dataset:</w:t>
      </w:r>
    </w:p>
    <w:p w14:paraId="1BA57E8F" w14:textId="77777777" w:rsidR="00D95B0D" w:rsidRDefault="00D95B0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D95B0D" w14:paraId="3E96CA18" w14:textId="77777777">
        <w:tblPrEx>
          <w:tblCellMar>
            <w:top w:w="0" w:type="dxa"/>
            <w:bottom w:w="0" w:type="dxa"/>
          </w:tblCellMar>
        </w:tblPrEx>
        <w:tc>
          <w:tcPr>
            <w:tcW w:w="160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36F4FF8E" w14:textId="77777777" w:rsidR="00D95B0D" w:rsidRDefault="00D95B0D"/>
        </w:tc>
        <w:tc>
          <w:tcPr>
            <w:tcW w:w="388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6FFCA8A0" w14:textId="77777777" w:rsidR="00D95B0D" w:rsidRDefault="00000000">
            <w:r>
              <w:rPr>
                <w:b/>
                <w:bCs/>
                <w:color w:val="FFFFFF"/>
              </w:rPr>
              <w:t>WHERE</w:t>
            </w:r>
          </w:p>
        </w:tc>
        <w:tc>
          <w:tcPr>
            <w:tcW w:w="3880" w:type="dxa"/>
            <w:tcBorders>
              <w:top w:val="single" w:sz="1" w:space="0" w:color="1A3D6B"/>
              <w:left w:val="single" w:sz="1" w:space="0" w:color="1A3D6B"/>
              <w:bottom w:val="single" w:sz="1" w:space="0" w:color="1A3D6B"/>
              <w:right w:val="single" w:sz="1" w:space="0" w:color="1A3D6B"/>
            </w:tcBorders>
            <w:shd w:val="clear" w:color="auto" w:fill="1A3D6B"/>
            <w:tcMar>
              <w:top w:w="100" w:type="dxa"/>
              <w:left w:w="160" w:type="dxa"/>
              <w:bottom w:w="100" w:type="dxa"/>
              <w:right w:w="160" w:type="dxa"/>
            </w:tcMar>
          </w:tcPr>
          <w:p w14:paraId="4ADDEB40" w14:textId="77777777" w:rsidR="00D95B0D" w:rsidRDefault="00000000">
            <w:r>
              <w:rPr>
                <w:b/>
                <w:bCs/>
                <w:color w:val="FFFFFF"/>
              </w:rPr>
              <w:t>HAVING</w:t>
            </w:r>
          </w:p>
        </w:tc>
      </w:tr>
      <w:tr w:rsidR="00D95B0D" w14:paraId="0B4A24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D3DE60" w14:textId="77777777" w:rsidR="00D95B0D" w:rsidRDefault="00000000">
            <w:r>
              <w:rPr>
                <w:color w:val="333333"/>
              </w:rPr>
              <w:t>When it runs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06D2AF" w14:textId="77777777" w:rsidR="00D95B0D" w:rsidRDefault="00000000">
            <w:r>
              <w:rPr>
                <w:color w:val="333333"/>
              </w:rPr>
              <w:t>Before grouping — filters individual rows</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CD33D3" w14:textId="77777777" w:rsidR="00D95B0D" w:rsidRDefault="00000000">
            <w:r>
              <w:rPr>
                <w:color w:val="333333"/>
              </w:rPr>
              <w:t>After grouping — filters the summary result</w:t>
            </w:r>
          </w:p>
        </w:tc>
      </w:tr>
      <w:tr w:rsidR="00D95B0D" w14:paraId="11BA8B4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67895DC" w14:textId="77777777" w:rsidR="00D95B0D" w:rsidRDefault="00000000">
            <w:r>
              <w:rPr>
                <w:color w:val="333333"/>
              </w:rPr>
              <w:t>What it filters</w:t>
            </w:r>
          </w:p>
        </w:tc>
        <w:tc>
          <w:tcPr>
            <w:tcW w:w="388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4B19DE01" w14:textId="77777777" w:rsidR="00D95B0D" w:rsidRDefault="00000000">
            <w:r>
              <w:rPr>
                <w:color w:val="333333"/>
              </w:rPr>
              <w:t>Raw row values</w:t>
            </w:r>
          </w:p>
        </w:tc>
        <w:tc>
          <w:tcPr>
            <w:tcW w:w="388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A66B856" w14:textId="77777777" w:rsidR="00D95B0D" w:rsidRDefault="00000000">
            <w:r>
              <w:rPr>
                <w:color w:val="333333"/>
              </w:rPr>
              <w:t>Aggregated values (AVG, SUM, COUNT etc.)</w:t>
            </w:r>
          </w:p>
        </w:tc>
      </w:tr>
      <w:tr w:rsidR="00D95B0D" w14:paraId="6C75428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7D893E" w14:textId="77777777" w:rsidR="00D95B0D" w:rsidRDefault="00000000">
            <w:r>
              <w:rPr>
                <w:color w:val="333333"/>
              </w:rPr>
              <w:t>Example in this project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706EBB0" w14:textId="77777777" w:rsidR="00D95B0D" w:rsidRDefault="00000000">
            <w:r>
              <w:rPr>
                <w:color w:val="333333"/>
              </w:rPr>
              <w:t>WHERE Inventory_Status = 'Expiring Soon' — keep only expiring rows before counting them by category (UC-03)</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F8C8273" w14:textId="77777777" w:rsidR="00D95B0D" w:rsidRDefault="00000000">
            <w:r>
              <w:rPr>
                <w:color w:val="333333"/>
              </w:rPr>
              <w:t>HAVING AVG(Lead_Time_Days) &gt; 5 — only show suppliers whose average lead time exceeds 5 days after grouping (UC-05)</w:t>
            </w:r>
          </w:p>
        </w:tc>
      </w:tr>
      <w:tr w:rsidR="00D95B0D" w14:paraId="583611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98528B3" w14:textId="77777777" w:rsidR="00D95B0D" w:rsidRDefault="00000000">
            <w:r>
              <w:rPr>
                <w:color w:val="333333"/>
              </w:rPr>
              <w:t>Rule of thumb</w:t>
            </w:r>
          </w:p>
        </w:tc>
        <w:tc>
          <w:tcPr>
            <w:tcW w:w="388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34775323" w14:textId="77777777" w:rsidR="00D95B0D" w:rsidRDefault="00000000">
            <w:r>
              <w:rPr>
                <w:color w:val="333333"/>
              </w:rPr>
              <w:t>If you can say 'filter this row because...', use WHERE</w:t>
            </w:r>
          </w:p>
        </w:tc>
        <w:tc>
          <w:tcPr>
            <w:tcW w:w="3880" w:type="dxa"/>
            <w:tcBorders>
              <w:top w:val="single" w:sz="1" w:space="0" w:color="CCCCCC"/>
              <w:left w:val="single" w:sz="1" w:space="0" w:color="CCCCCC"/>
              <w:bottom w:val="single" w:sz="1" w:space="0" w:color="CCCCCC"/>
              <w:right w:val="single" w:sz="1" w:space="0" w:color="CCCCCC"/>
            </w:tcBorders>
            <w:shd w:val="clear" w:color="auto" w:fill="EBF1FA"/>
            <w:tcMar>
              <w:top w:w="80" w:type="dxa"/>
              <w:left w:w="160" w:type="dxa"/>
              <w:bottom w:w="80" w:type="dxa"/>
              <w:right w:w="160" w:type="dxa"/>
            </w:tcMar>
          </w:tcPr>
          <w:p w14:paraId="60BD4612" w14:textId="77777777" w:rsidR="00D95B0D" w:rsidRDefault="00000000">
            <w:r>
              <w:rPr>
                <w:color w:val="333333"/>
              </w:rPr>
              <w:t>If you can say 'filter this group because its aggregate is...', use HAVING</w:t>
            </w:r>
          </w:p>
        </w:tc>
      </w:tr>
    </w:tbl>
    <w:p w14:paraId="2D3745DB" w14:textId="77777777" w:rsidR="00D95B0D" w:rsidRDefault="00D95B0D">
      <w:pPr>
        <w:pBdr>
          <w:bottom w:val="single" w:sz="4" w:space="1" w:color="CCCCCC"/>
        </w:pBdr>
        <w:spacing w:before="160" w:after="160"/>
      </w:pPr>
    </w:p>
    <w:p w14:paraId="3C7FAB04" w14:textId="77777777" w:rsidR="00D95B0D" w:rsidRDefault="00000000">
      <w:pPr>
        <w:pStyle w:val="Heading1"/>
      </w:pPr>
      <w:r>
        <w:t>10. Next Steps</w:t>
      </w:r>
    </w:p>
    <w:p w14:paraId="08D084BC" w14:textId="77777777" w:rsidR="00D95B0D" w:rsidRDefault="00000000">
      <w:pPr>
        <w:spacing w:after="100"/>
      </w:pPr>
      <w:r>
        <w:rPr>
          <w:color w:val="333333"/>
        </w:rPr>
        <w:t>With this requirements document approved, the following stages are ready to begin:</w:t>
      </w:r>
    </w:p>
    <w:p w14:paraId="4280D053" w14:textId="77777777" w:rsidR="00D95B0D" w:rsidRDefault="00D95B0D">
      <w:pPr>
        <w:spacing w:after="100"/>
      </w:pPr>
    </w:p>
    <w:p w14:paraId="62C4EA8C" w14:textId="77777777" w:rsidR="00D95B0D" w:rsidRDefault="00000000">
      <w:pPr>
        <w:pStyle w:val="ListParagraph"/>
        <w:numPr>
          <w:ilvl w:val="0"/>
          <w:numId w:val="3"/>
        </w:numPr>
        <w:spacing w:after="80"/>
      </w:pPr>
      <w:r>
        <w:rPr>
          <w:color w:val="333333"/>
        </w:rPr>
        <w:t>Data Collection — confirmed (E-Grocery_company.csv loaded, 1,000 rows, 37 columns)</w:t>
      </w:r>
    </w:p>
    <w:p w14:paraId="3766FA5D" w14:textId="77777777" w:rsidR="00D95B0D" w:rsidRDefault="00000000">
      <w:pPr>
        <w:pStyle w:val="ListParagraph"/>
        <w:numPr>
          <w:ilvl w:val="0"/>
          <w:numId w:val="3"/>
        </w:numPr>
        <w:spacing w:after="80"/>
      </w:pPr>
      <w:r>
        <w:rPr>
          <w:color w:val="333333"/>
        </w:rPr>
        <w:t>Data Exploration — schema and value distributions completed as part of this document</w:t>
      </w:r>
    </w:p>
    <w:p w14:paraId="049FA525" w14:textId="77777777" w:rsidR="00D95B0D" w:rsidRDefault="00000000">
      <w:pPr>
        <w:pStyle w:val="ListParagraph"/>
        <w:numPr>
          <w:ilvl w:val="0"/>
          <w:numId w:val="3"/>
        </w:numPr>
        <w:spacing w:after="80"/>
      </w:pPr>
      <w:r>
        <w:rPr>
          <w:color w:val="333333"/>
        </w:rPr>
        <w:t>Data Cleaning — complete all 10 quality checks; pay special attention to currency and decimal formatting</w:t>
      </w:r>
    </w:p>
    <w:p w14:paraId="7B8F2A5F" w14:textId="77777777" w:rsidR="00D95B0D" w:rsidRDefault="00000000">
      <w:pPr>
        <w:pStyle w:val="ListParagraph"/>
        <w:numPr>
          <w:ilvl w:val="0"/>
          <w:numId w:val="3"/>
        </w:numPr>
        <w:spacing w:after="80"/>
      </w:pPr>
      <w:r>
        <w:rPr>
          <w:color w:val="333333"/>
        </w:rPr>
        <w:t>Data Testing — validate cleaned data against original row counts and DISTINCT value sets</w:t>
      </w:r>
    </w:p>
    <w:p w14:paraId="3E59659D" w14:textId="77777777" w:rsidR="00D95B0D" w:rsidRDefault="00000000">
      <w:pPr>
        <w:pStyle w:val="ListParagraph"/>
        <w:numPr>
          <w:ilvl w:val="0"/>
          <w:numId w:val="3"/>
        </w:numPr>
        <w:spacing w:after="80"/>
      </w:pPr>
      <w:r>
        <w:rPr>
          <w:color w:val="333333"/>
        </w:rPr>
        <w:t>Analysis — write and run SQL queries for all 6 use cases; save as a .sql file with comments</w:t>
      </w:r>
    </w:p>
    <w:p w14:paraId="069C0F7B" w14:textId="77777777" w:rsidR="00D95B0D" w:rsidRDefault="00000000">
      <w:pPr>
        <w:pStyle w:val="ListParagraph"/>
        <w:numPr>
          <w:ilvl w:val="0"/>
          <w:numId w:val="3"/>
        </w:numPr>
        <w:spacing w:after="80"/>
      </w:pPr>
      <w:r>
        <w:rPr>
          <w:color w:val="333333"/>
        </w:rPr>
        <w:lastRenderedPageBreak/>
        <w:t>Findings — document aggregated results, plain-language interpretations, and recommendations for Rizky</w:t>
      </w:r>
    </w:p>
    <w:p w14:paraId="2C0A9430" w14:textId="77777777" w:rsidR="00D95B0D" w:rsidRDefault="00D95B0D">
      <w:pPr>
        <w:spacing w:after="100"/>
      </w:pPr>
    </w:p>
    <w:p w14:paraId="2CE3B940" w14:textId="77777777" w:rsidR="00D95B0D" w:rsidRDefault="00D95B0D">
      <w:pPr>
        <w:pBdr>
          <w:bottom w:val="single" w:sz="4" w:space="1" w:color="CCCCCC"/>
        </w:pBdr>
        <w:spacing w:before="160" w:after="160"/>
      </w:pPr>
    </w:p>
    <w:p w14:paraId="37468E7D" w14:textId="77777777" w:rsidR="00D95B0D" w:rsidRDefault="00000000">
      <w:pPr>
        <w:spacing w:before="200"/>
        <w:jc w:val="center"/>
      </w:pPr>
      <w:r>
        <w:rPr>
          <w:i/>
          <w:iCs/>
          <w:color w:val="AAAAAA"/>
          <w:sz w:val="18"/>
          <w:szCs w:val="18"/>
        </w:rPr>
        <w:t>FreshLink E-Grocery — Confidential &amp; Internal Use Only</w:t>
      </w:r>
    </w:p>
    <w:sectPr w:rsidR="00D95B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54DC6"/>
    <w:multiLevelType w:val="hybridMultilevel"/>
    <w:tmpl w:val="C2ACEC36"/>
    <w:lvl w:ilvl="0" w:tplc="78665D28">
      <w:start w:val="1"/>
      <w:numFmt w:val="decimal"/>
      <w:lvlText w:val="%1."/>
      <w:lvlJc w:val="left"/>
      <w:pPr>
        <w:ind w:left="720" w:hanging="360"/>
      </w:pPr>
    </w:lvl>
    <w:lvl w:ilvl="1" w:tplc="662C4320">
      <w:numFmt w:val="decimal"/>
      <w:lvlText w:val=""/>
      <w:lvlJc w:val="left"/>
    </w:lvl>
    <w:lvl w:ilvl="2" w:tplc="759E8F82">
      <w:numFmt w:val="decimal"/>
      <w:lvlText w:val=""/>
      <w:lvlJc w:val="left"/>
    </w:lvl>
    <w:lvl w:ilvl="3" w:tplc="07440784">
      <w:numFmt w:val="decimal"/>
      <w:lvlText w:val=""/>
      <w:lvlJc w:val="left"/>
    </w:lvl>
    <w:lvl w:ilvl="4" w:tplc="9BD48F1E">
      <w:numFmt w:val="decimal"/>
      <w:lvlText w:val=""/>
      <w:lvlJc w:val="left"/>
    </w:lvl>
    <w:lvl w:ilvl="5" w:tplc="1104107C">
      <w:numFmt w:val="decimal"/>
      <w:lvlText w:val=""/>
      <w:lvlJc w:val="left"/>
    </w:lvl>
    <w:lvl w:ilvl="6" w:tplc="E4D20426">
      <w:numFmt w:val="decimal"/>
      <w:lvlText w:val=""/>
      <w:lvlJc w:val="left"/>
    </w:lvl>
    <w:lvl w:ilvl="7" w:tplc="A37A246C">
      <w:numFmt w:val="decimal"/>
      <w:lvlText w:val=""/>
      <w:lvlJc w:val="left"/>
    </w:lvl>
    <w:lvl w:ilvl="8" w:tplc="8E42F650">
      <w:numFmt w:val="decimal"/>
      <w:lvlText w:val=""/>
      <w:lvlJc w:val="left"/>
    </w:lvl>
  </w:abstractNum>
  <w:abstractNum w:abstractNumId="1" w15:restartNumberingAfterBreak="0">
    <w:nsid w:val="30765AEE"/>
    <w:multiLevelType w:val="hybridMultilevel"/>
    <w:tmpl w:val="AF9A3578"/>
    <w:lvl w:ilvl="0" w:tplc="928204C2">
      <w:start w:val="1"/>
      <w:numFmt w:val="bullet"/>
      <w:lvlText w:val="●"/>
      <w:lvlJc w:val="left"/>
      <w:pPr>
        <w:ind w:left="720" w:hanging="360"/>
      </w:pPr>
    </w:lvl>
    <w:lvl w:ilvl="1" w:tplc="F2E4B542">
      <w:start w:val="1"/>
      <w:numFmt w:val="bullet"/>
      <w:lvlText w:val="○"/>
      <w:lvlJc w:val="left"/>
      <w:pPr>
        <w:ind w:left="1440" w:hanging="360"/>
      </w:pPr>
    </w:lvl>
    <w:lvl w:ilvl="2" w:tplc="1C66E978">
      <w:start w:val="1"/>
      <w:numFmt w:val="bullet"/>
      <w:lvlText w:val="■"/>
      <w:lvlJc w:val="left"/>
      <w:pPr>
        <w:ind w:left="2160" w:hanging="360"/>
      </w:pPr>
    </w:lvl>
    <w:lvl w:ilvl="3" w:tplc="300227C4">
      <w:start w:val="1"/>
      <w:numFmt w:val="bullet"/>
      <w:lvlText w:val="●"/>
      <w:lvlJc w:val="left"/>
      <w:pPr>
        <w:ind w:left="2880" w:hanging="360"/>
      </w:pPr>
    </w:lvl>
    <w:lvl w:ilvl="4" w:tplc="EDDA6CE6">
      <w:start w:val="1"/>
      <w:numFmt w:val="bullet"/>
      <w:lvlText w:val="○"/>
      <w:lvlJc w:val="left"/>
      <w:pPr>
        <w:ind w:left="3600" w:hanging="360"/>
      </w:pPr>
    </w:lvl>
    <w:lvl w:ilvl="5" w:tplc="51C433DA">
      <w:start w:val="1"/>
      <w:numFmt w:val="bullet"/>
      <w:lvlText w:val="■"/>
      <w:lvlJc w:val="left"/>
      <w:pPr>
        <w:ind w:left="4320" w:hanging="360"/>
      </w:pPr>
    </w:lvl>
    <w:lvl w:ilvl="6" w:tplc="85CEA434">
      <w:start w:val="1"/>
      <w:numFmt w:val="bullet"/>
      <w:lvlText w:val="●"/>
      <w:lvlJc w:val="left"/>
      <w:pPr>
        <w:ind w:left="5040" w:hanging="360"/>
      </w:pPr>
    </w:lvl>
    <w:lvl w:ilvl="7" w:tplc="FEAE2330">
      <w:start w:val="1"/>
      <w:numFmt w:val="bullet"/>
      <w:lvlText w:val="●"/>
      <w:lvlJc w:val="left"/>
      <w:pPr>
        <w:ind w:left="5760" w:hanging="360"/>
      </w:pPr>
    </w:lvl>
    <w:lvl w:ilvl="8" w:tplc="6CEAC33C">
      <w:start w:val="1"/>
      <w:numFmt w:val="bullet"/>
      <w:lvlText w:val="●"/>
      <w:lvlJc w:val="left"/>
      <w:pPr>
        <w:ind w:left="6480" w:hanging="360"/>
      </w:pPr>
    </w:lvl>
  </w:abstractNum>
  <w:abstractNum w:abstractNumId="2" w15:restartNumberingAfterBreak="0">
    <w:nsid w:val="661F0A40"/>
    <w:multiLevelType w:val="hybridMultilevel"/>
    <w:tmpl w:val="C2B05B22"/>
    <w:lvl w:ilvl="0" w:tplc="899460BC">
      <w:start w:val="1"/>
      <w:numFmt w:val="bullet"/>
      <w:lvlText w:val="•"/>
      <w:lvlJc w:val="left"/>
      <w:pPr>
        <w:ind w:left="720" w:hanging="360"/>
      </w:pPr>
    </w:lvl>
    <w:lvl w:ilvl="1" w:tplc="63BC77BA">
      <w:numFmt w:val="decimal"/>
      <w:lvlText w:val=""/>
      <w:lvlJc w:val="left"/>
    </w:lvl>
    <w:lvl w:ilvl="2" w:tplc="B8E47890">
      <w:numFmt w:val="decimal"/>
      <w:lvlText w:val=""/>
      <w:lvlJc w:val="left"/>
    </w:lvl>
    <w:lvl w:ilvl="3" w:tplc="CE1A6B06">
      <w:numFmt w:val="decimal"/>
      <w:lvlText w:val=""/>
      <w:lvlJc w:val="left"/>
    </w:lvl>
    <w:lvl w:ilvl="4" w:tplc="22766D66">
      <w:numFmt w:val="decimal"/>
      <w:lvlText w:val=""/>
      <w:lvlJc w:val="left"/>
    </w:lvl>
    <w:lvl w:ilvl="5" w:tplc="745A292A">
      <w:numFmt w:val="decimal"/>
      <w:lvlText w:val=""/>
      <w:lvlJc w:val="left"/>
    </w:lvl>
    <w:lvl w:ilvl="6" w:tplc="8FB8267C">
      <w:numFmt w:val="decimal"/>
      <w:lvlText w:val=""/>
      <w:lvlJc w:val="left"/>
    </w:lvl>
    <w:lvl w:ilvl="7" w:tplc="D6482E9A">
      <w:numFmt w:val="decimal"/>
      <w:lvlText w:val=""/>
      <w:lvlJc w:val="left"/>
    </w:lvl>
    <w:lvl w:ilvl="8" w:tplc="46CC62FC">
      <w:numFmt w:val="decimal"/>
      <w:lvlText w:val=""/>
      <w:lvlJc w:val="left"/>
    </w:lvl>
  </w:abstractNum>
  <w:num w:numId="1" w16cid:durableId="1781224211">
    <w:abstractNumId w:val="1"/>
    <w:lvlOverride w:ilvl="0">
      <w:startOverride w:val="1"/>
    </w:lvlOverride>
  </w:num>
  <w:num w:numId="2" w16cid:durableId="697582530">
    <w:abstractNumId w:val="2"/>
    <w:lvlOverride w:ilvl="0">
      <w:startOverride w:val="1"/>
    </w:lvlOverride>
  </w:num>
  <w:num w:numId="3" w16cid:durableId="16391878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B0D"/>
    <w:rsid w:val="00443DFE"/>
    <w:rsid w:val="008427CC"/>
    <w:rsid w:val="00D95B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273D"/>
  <w15:docId w15:val="{70511AD8-8C54-47C0-9B8A-734064370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D6B"/>
      <w:sz w:val="30"/>
      <w:szCs w:val="30"/>
    </w:rPr>
  </w:style>
  <w:style w:type="paragraph" w:styleId="Heading2">
    <w:name w:val="heading 2"/>
    <w:uiPriority w:val="9"/>
    <w:unhideWhenUsed/>
    <w:qFormat/>
    <w:pPr>
      <w:spacing w:before="240" w:after="120"/>
      <w:outlineLvl w:val="1"/>
    </w:pPr>
    <w:rPr>
      <w:b/>
      <w:bCs/>
      <w:color w:val="2B5FA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2021</Words>
  <Characters>11520</Characters>
  <Application>Microsoft Office Word</Application>
  <DocSecurity>0</DocSecurity>
  <Lines>96</Lines>
  <Paragraphs>27</Paragraphs>
  <ScaleCrop>false</ScaleCrop>
  <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Mokhoro</cp:lastModifiedBy>
  <cp:revision>2</cp:revision>
  <dcterms:created xsi:type="dcterms:W3CDTF">2026-05-28T22:17:00Z</dcterms:created>
  <dcterms:modified xsi:type="dcterms:W3CDTF">2026-05-30T12:50:00Z</dcterms:modified>
</cp:coreProperties>
</file>