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ubec12rce189" w:id="0"/>
      <w:bookmarkEnd w:id="0"/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AI in Games </w:t>
      </w:r>
      <w:r w:rsidDel="00000000" w:rsidR="00000000" w:rsidRPr="00000000">
        <w:rPr>
          <w:sz w:val="48"/>
          <w:szCs w:val="4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: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rPr>
          <w:rFonts w:ascii="Courier New" w:cs="Courier New" w:eastAsia="Courier New" w:hAnsi="Courier New"/>
          <w:sz w:val="48"/>
          <w:szCs w:val="48"/>
        </w:rPr>
      </w:pPr>
      <w:bookmarkStart w:colFirst="0" w:colLast="0" w:name="_i4o8nc7iotrx" w:id="1"/>
      <w:bookmarkEnd w:id="1"/>
      <w:r w:rsidDel="00000000" w:rsidR="00000000" w:rsidRPr="00000000">
        <w:rPr>
          <w:sz w:val="48"/>
          <w:szCs w:val="48"/>
          <w:rtl w:val="0"/>
        </w:rPr>
        <w:t xml:space="preserve">Dynamic Difficulty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Courier New" w:cs="Courier New" w:eastAsia="Courier New" w:hAnsi="Courier New"/>
        </w:rPr>
      </w:pPr>
      <w:bookmarkStart w:colFirst="0" w:colLast="0" w:name="_ugak86zek4rf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Laboratory Pack</w:t>
      </w:r>
    </w:p>
    <w:p w:rsidR="00000000" w:rsidDel="00000000" w:rsidP="00000000" w:rsidRDefault="00000000" w:rsidRPr="00000000" w14:paraId="00000004">
      <w:pPr>
        <w:pStyle w:val="Heading1"/>
        <w:rPr>
          <w:rFonts w:ascii="Courier New" w:cs="Courier New" w:eastAsia="Courier New" w:hAnsi="Courier New"/>
        </w:rPr>
      </w:pPr>
      <w:bookmarkStart w:colFirst="0" w:colLast="0" w:name="_pevulcu7cy4w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thi</w:t>
      </w:r>
      <w:r w:rsidDel="00000000" w:rsidR="00000000" w:rsidRPr="00000000">
        <w:rPr>
          <w:rtl w:val="0"/>
        </w:rPr>
        <w:t xml:space="preserve">s laboratory session, you will explore a basic 2D platformer in Unity within which you will implement some dynamic difficulty adjustment based on player behaviour.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ry9ekct7a9v4" w:id="4"/>
      <w:bookmarkEnd w:id="4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 a basic dynamic difficulty adjustment process to NPCs in a 2D platformer, which adapts according to player behaviour.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p08w1b33zb2e" w:id="5"/>
      <w:bookmarkEnd w:id="5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 Project | Games AI 6 - DDA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 - you may build upon your project(s) from laboratory sessions 2 and 3, where we built NPC controllers using Finite State Machines and Behaviour Trees.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you choose to do this, you may need to tweak your code accordingly to function cleanly with your existing code base.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q4jvykm6c92d" w:id="6"/>
      <w:bookmarkEnd w:id="6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Follow the steps below in order to complete the laboratory session. Once you have completed each step in your project, get it checked and signed off by a member of staff.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All task items marked with a </w:t>
      </w:r>
      <w:r w:rsidDel="00000000" w:rsidR="00000000" w:rsidRPr="00000000">
        <w:rPr>
          <w:b w:val="1"/>
          <w:i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symbol</w:t>
      </w:r>
      <w:r w:rsidDel="00000000" w:rsidR="00000000" w:rsidRPr="00000000">
        <w:rPr>
          <w:i w:val="1"/>
          <w:rtl w:val="0"/>
        </w:rPr>
        <w:t xml:space="preserve"> are optional.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g9hx5vr62oyz" w:id="7"/>
      <w:bookmarkEnd w:id="7"/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the Unity Project and open it up in Unity Editor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Assets &gt; CorgiEngine &gt; Demos &gt; Minimal &gt; MinimalSpawner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this scene as the basis for your project implementing dynamic difficulty.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tzsui9yps1o3" w:id="8"/>
      <w:bookmarkEnd w:id="8"/>
      <w:r w:rsidDel="00000000" w:rsidR="00000000" w:rsidRPr="00000000">
        <w:rPr>
          <w:rtl w:val="0"/>
        </w:rPr>
        <w:t xml:space="preserve">Determine Your Feedback Loop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what it is that makes the experience for the player ‘easier’ or ‘harder’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Expose and track these variables in a clear and organised manner to calculate a ‘difficulty’ value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what variables can be changed to adjust the difficulty for the player.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your calculated difficulty value, adjust the player’s variables to make it easier for them when they are struggling, and harder when they are doing well.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rmyi1ky5cgo" w:id="9"/>
      <w:bookmarkEnd w:id="9"/>
      <w:r w:rsidDel="00000000" w:rsidR="00000000" w:rsidRPr="00000000">
        <w:rPr>
          <w:rtl w:val="0"/>
        </w:rPr>
        <w:t xml:space="preserve">Write the Script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script to adjust the player variables based on your evaluation of the game’s difficulty.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79p5fe3cxms7" w:id="10"/>
      <w:bookmarkEnd w:id="10"/>
      <w:r w:rsidDel="00000000" w:rsidR="00000000" w:rsidRPr="00000000">
        <w:rPr>
          <w:rtl w:val="0"/>
        </w:rPr>
        <w:t xml:space="preserve">Key Questions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tell if the player is struggling or succeeding?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track this?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you change to make it easier?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you change to make it harder?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change these things based on your evaluation of difficulty?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might you want to change it?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extreme should the change 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AI in Games 6: Dynamic Difficulty Laboratory Pack</w:t>
    </w:r>
  </w:p>
  <w:p w:rsidR="00000000" w:rsidDel="00000000" w:rsidP="00000000" w:rsidRDefault="00000000" w:rsidRPr="00000000" w14:paraId="0000002C">
    <w:pPr>
      <w:spacing w:line="240" w:lineRule="auto"/>
      <w:rPr/>
    </w:pPr>
    <w:r w:rsidDel="00000000" w:rsidR="00000000" w:rsidRPr="00000000">
      <w:rPr>
        <w:sz w:val="16"/>
        <w:szCs w:val="16"/>
        <w:rtl w:val="0"/>
      </w:rPr>
      <w:t xml:space="preserve">Department of Mathematical and Computing Sciences | University of Greenwich 2023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