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C6B8" w14:textId="3CBCCC86" w:rsidR="65D6A25B" w:rsidRDefault="65D6A25B" w:rsidP="65D6A25B">
      <w:pPr>
        <w:jc w:val="center"/>
        <w:rPr>
          <w:rFonts w:ascii="Calibri" w:eastAsia="Calibri" w:hAnsi="Calibri" w:cs="Calibri"/>
          <w:b/>
          <w:bCs/>
          <w:sz w:val="28"/>
          <w:szCs w:val="28"/>
        </w:rPr>
      </w:pPr>
      <w:bookmarkStart w:id="0" w:name="_Hlk98948728"/>
      <w:bookmarkEnd w:id="0"/>
      <w:r w:rsidRPr="65D6A25B">
        <w:rPr>
          <w:rFonts w:ascii="Calibri" w:eastAsia="Calibri" w:hAnsi="Calibri" w:cs="Calibri"/>
          <w:b/>
          <w:bCs/>
          <w:sz w:val="28"/>
          <w:szCs w:val="28"/>
        </w:rPr>
        <w:t xml:space="preserve">Exercise </w:t>
      </w:r>
      <w:r w:rsidR="00AE23C4">
        <w:rPr>
          <w:rFonts w:ascii="Calibri" w:eastAsia="Calibri" w:hAnsi="Calibri" w:cs="Calibri"/>
          <w:b/>
          <w:bCs/>
          <w:sz w:val="28"/>
          <w:szCs w:val="28"/>
        </w:rPr>
        <w:t>3</w:t>
      </w:r>
    </w:p>
    <w:p w14:paraId="41A6EC5E" w14:textId="0E84CEA0" w:rsidR="65D6A25B" w:rsidRDefault="65D6A25B" w:rsidP="65D6A25B">
      <w:pPr>
        <w:jc w:val="center"/>
        <w:rPr>
          <w:rFonts w:ascii="Calibri" w:eastAsia="Calibri" w:hAnsi="Calibri" w:cs="Calibri"/>
          <w:b/>
          <w:bCs/>
          <w:sz w:val="28"/>
          <w:szCs w:val="28"/>
        </w:rPr>
      </w:pPr>
    </w:p>
    <w:p w14:paraId="17F78D32" w14:textId="0EF06C11" w:rsidR="00476E8B" w:rsidRDefault="00476E8B" w:rsidP="65D6A25B">
      <w:pPr>
        <w:jc w:val="center"/>
        <w:rPr>
          <w:rFonts w:ascii="Calibri" w:eastAsia="Calibri" w:hAnsi="Calibri" w:cs="Calibri"/>
          <w:b/>
          <w:bCs/>
          <w:sz w:val="28"/>
          <w:szCs w:val="28"/>
        </w:rPr>
      </w:pPr>
    </w:p>
    <w:p w14:paraId="6137E836" w14:textId="3D22982B" w:rsidR="00476E8B" w:rsidRDefault="00476E8B" w:rsidP="00476E8B">
      <w:pPr>
        <w:rPr>
          <w:b/>
          <w:bCs/>
          <w:sz w:val="24"/>
          <w:szCs w:val="24"/>
          <w:u w:val="single"/>
        </w:rPr>
      </w:pPr>
      <w:r>
        <w:rPr>
          <w:b/>
          <w:bCs/>
          <w:sz w:val="24"/>
          <w:szCs w:val="24"/>
          <w:u w:val="single"/>
        </w:rPr>
        <w:t>State Diagram</w:t>
      </w:r>
      <w:r w:rsidRPr="008D3A06">
        <w:rPr>
          <w:b/>
          <w:bCs/>
          <w:sz w:val="24"/>
          <w:szCs w:val="24"/>
          <w:u w:val="single"/>
        </w:rPr>
        <w:t>:</w:t>
      </w:r>
    </w:p>
    <w:p w14:paraId="73347E70" w14:textId="21CEB768" w:rsidR="00393B85" w:rsidRPr="00393B85" w:rsidRDefault="00393B85" w:rsidP="00476E8B">
      <w:pPr>
        <w:rPr>
          <w:sz w:val="24"/>
          <w:szCs w:val="24"/>
        </w:rPr>
      </w:pPr>
      <w:r w:rsidRPr="00393B85">
        <w:rPr>
          <w:sz w:val="24"/>
          <w:szCs w:val="24"/>
        </w:rPr>
        <w:t xml:space="preserve">First, we make a state diagram to </w:t>
      </w:r>
      <w:r w:rsidR="007F29E9" w:rsidRPr="00393B85">
        <w:rPr>
          <w:sz w:val="24"/>
          <w:szCs w:val="24"/>
        </w:rPr>
        <w:t>get better</w:t>
      </w:r>
      <w:r w:rsidRPr="00393B85">
        <w:rPr>
          <w:sz w:val="24"/>
          <w:szCs w:val="24"/>
        </w:rPr>
        <w:t xml:space="preserve"> understanding of our states to make transition state table </w:t>
      </w:r>
      <w:proofErr w:type="gramStart"/>
      <w:r w:rsidRPr="00393B85">
        <w:rPr>
          <w:sz w:val="24"/>
          <w:szCs w:val="24"/>
        </w:rPr>
        <w:t>later on</w:t>
      </w:r>
      <w:proofErr w:type="gramEnd"/>
      <w:r w:rsidRPr="00393B85">
        <w:rPr>
          <w:sz w:val="24"/>
          <w:szCs w:val="24"/>
        </w:rPr>
        <w:t>.</w:t>
      </w:r>
    </w:p>
    <w:p w14:paraId="480564A8" w14:textId="4EAB5B2E" w:rsidR="00476E8B" w:rsidRDefault="00393B85" w:rsidP="00393B85">
      <w:pPr>
        <w:rPr>
          <w:rFonts w:ascii="Calibri" w:eastAsia="Calibri" w:hAnsi="Calibri" w:cs="Calibri"/>
          <w:b/>
          <w:bCs/>
          <w:sz w:val="28"/>
          <w:szCs w:val="28"/>
        </w:rPr>
      </w:pPr>
      <w:r>
        <w:rPr>
          <w:rFonts w:ascii="Calibri" w:eastAsia="Calibri" w:hAnsi="Calibri" w:cs="Calibri"/>
          <w:b/>
          <w:bCs/>
          <w:noProof/>
          <w:sz w:val="28"/>
          <w:szCs w:val="28"/>
        </w:rPr>
        <w:drawing>
          <wp:inline distT="0" distB="0" distL="0" distR="0" wp14:anchorId="38FADAB8" wp14:editId="57C68327">
            <wp:extent cx="3177540" cy="205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75" t="8470" r="12693" b="53417"/>
                    <a:stretch/>
                  </pic:blipFill>
                  <pic:spPr bwMode="auto">
                    <a:xfrm>
                      <a:off x="0" y="0"/>
                      <a:ext cx="3194444" cy="2070377"/>
                    </a:xfrm>
                    <a:prstGeom prst="rect">
                      <a:avLst/>
                    </a:prstGeom>
                    <a:noFill/>
                    <a:ln>
                      <a:noFill/>
                    </a:ln>
                    <a:extLst>
                      <a:ext uri="{53640926-AAD7-44D8-BBD7-CCE9431645EC}">
                        <a14:shadowObscured xmlns:a14="http://schemas.microsoft.com/office/drawing/2010/main"/>
                      </a:ext>
                    </a:extLst>
                  </pic:spPr>
                </pic:pic>
              </a:graphicData>
            </a:graphic>
          </wp:inline>
        </w:drawing>
      </w:r>
    </w:p>
    <w:p w14:paraId="3F4D75FA" w14:textId="769007B6" w:rsidR="65D6A25B" w:rsidRPr="008D3A06" w:rsidRDefault="00476E8B" w:rsidP="65D6A25B">
      <w:pPr>
        <w:rPr>
          <w:b/>
          <w:bCs/>
          <w:sz w:val="24"/>
          <w:szCs w:val="24"/>
          <w:u w:val="single"/>
        </w:rPr>
      </w:pPr>
      <w:r>
        <w:rPr>
          <w:b/>
          <w:bCs/>
          <w:sz w:val="24"/>
          <w:szCs w:val="24"/>
          <w:u w:val="single"/>
        </w:rPr>
        <w:t xml:space="preserve">State </w:t>
      </w:r>
      <w:r w:rsidR="65D6A25B" w:rsidRPr="008D3A06">
        <w:rPr>
          <w:b/>
          <w:bCs/>
          <w:sz w:val="24"/>
          <w:szCs w:val="24"/>
          <w:u w:val="single"/>
        </w:rPr>
        <w:t>Table:</w:t>
      </w:r>
    </w:p>
    <w:p w14:paraId="10A9A796" w14:textId="5B50AA7B" w:rsidR="002B70CD" w:rsidRDefault="00AE23C4" w:rsidP="65D6A25B">
      <w:pPr>
        <w:rPr>
          <w:sz w:val="24"/>
          <w:szCs w:val="24"/>
        </w:rPr>
      </w:pPr>
      <w:r>
        <w:rPr>
          <w:sz w:val="24"/>
          <w:szCs w:val="24"/>
        </w:rPr>
        <w:t xml:space="preserve">We will be using the D-Flip Flops to hold the bits for our states, D-flipflops have only one input and their input depends on the </w:t>
      </w:r>
      <w:r w:rsidR="007F29E9">
        <w:rPr>
          <w:sz w:val="24"/>
          <w:szCs w:val="24"/>
        </w:rPr>
        <w:t>previous</w:t>
      </w:r>
      <w:r>
        <w:rPr>
          <w:sz w:val="24"/>
          <w:szCs w:val="24"/>
        </w:rPr>
        <w:t xml:space="preserve"> one.</w:t>
      </w:r>
    </w:p>
    <w:tbl>
      <w:tblPr>
        <w:tblStyle w:val="TableGrid"/>
        <w:tblW w:w="9847" w:type="dxa"/>
        <w:tblLook w:val="04A0" w:firstRow="1" w:lastRow="0" w:firstColumn="1" w:lastColumn="0" w:noHBand="0" w:noVBand="1"/>
      </w:tblPr>
      <w:tblGrid>
        <w:gridCol w:w="1406"/>
        <w:gridCol w:w="1406"/>
        <w:gridCol w:w="1407"/>
        <w:gridCol w:w="1407"/>
        <w:gridCol w:w="1407"/>
        <w:gridCol w:w="1407"/>
        <w:gridCol w:w="1407"/>
      </w:tblGrid>
      <w:tr w:rsidR="00476E8B" w14:paraId="7FD04C11" w14:textId="77777777" w:rsidTr="00476E8B">
        <w:trPr>
          <w:trHeight w:val="582"/>
        </w:trPr>
        <w:tc>
          <w:tcPr>
            <w:tcW w:w="1406" w:type="dxa"/>
          </w:tcPr>
          <w:p w14:paraId="50EC3BFD" w14:textId="77777777" w:rsidR="00476E8B" w:rsidRDefault="00476E8B" w:rsidP="65D6A25B"/>
        </w:tc>
        <w:tc>
          <w:tcPr>
            <w:tcW w:w="1406" w:type="dxa"/>
          </w:tcPr>
          <w:p w14:paraId="7E50391F" w14:textId="77777777" w:rsidR="00476E8B" w:rsidRDefault="00476E8B" w:rsidP="65D6A25B">
            <w:r>
              <w:t xml:space="preserve">Present </w:t>
            </w:r>
          </w:p>
          <w:p w14:paraId="11C63CF1" w14:textId="7789E8E3" w:rsidR="00476E8B" w:rsidRDefault="00476E8B" w:rsidP="65D6A25B">
            <w:r>
              <w:t>State</w:t>
            </w:r>
          </w:p>
        </w:tc>
        <w:tc>
          <w:tcPr>
            <w:tcW w:w="1407" w:type="dxa"/>
          </w:tcPr>
          <w:p w14:paraId="7D1CAFD5" w14:textId="7AFF22D7" w:rsidR="00476E8B" w:rsidRDefault="00476E8B" w:rsidP="65D6A25B">
            <w:r>
              <w:t xml:space="preserve">Input </w:t>
            </w:r>
          </w:p>
        </w:tc>
        <w:tc>
          <w:tcPr>
            <w:tcW w:w="1407" w:type="dxa"/>
          </w:tcPr>
          <w:p w14:paraId="7DA427CB" w14:textId="77777777" w:rsidR="00476E8B" w:rsidRDefault="00476E8B" w:rsidP="65D6A25B">
            <w:r>
              <w:t>Next</w:t>
            </w:r>
          </w:p>
          <w:p w14:paraId="509266C1" w14:textId="6A5955B2" w:rsidR="00476E8B" w:rsidRDefault="00476E8B" w:rsidP="65D6A25B">
            <w:r>
              <w:t>State</w:t>
            </w:r>
          </w:p>
        </w:tc>
        <w:tc>
          <w:tcPr>
            <w:tcW w:w="1407" w:type="dxa"/>
          </w:tcPr>
          <w:p w14:paraId="1B7CD501" w14:textId="7177215A" w:rsidR="00476E8B" w:rsidRDefault="00476E8B" w:rsidP="65D6A25B">
            <w:r>
              <w:t>D1</w:t>
            </w:r>
          </w:p>
        </w:tc>
        <w:tc>
          <w:tcPr>
            <w:tcW w:w="1407" w:type="dxa"/>
          </w:tcPr>
          <w:p w14:paraId="1F044781" w14:textId="0BD9F5C5" w:rsidR="00476E8B" w:rsidRDefault="00476E8B" w:rsidP="65D6A25B">
            <w:r>
              <w:t>D2</w:t>
            </w:r>
          </w:p>
        </w:tc>
        <w:tc>
          <w:tcPr>
            <w:tcW w:w="1407" w:type="dxa"/>
          </w:tcPr>
          <w:p w14:paraId="0237E5ED" w14:textId="1ED862C3" w:rsidR="00476E8B" w:rsidRDefault="00476E8B" w:rsidP="65D6A25B">
            <w:r>
              <w:t>Output</w:t>
            </w:r>
          </w:p>
        </w:tc>
      </w:tr>
      <w:tr w:rsidR="00476E8B" w14:paraId="7B47E5B5" w14:textId="77777777" w:rsidTr="00476E8B">
        <w:trPr>
          <w:trHeight w:val="582"/>
        </w:trPr>
        <w:tc>
          <w:tcPr>
            <w:tcW w:w="1406" w:type="dxa"/>
          </w:tcPr>
          <w:p w14:paraId="75031D96" w14:textId="56CBF24A" w:rsidR="00476E8B" w:rsidRDefault="00476E8B" w:rsidP="65D6A25B">
            <w:r>
              <w:t>S1</w:t>
            </w:r>
          </w:p>
        </w:tc>
        <w:tc>
          <w:tcPr>
            <w:tcW w:w="1406" w:type="dxa"/>
          </w:tcPr>
          <w:p w14:paraId="1392F59C" w14:textId="3A7041B6" w:rsidR="00476E8B" w:rsidRDefault="00476E8B" w:rsidP="65D6A25B">
            <w:r>
              <w:t>00</w:t>
            </w:r>
          </w:p>
        </w:tc>
        <w:tc>
          <w:tcPr>
            <w:tcW w:w="1407" w:type="dxa"/>
          </w:tcPr>
          <w:p w14:paraId="2751A42B" w14:textId="77777777" w:rsidR="00476E8B" w:rsidRDefault="00476E8B" w:rsidP="65D6A25B">
            <w:r>
              <w:t>0</w:t>
            </w:r>
          </w:p>
          <w:p w14:paraId="07E52DBA" w14:textId="0213D9B2" w:rsidR="00476E8B" w:rsidRDefault="00476E8B" w:rsidP="65D6A25B">
            <w:r>
              <w:t>1</w:t>
            </w:r>
          </w:p>
        </w:tc>
        <w:tc>
          <w:tcPr>
            <w:tcW w:w="1407" w:type="dxa"/>
          </w:tcPr>
          <w:p w14:paraId="34251118" w14:textId="77777777" w:rsidR="00476E8B" w:rsidRDefault="00476E8B" w:rsidP="65D6A25B">
            <w:r>
              <w:t>01</w:t>
            </w:r>
          </w:p>
          <w:p w14:paraId="7E17FA0E" w14:textId="5B7327DE" w:rsidR="00476E8B" w:rsidRDefault="00476E8B" w:rsidP="65D6A25B">
            <w:r>
              <w:t>11</w:t>
            </w:r>
          </w:p>
        </w:tc>
        <w:tc>
          <w:tcPr>
            <w:tcW w:w="1407" w:type="dxa"/>
          </w:tcPr>
          <w:p w14:paraId="3AB05050" w14:textId="77777777" w:rsidR="00476E8B" w:rsidRDefault="00476E8B" w:rsidP="65D6A25B">
            <w:r>
              <w:t>0</w:t>
            </w:r>
          </w:p>
          <w:p w14:paraId="78E0E1D8" w14:textId="1905E960" w:rsidR="00476E8B" w:rsidRDefault="00476E8B" w:rsidP="65D6A25B">
            <w:r>
              <w:t>1</w:t>
            </w:r>
          </w:p>
        </w:tc>
        <w:tc>
          <w:tcPr>
            <w:tcW w:w="1407" w:type="dxa"/>
          </w:tcPr>
          <w:p w14:paraId="6E7D999D" w14:textId="77777777" w:rsidR="00476E8B" w:rsidRDefault="00476E8B" w:rsidP="65D6A25B">
            <w:r>
              <w:t>1</w:t>
            </w:r>
          </w:p>
          <w:p w14:paraId="664517EC" w14:textId="637B1365" w:rsidR="00476E8B" w:rsidRDefault="00476E8B" w:rsidP="65D6A25B">
            <w:r>
              <w:t>1</w:t>
            </w:r>
          </w:p>
        </w:tc>
        <w:tc>
          <w:tcPr>
            <w:tcW w:w="1407" w:type="dxa"/>
          </w:tcPr>
          <w:p w14:paraId="7F044760" w14:textId="77777777" w:rsidR="00476E8B" w:rsidRDefault="00476E8B" w:rsidP="65D6A25B">
            <w:r>
              <w:t>0</w:t>
            </w:r>
          </w:p>
          <w:p w14:paraId="03B3ADB4" w14:textId="623325E9" w:rsidR="00476E8B" w:rsidRDefault="00476E8B" w:rsidP="65D6A25B">
            <w:r>
              <w:t>0</w:t>
            </w:r>
          </w:p>
        </w:tc>
      </w:tr>
      <w:tr w:rsidR="00476E8B" w14:paraId="0D6C69AB" w14:textId="77777777" w:rsidTr="00476E8B">
        <w:trPr>
          <w:trHeight w:val="608"/>
        </w:trPr>
        <w:tc>
          <w:tcPr>
            <w:tcW w:w="1406" w:type="dxa"/>
          </w:tcPr>
          <w:p w14:paraId="104459E0" w14:textId="479BCD7D" w:rsidR="00476E8B" w:rsidRDefault="00476E8B" w:rsidP="65D6A25B">
            <w:r>
              <w:t>S2</w:t>
            </w:r>
          </w:p>
        </w:tc>
        <w:tc>
          <w:tcPr>
            <w:tcW w:w="1406" w:type="dxa"/>
          </w:tcPr>
          <w:p w14:paraId="2938A970" w14:textId="6BC53528" w:rsidR="00476E8B" w:rsidRDefault="00476E8B" w:rsidP="65D6A25B">
            <w:r>
              <w:t>01</w:t>
            </w:r>
          </w:p>
        </w:tc>
        <w:tc>
          <w:tcPr>
            <w:tcW w:w="1407" w:type="dxa"/>
          </w:tcPr>
          <w:p w14:paraId="31C519A1" w14:textId="77777777" w:rsidR="00476E8B" w:rsidRDefault="00476E8B" w:rsidP="65D6A25B">
            <w:r>
              <w:t>0</w:t>
            </w:r>
          </w:p>
          <w:p w14:paraId="7DC8F6F7" w14:textId="7174F0E7" w:rsidR="00476E8B" w:rsidRDefault="00476E8B" w:rsidP="65D6A25B">
            <w:r>
              <w:t>1</w:t>
            </w:r>
          </w:p>
        </w:tc>
        <w:tc>
          <w:tcPr>
            <w:tcW w:w="1407" w:type="dxa"/>
          </w:tcPr>
          <w:p w14:paraId="434C6B56" w14:textId="77777777" w:rsidR="00476E8B" w:rsidRDefault="00476E8B" w:rsidP="65D6A25B">
            <w:r>
              <w:t>01</w:t>
            </w:r>
          </w:p>
          <w:p w14:paraId="21B7544C" w14:textId="5D2E9B06" w:rsidR="00476E8B" w:rsidRDefault="00476E8B" w:rsidP="65D6A25B">
            <w:r>
              <w:t>11</w:t>
            </w:r>
          </w:p>
        </w:tc>
        <w:tc>
          <w:tcPr>
            <w:tcW w:w="1407" w:type="dxa"/>
          </w:tcPr>
          <w:p w14:paraId="4A94FCC6" w14:textId="77777777" w:rsidR="00476E8B" w:rsidRDefault="00476E8B" w:rsidP="65D6A25B">
            <w:r>
              <w:t>0</w:t>
            </w:r>
          </w:p>
          <w:p w14:paraId="1129B71D" w14:textId="50B2155D" w:rsidR="00476E8B" w:rsidRDefault="00476E8B" w:rsidP="65D6A25B">
            <w:r>
              <w:t>1</w:t>
            </w:r>
          </w:p>
        </w:tc>
        <w:tc>
          <w:tcPr>
            <w:tcW w:w="1407" w:type="dxa"/>
          </w:tcPr>
          <w:p w14:paraId="0104E2C3" w14:textId="77777777" w:rsidR="00476E8B" w:rsidRDefault="00476E8B" w:rsidP="65D6A25B">
            <w:r>
              <w:t>1</w:t>
            </w:r>
          </w:p>
          <w:p w14:paraId="08627C4D" w14:textId="337BF229" w:rsidR="00476E8B" w:rsidRDefault="00476E8B" w:rsidP="65D6A25B">
            <w:r>
              <w:t>1</w:t>
            </w:r>
          </w:p>
        </w:tc>
        <w:tc>
          <w:tcPr>
            <w:tcW w:w="1407" w:type="dxa"/>
          </w:tcPr>
          <w:p w14:paraId="1CB76FAC" w14:textId="77777777" w:rsidR="00476E8B" w:rsidRDefault="00476E8B" w:rsidP="65D6A25B">
            <w:r>
              <w:t>1</w:t>
            </w:r>
          </w:p>
          <w:p w14:paraId="45474241" w14:textId="4443E636" w:rsidR="00476E8B" w:rsidRDefault="00476E8B" w:rsidP="65D6A25B">
            <w:r>
              <w:t>0</w:t>
            </w:r>
          </w:p>
        </w:tc>
      </w:tr>
      <w:tr w:rsidR="00476E8B" w14:paraId="08BE39AB" w14:textId="77777777" w:rsidTr="00476E8B">
        <w:trPr>
          <w:trHeight w:val="582"/>
        </w:trPr>
        <w:tc>
          <w:tcPr>
            <w:tcW w:w="1406" w:type="dxa"/>
          </w:tcPr>
          <w:p w14:paraId="131E6F62" w14:textId="59885157" w:rsidR="00476E8B" w:rsidRDefault="00476E8B" w:rsidP="65D6A25B">
            <w:r>
              <w:t>S3</w:t>
            </w:r>
          </w:p>
        </w:tc>
        <w:tc>
          <w:tcPr>
            <w:tcW w:w="1406" w:type="dxa"/>
          </w:tcPr>
          <w:p w14:paraId="11A3C72A" w14:textId="022E32E5" w:rsidR="00476E8B" w:rsidRDefault="00476E8B" w:rsidP="65D6A25B">
            <w:r>
              <w:t>11</w:t>
            </w:r>
          </w:p>
        </w:tc>
        <w:tc>
          <w:tcPr>
            <w:tcW w:w="1407" w:type="dxa"/>
          </w:tcPr>
          <w:p w14:paraId="58A4F5EB" w14:textId="77777777" w:rsidR="00476E8B" w:rsidRDefault="00476E8B" w:rsidP="65D6A25B">
            <w:r>
              <w:t>0</w:t>
            </w:r>
          </w:p>
          <w:p w14:paraId="531C5173" w14:textId="4B7B0E77" w:rsidR="00476E8B" w:rsidRDefault="00476E8B" w:rsidP="65D6A25B">
            <w:r>
              <w:t>1</w:t>
            </w:r>
          </w:p>
        </w:tc>
        <w:tc>
          <w:tcPr>
            <w:tcW w:w="1407" w:type="dxa"/>
          </w:tcPr>
          <w:p w14:paraId="0E489A76" w14:textId="77777777" w:rsidR="00476E8B" w:rsidRDefault="00476E8B" w:rsidP="65D6A25B">
            <w:r>
              <w:t>11</w:t>
            </w:r>
          </w:p>
          <w:p w14:paraId="006D95A7" w14:textId="3028B135" w:rsidR="00476E8B" w:rsidRDefault="00476E8B" w:rsidP="65D6A25B">
            <w:r>
              <w:t>00</w:t>
            </w:r>
          </w:p>
        </w:tc>
        <w:tc>
          <w:tcPr>
            <w:tcW w:w="1407" w:type="dxa"/>
          </w:tcPr>
          <w:p w14:paraId="0737862F" w14:textId="77777777" w:rsidR="00476E8B" w:rsidRDefault="00476E8B" w:rsidP="65D6A25B">
            <w:r>
              <w:t>1</w:t>
            </w:r>
          </w:p>
          <w:p w14:paraId="0712D83A" w14:textId="7823753D" w:rsidR="00476E8B" w:rsidRDefault="00476E8B" w:rsidP="65D6A25B">
            <w:r>
              <w:t>0</w:t>
            </w:r>
          </w:p>
        </w:tc>
        <w:tc>
          <w:tcPr>
            <w:tcW w:w="1407" w:type="dxa"/>
          </w:tcPr>
          <w:p w14:paraId="47D498C9" w14:textId="77777777" w:rsidR="00476E8B" w:rsidRDefault="00476E8B" w:rsidP="65D6A25B">
            <w:r>
              <w:t>1</w:t>
            </w:r>
          </w:p>
          <w:p w14:paraId="78FDD128" w14:textId="41F63DD2" w:rsidR="00476E8B" w:rsidRDefault="00476E8B" w:rsidP="65D6A25B">
            <w:r>
              <w:t>0</w:t>
            </w:r>
          </w:p>
        </w:tc>
        <w:tc>
          <w:tcPr>
            <w:tcW w:w="1407" w:type="dxa"/>
          </w:tcPr>
          <w:p w14:paraId="71D800E2" w14:textId="77777777" w:rsidR="00476E8B" w:rsidRDefault="00476E8B" w:rsidP="65D6A25B">
            <w:r>
              <w:t>0</w:t>
            </w:r>
          </w:p>
          <w:p w14:paraId="3C4DD7B1" w14:textId="06A6E0A1" w:rsidR="00476E8B" w:rsidRDefault="00476E8B" w:rsidP="65D6A25B">
            <w:r>
              <w:t>1</w:t>
            </w:r>
          </w:p>
        </w:tc>
      </w:tr>
    </w:tbl>
    <w:p w14:paraId="4505D4C9" w14:textId="6CF2178E" w:rsidR="00A97388" w:rsidRPr="008D3A06" w:rsidRDefault="002B70CD" w:rsidP="65D6A25B">
      <w:pPr>
        <w:rPr>
          <w:rFonts w:asciiTheme="majorHAnsi" w:hAnsiTheme="majorHAnsi" w:cstheme="majorHAnsi"/>
          <w:b/>
          <w:bCs/>
          <w:color w:val="000000" w:themeColor="text1"/>
          <w:sz w:val="28"/>
          <w:szCs w:val="28"/>
          <w:u w:val="single"/>
          <w:shd w:val="clear" w:color="auto" w:fill="FFFFFF"/>
        </w:rPr>
      </w:pPr>
      <w:r w:rsidRPr="008D3A06">
        <w:rPr>
          <w:rFonts w:asciiTheme="majorHAnsi" w:hAnsiTheme="majorHAnsi" w:cstheme="majorHAnsi"/>
          <w:b/>
          <w:bCs/>
          <w:color w:val="000000" w:themeColor="text1"/>
          <w:sz w:val="28"/>
          <w:szCs w:val="28"/>
          <w:u w:val="single"/>
          <w:shd w:val="clear" w:color="auto" w:fill="FFFFFF"/>
        </w:rPr>
        <w:t>Karnaugh</w:t>
      </w:r>
      <w:r w:rsidR="00A97388" w:rsidRPr="008D3A06">
        <w:rPr>
          <w:rFonts w:asciiTheme="majorHAnsi" w:hAnsiTheme="majorHAnsi" w:cstheme="majorHAnsi"/>
          <w:b/>
          <w:bCs/>
          <w:color w:val="000000" w:themeColor="text1"/>
          <w:sz w:val="28"/>
          <w:szCs w:val="28"/>
          <w:u w:val="single"/>
          <w:shd w:val="clear" w:color="auto" w:fill="FFFFFF"/>
        </w:rPr>
        <w:t xml:space="preserve"> Map:</w:t>
      </w:r>
    </w:p>
    <w:p w14:paraId="2F3874D3" w14:textId="23E6833E" w:rsidR="005B36F8" w:rsidRPr="005B36F8" w:rsidRDefault="00393B85" w:rsidP="005B36F8">
      <w:pPr>
        <w:rPr>
          <w:rFonts w:ascii="Arial" w:hAnsi="Arial" w:cs="Arial"/>
          <w:color w:val="000000"/>
          <w:shd w:val="clear" w:color="auto" w:fill="FFFFFF"/>
        </w:rPr>
      </w:pPr>
      <w:r>
        <w:rPr>
          <w:rFonts w:ascii="Arial" w:hAnsi="Arial" w:cs="Arial"/>
          <w:color w:val="000000"/>
          <w:shd w:val="clear" w:color="auto" w:fill="FFFFFF"/>
        </w:rPr>
        <w:t>Now we make the Karnaugh Map for D1 and D2 to find the functions to make our circuit.</w:t>
      </w:r>
    </w:p>
    <w:tbl>
      <w:tblPr>
        <w:tblStyle w:val="TableGrid"/>
        <w:tblW w:w="0" w:type="auto"/>
        <w:tblInd w:w="-5" w:type="dxa"/>
        <w:tblLayout w:type="fixed"/>
        <w:tblLook w:val="06A0" w:firstRow="1" w:lastRow="0" w:firstColumn="1" w:lastColumn="0" w:noHBand="1" w:noVBand="1"/>
      </w:tblPr>
      <w:tblGrid>
        <w:gridCol w:w="597"/>
        <w:gridCol w:w="597"/>
        <w:gridCol w:w="597"/>
        <w:gridCol w:w="653"/>
        <w:gridCol w:w="653"/>
        <w:gridCol w:w="975"/>
      </w:tblGrid>
      <w:tr w:rsidR="008D3A06" w14:paraId="6CAADAC7" w14:textId="392BCB00" w:rsidTr="005B36F8">
        <w:trPr>
          <w:trHeight w:val="416"/>
        </w:trPr>
        <w:tc>
          <w:tcPr>
            <w:tcW w:w="4072" w:type="dxa"/>
            <w:gridSpan w:val="6"/>
            <w:vAlign w:val="center"/>
          </w:tcPr>
          <w:p w14:paraId="601787FB" w14:textId="750F7D8E" w:rsidR="008D3A06" w:rsidRDefault="005B36F8" w:rsidP="00E0276F">
            <w:pPr>
              <w:jc w:val="center"/>
            </w:pPr>
            <w:r>
              <w:t>BX</w:t>
            </w:r>
          </w:p>
        </w:tc>
      </w:tr>
      <w:tr w:rsidR="008D3A06" w14:paraId="18EFC10C" w14:textId="01C87EE1" w:rsidTr="005B36F8">
        <w:trPr>
          <w:trHeight w:val="416"/>
        </w:trPr>
        <w:tc>
          <w:tcPr>
            <w:tcW w:w="597" w:type="dxa"/>
            <w:vMerge w:val="restart"/>
            <w:vAlign w:val="center"/>
          </w:tcPr>
          <w:p w14:paraId="7197F8A7" w14:textId="7BE2BAB7" w:rsidR="008D3A06" w:rsidRDefault="005B36F8" w:rsidP="00E0276F">
            <w:pPr>
              <w:jc w:val="center"/>
            </w:pPr>
            <w:r>
              <w:t xml:space="preserve"> </w:t>
            </w:r>
            <w:r w:rsidR="008D3A06">
              <w:t>A</w:t>
            </w:r>
          </w:p>
        </w:tc>
        <w:tc>
          <w:tcPr>
            <w:tcW w:w="597" w:type="dxa"/>
            <w:vAlign w:val="center"/>
          </w:tcPr>
          <w:p w14:paraId="6E2B2251" w14:textId="0A5F050A" w:rsidR="008D3A06" w:rsidRDefault="008D3A06" w:rsidP="00E0276F">
            <w:pPr>
              <w:jc w:val="center"/>
            </w:pPr>
          </w:p>
        </w:tc>
        <w:tc>
          <w:tcPr>
            <w:tcW w:w="597" w:type="dxa"/>
            <w:vAlign w:val="center"/>
          </w:tcPr>
          <w:p w14:paraId="07D05CD0" w14:textId="7B72BE22" w:rsidR="008D3A06" w:rsidRPr="008D3A06" w:rsidRDefault="008D3A06" w:rsidP="00E0276F">
            <w:pPr>
              <w:jc w:val="center"/>
              <w:rPr>
                <w:b/>
                <w:bCs/>
                <w:i/>
                <w:iCs/>
              </w:rPr>
            </w:pPr>
            <w:r w:rsidRPr="008D3A06">
              <w:rPr>
                <w:b/>
                <w:bCs/>
                <w:i/>
                <w:iCs/>
              </w:rPr>
              <w:t>00</w:t>
            </w:r>
          </w:p>
        </w:tc>
        <w:tc>
          <w:tcPr>
            <w:tcW w:w="653" w:type="dxa"/>
            <w:vAlign w:val="center"/>
          </w:tcPr>
          <w:p w14:paraId="5F8553E1" w14:textId="4141D740" w:rsidR="008D3A06" w:rsidRPr="008D3A06" w:rsidRDefault="008D3A06" w:rsidP="00E0276F">
            <w:pPr>
              <w:jc w:val="center"/>
              <w:rPr>
                <w:b/>
                <w:bCs/>
                <w:i/>
                <w:iCs/>
              </w:rPr>
            </w:pPr>
            <w:r w:rsidRPr="008D3A06">
              <w:rPr>
                <w:b/>
                <w:bCs/>
                <w:i/>
                <w:iCs/>
              </w:rPr>
              <w:t>01</w:t>
            </w:r>
          </w:p>
        </w:tc>
        <w:tc>
          <w:tcPr>
            <w:tcW w:w="653" w:type="dxa"/>
          </w:tcPr>
          <w:p w14:paraId="77D8403A" w14:textId="066A770D" w:rsidR="008D3A06" w:rsidRPr="008D3A06" w:rsidRDefault="008D3A06" w:rsidP="00E0276F">
            <w:pPr>
              <w:jc w:val="center"/>
              <w:rPr>
                <w:b/>
                <w:bCs/>
                <w:i/>
                <w:iCs/>
              </w:rPr>
            </w:pPr>
            <w:r w:rsidRPr="008D3A06">
              <w:rPr>
                <w:b/>
                <w:bCs/>
                <w:i/>
                <w:iCs/>
              </w:rPr>
              <w:t>11</w:t>
            </w:r>
          </w:p>
        </w:tc>
        <w:tc>
          <w:tcPr>
            <w:tcW w:w="975" w:type="dxa"/>
          </w:tcPr>
          <w:p w14:paraId="03B8374A" w14:textId="7406F566" w:rsidR="008D3A06" w:rsidRPr="008D3A06" w:rsidRDefault="008D3A06" w:rsidP="00E0276F">
            <w:pPr>
              <w:jc w:val="center"/>
              <w:rPr>
                <w:b/>
                <w:bCs/>
                <w:i/>
                <w:iCs/>
              </w:rPr>
            </w:pPr>
            <w:r w:rsidRPr="008D3A06">
              <w:rPr>
                <w:b/>
                <w:bCs/>
                <w:i/>
                <w:iCs/>
              </w:rPr>
              <w:t>10</w:t>
            </w:r>
          </w:p>
        </w:tc>
      </w:tr>
      <w:tr w:rsidR="008D3A06" w14:paraId="7C920E72" w14:textId="4D2DB22E" w:rsidTr="005B36F8">
        <w:trPr>
          <w:trHeight w:val="435"/>
        </w:trPr>
        <w:tc>
          <w:tcPr>
            <w:tcW w:w="597" w:type="dxa"/>
            <w:vMerge/>
            <w:vAlign w:val="center"/>
          </w:tcPr>
          <w:p w14:paraId="40CDA8D3" w14:textId="34EF8D90" w:rsidR="008D3A06" w:rsidRDefault="008D3A06" w:rsidP="00E0276F">
            <w:pPr>
              <w:jc w:val="center"/>
            </w:pPr>
          </w:p>
        </w:tc>
        <w:tc>
          <w:tcPr>
            <w:tcW w:w="597" w:type="dxa"/>
            <w:vAlign w:val="center"/>
          </w:tcPr>
          <w:p w14:paraId="2CD27AB9" w14:textId="143F3382" w:rsidR="008D3A06" w:rsidRPr="008D3A06" w:rsidRDefault="008D3A06" w:rsidP="00E0276F">
            <w:pPr>
              <w:jc w:val="center"/>
              <w:rPr>
                <w:b/>
                <w:bCs/>
                <w:i/>
                <w:iCs/>
              </w:rPr>
            </w:pPr>
            <w:r w:rsidRPr="008D3A06">
              <w:rPr>
                <w:b/>
                <w:bCs/>
                <w:i/>
                <w:iCs/>
              </w:rPr>
              <w:t>0</w:t>
            </w:r>
          </w:p>
        </w:tc>
        <w:tc>
          <w:tcPr>
            <w:tcW w:w="597" w:type="dxa"/>
            <w:vAlign w:val="center"/>
          </w:tcPr>
          <w:p w14:paraId="21BADD68" w14:textId="0F060729" w:rsidR="008D3A06" w:rsidRDefault="005B36F8" w:rsidP="00E0276F">
            <w:pPr>
              <w:jc w:val="center"/>
            </w:pPr>
            <w:r>
              <w:t>0</w:t>
            </w:r>
          </w:p>
        </w:tc>
        <w:tc>
          <w:tcPr>
            <w:tcW w:w="653" w:type="dxa"/>
            <w:vAlign w:val="center"/>
          </w:tcPr>
          <w:p w14:paraId="18CC9C3A" w14:textId="36D86EF1" w:rsidR="008D3A06" w:rsidRDefault="005B36F8" w:rsidP="00E0276F">
            <w:pPr>
              <w:jc w:val="center"/>
            </w:pPr>
            <w:r>
              <w:t>0</w:t>
            </w:r>
          </w:p>
        </w:tc>
        <w:tc>
          <w:tcPr>
            <w:tcW w:w="653" w:type="dxa"/>
          </w:tcPr>
          <w:p w14:paraId="2BB30BE2" w14:textId="4A013115" w:rsidR="008D3A06" w:rsidRDefault="008D3A06" w:rsidP="00E0276F">
            <w:pPr>
              <w:jc w:val="center"/>
            </w:pPr>
            <w:r>
              <w:t>1</w:t>
            </w:r>
          </w:p>
        </w:tc>
        <w:tc>
          <w:tcPr>
            <w:tcW w:w="975" w:type="dxa"/>
          </w:tcPr>
          <w:p w14:paraId="6D196431" w14:textId="58F52381" w:rsidR="008D3A06" w:rsidRDefault="005B36F8" w:rsidP="00E0276F">
            <w:pPr>
              <w:jc w:val="center"/>
            </w:pPr>
            <w:r>
              <w:t>0</w:t>
            </w:r>
          </w:p>
        </w:tc>
      </w:tr>
      <w:tr w:rsidR="008D3A06" w14:paraId="37C48CEC" w14:textId="0225A663" w:rsidTr="005B36F8">
        <w:trPr>
          <w:trHeight w:val="435"/>
        </w:trPr>
        <w:tc>
          <w:tcPr>
            <w:tcW w:w="597" w:type="dxa"/>
            <w:vMerge/>
            <w:vAlign w:val="center"/>
          </w:tcPr>
          <w:p w14:paraId="0E2E47AB" w14:textId="77777777" w:rsidR="008D3A06" w:rsidRDefault="008D3A06" w:rsidP="00E0276F">
            <w:pPr>
              <w:jc w:val="center"/>
            </w:pPr>
          </w:p>
        </w:tc>
        <w:tc>
          <w:tcPr>
            <w:tcW w:w="597" w:type="dxa"/>
            <w:vAlign w:val="center"/>
          </w:tcPr>
          <w:p w14:paraId="208032FB" w14:textId="57A7AE35" w:rsidR="008D3A06" w:rsidRPr="008D3A06" w:rsidRDefault="008D3A06" w:rsidP="00E0276F">
            <w:pPr>
              <w:jc w:val="center"/>
              <w:rPr>
                <w:b/>
                <w:bCs/>
                <w:i/>
                <w:iCs/>
              </w:rPr>
            </w:pPr>
            <w:r w:rsidRPr="008D3A06">
              <w:rPr>
                <w:b/>
                <w:bCs/>
                <w:i/>
                <w:iCs/>
              </w:rPr>
              <w:t>1</w:t>
            </w:r>
          </w:p>
        </w:tc>
        <w:tc>
          <w:tcPr>
            <w:tcW w:w="597" w:type="dxa"/>
            <w:vAlign w:val="center"/>
          </w:tcPr>
          <w:p w14:paraId="71308213" w14:textId="5980794D" w:rsidR="008D3A06" w:rsidRDefault="008D3A06" w:rsidP="00E0276F">
            <w:pPr>
              <w:jc w:val="center"/>
            </w:pPr>
            <w:r>
              <w:t>1</w:t>
            </w:r>
          </w:p>
        </w:tc>
        <w:tc>
          <w:tcPr>
            <w:tcW w:w="653" w:type="dxa"/>
            <w:vAlign w:val="center"/>
          </w:tcPr>
          <w:p w14:paraId="6CFB0A43" w14:textId="2F96DE0F" w:rsidR="008D3A06" w:rsidRDefault="005B36F8" w:rsidP="00E0276F">
            <w:pPr>
              <w:jc w:val="center"/>
            </w:pPr>
            <w:r>
              <w:t>1</w:t>
            </w:r>
          </w:p>
        </w:tc>
        <w:tc>
          <w:tcPr>
            <w:tcW w:w="653" w:type="dxa"/>
          </w:tcPr>
          <w:p w14:paraId="75C593D0" w14:textId="79B420CC" w:rsidR="008D3A06" w:rsidRDefault="008D3A06" w:rsidP="00E0276F">
            <w:pPr>
              <w:jc w:val="center"/>
            </w:pPr>
            <w:r>
              <w:t>0</w:t>
            </w:r>
          </w:p>
        </w:tc>
        <w:tc>
          <w:tcPr>
            <w:tcW w:w="975" w:type="dxa"/>
          </w:tcPr>
          <w:p w14:paraId="796CDDBB" w14:textId="0E5B32EA" w:rsidR="008D3A06" w:rsidRDefault="008D3A06" w:rsidP="00E0276F">
            <w:pPr>
              <w:jc w:val="center"/>
            </w:pPr>
            <w:r>
              <w:t>0</w:t>
            </w:r>
          </w:p>
        </w:tc>
      </w:tr>
    </w:tbl>
    <w:p w14:paraId="2E847DCD" w14:textId="057DFEF9" w:rsidR="005B36F8" w:rsidRDefault="005B36F8" w:rsidP="65D6A25B">
      <w:r>
        <w:t xml:space="preserve"> D1 = B~A +BX~A</w:t>
      </w:r>
    </w:p>
    <w:tbl>
      <w:tblPr>
        <w:tblStyle w:val="TableGrid"/>
        <w:tblW w:w="0" w:type="auto"/>
        <w:tblInd w:w="-5" w:type="dxa"/>
        <w:tblLayout w:type="fixed"/>
        <w:tblLook w:val="06A0" w:firstRow="1" w:lastRow="0" w:firstColumn="1" w:lastColumn="0" w:noHBand="1" w:noVBand="1"/>
      </w:tblPr>
      <w:tblGrid>
        <w:gridCol w:w="649"/>
        <w:gridCol w:w="649"/>
        <w:gridCol w:w="649"/>
        <w:gridCol w:w="711"/>
        <w:gridCol w:w="711"/>
        <w:gridCol w:w="1074"/>
      </w:tblGrid>
      <w:tr w:rsidR="005B36F8" w14:paraId="06DA4C6D" w14:textId="77777777" w:rsidTr="00AA6C2A">
        <w:trPr>
          <w:trHeight w:val="505"/>
        </w:trPr>
        <w:tc>
          <w:tcPr>
            <w:tcW w:w="4443" w:type="dxa"/>
            <w:gridSpan w:val="6"/>
            <w:vAlign w:val="center"/>
          </w:tcPr>
          <w:p w14:paraId="2BDAE044" w14:textId="77777777" w:rsidR="005B36F8" w:rsidRDefault="005B36F8" w:rsidP="004975D5">
            <w:pPr>
              <w:jc w:val="center"/>
            </w:pPr>
            <w:r>
              <w:lastRenderedPageBreak/>
              <w:t>BX</w:t>
            </w:r>
          </w:p>
        </w:tc>
      </w:tr>
      <w:tr w:rsidR="005B36F8" w14:paraId="3FB01886" w14:textId="77777777" w:rsidTr="00AA6C2A">
        <w:trPr>
          <w:trHeight w:val="505"/>
        </w:trPr>
        <w:tc>
          <w:tcPr>
            <w:tcW w:w="649" w:type="dxa"/>
            <w:vMerge w:val="restart"/>
            <w:vAlign w:val="center"/>
          </w:tcPr>
          <w:p w14:paraId="7FB29C27" w14:textId="77777777" w:rsidR="005B36F8" w:rsidRDefault="005B36F8" w:rsidP="004975D5">
            <w:pPr>
              <w:jc w:val="center"/>
            </w:pPr>
            <w:r>
              <w:t xml:space="preserve"> A</w:t>
            </w:r>
          </w:p>
        </w:tc>
        <w:tc>
          <w:tcPr>
            <w:tcW w:w="649" w:type="dxa"/>
            <w:vAlign w:val="center"/>
          </w:tcPr>
          <w:p w14:paraId="021D8AF8" w14:textId="77777777" w:rsidR="005B36F8" w:rsidRDefault="005B36F8" w:rsidP="004975D5">
            <w:pPr>
              <w:jc w:val="center"/>
            </w:pPr>
          </w:p>
        </w:tc>
        <w:tc>
          <w:tcPr>
            <w:tcW w:w="649" w:type="dxa"/>
            <w:vAlign w:val="center"/>
          </w:tcPr>
          <w:p w14:paraId="4268F6E1" w14:textId="77777777" w:rsidR="005B36F8" w:rsidRPr="008D3A06" w:rsidRDefault="005B36F8" w:rsidP="004975D5">
            <w:pPr>
              <w:jc w:val="center"/>
              <w:rPr>
                <w:b/>
                <w:bCs/>
                <w:i/>
                <w:iCs/>
              </w:rPr>
            </w:pPr>
            <w:r w:rsidRPr="008D3A06">
              <w:rPr>
                <w:b/>
                <w:bCs/>
                <w:i/>
                <w:iCs/>
              </w:rPr>
              <w:t>00</w:t>
            </w:r>
          </w:p>
        </w:tc>
        <w:tc>
          <w:tcPr>
            <w:tcW w:w="711" w:type="dxa"/>
            <w:vAlign w:val="center"/>
          </w:tcPr>
          <w:p w14:paraId="4FD3E4B7" w14:textId="77777777" w:rsidR="005B36F8" w:rsidRPr="008D3A06" w:rsidRDefault="005B36F8" w:rsidP="004975D5">
            <w:pPr>
              <w:jc w:val="center"/>
              <w:rPr>
                <w:b/>
                <w:bCs/>
                <w:i/>
                <w:iCs/>
              </w:rPr>
            </w:pPr>
            <w:r w:rsidRPr="008D3A06">
              <w:rPr>
                <w:b/>
                <w:bCs/>
                <w:i/>
                <w:iCs/>
              </w:rPr>
              <w:t>01</w:t>
            </w:r>
          </w:p>
        </w:tc>
        <w:tc>
          <w:tcPr>
            <w:tcW w:w="711" w:type="dxa"/>
          </w:tcPr>
          <w:p w14:paraId="0EFA1C32" w14:textId="77777777" w:rsidR="005B36F8" w:rsidRPr="008D3A06" w:rsidRDefault="005B36F8" w:rsidP="004975D5">
            <w:pPr>
              <w:jc w:val="center"/>
              <w:rPr>
                <w:b/>
                <w:bCs/>
                <w:i/>
                <w:iCs/>
              </w:rPr>
            </w:pPr>
            <w:r w:rsidRPr="008D3A06">
              <w:rPr>
                <w:b/>
                <w:bCs/>
                <w:i/>
                <w:iCs/>
              </w:rPr>
              <w:t>11</w:t>
            </w:r>
          </w:p>
        </w:tc>
        <w:tc>
          <w:tcPr>
            <w:tcW w:w="1071" w:type="dxa"/>
          </w:tcPr>
          <w:p w14:paraId="2C186A3B" w14:textId="77777777" w:rsidR="005B36F8" w:rsidRPr="008D3A06" w:rsidRDefault="005B36F8" w:rsidP="004975D5">
            <w:pPr>
              <w:jc w:val="center"/>
              <w:rPr>
                <w:b/>
                <w:bCs/>
                <w:i/>
                <w:iCs/>
              </w:rPr>
            </w:pPr>
            <w:r w:rsidRPr="008D3A06">
              <w:rPr>
                <w:b/>
                <w:bCs/>
                <w:i/>
                <w:iCs/>
              </w:rPr>
              <w:t>10</w:t>
            </w:r>
          </w:p>
        </w:tc>
      </w:tr>
      <w:tr w:rsidR="005B36F8" w14:paraId="1F5AD69A" w14:textId="77777777" w:rsidTr="00AA6C2A">
        <w:trPr>
          <w:trHeight w:val="528"/>
        </w:trPr>
        <w:tc>
          <w:tcPr>
            <w:tcW w:w="649" w:type="dxa"/>
            <w:vMerge/>
            <w:vAlign w:val="center"/>
          </w:tcPr>
          <w:p w14:paraId="61A9A445" w14:textId="77777777" w:rsidR="005B36F8" w:rsidRDefault="005B36F8" w:rsidP="004975D5">
            <w:pPr>
              <w:jc w:val="center"/>
            </w:pPr>
          </w:p>
        </w:tc>
        <w:tc>
          <w:tcPr>
            <w:tcW w:w="649" w:type="dxa"/>
            <w:vAlign w:val="center"/>
          </w:tcPr>
          <w:p w14:paraId="440FD1DE" w14:textId="77777777" w:rsidR="005B36F8" w:rsidRPr="008D3A06" w:rsidRDefault="005B36F8" w:rsidP="004975D5">
            <w:pPr>
              <w:jc w:val="center"/>
              <w:rPr>
                <w:b/>
                <w:bCs/>
                <w:i/>
                <w:iCs/>
              </w:rPr>
            </w:pPr>
            <w:r w:rsidRPr="008D3A06">
              <w:rPr>
                <w:b/>
                <w:bCs/>
                <w:i/>
                <w:iCs/>
              </w:rPr>
              <w:t>0</w:t>
            </w:r>
          </w:p>
        </w:tc>
        <w:tc>
          <w:tcPr>
            <w:tcW w:w="649" w:type="dxa"/>
            <w:vAlign w:val="center"/>
          </w:tcPr>
          <w:p w14:paraId="2DF31395" w14:textId="3DBC001C" w:rsidR="005B36F8" w:rsidRDefault="005B36F8" w:rsidP="004975D5">
            <w:pPr>
              <w:jc w:val="center"/>
            </w:pPr>
            <w:r>
              <w:t>1</w:t>
            </w:r>
          </w:p>
        </w:tc>
        <w:tc>
          <w:tcPr>
            <w:tcW w:w="711" w:type="dxa"/>
            <w:vAlign w:val="center"/>
          </w:tcPr>
          <w:p w14:paraId="6142FE1D" w14:textId="3A7D9977" w:rsidR="005B36F8" w:rsidRDefault="005B36F8" w:rsidP="004975D5">
            <w:pPr>
              <w:jc w:val="center"/>
            </w:pPr>
            <w:r>
              <w:t>1</w:t>
            </w:r>
          </w:p>
        </w:tc>
        <w:tc>
          <w:tcPr>
            <w:tcW w:w="711" w:type="dxa"/>
          </w:tcPr>
          <w:p w14:paraId="621B8735" w14:textId="77777777" w:rsidR="005B36F8" w:rsidRDefault="005B36F8" w:rsidP="004975D5">
            <w:pPr>
              <w:jc w:val="center"/>
            </w:pPr>
            <w:r>
              <w:t>1</w:t>
            </w:r>
          </w:p>
        </w:tc>
        <w:tc>
          <w:tcPr>
            <w:tcW w:w="1071" w:type="dxa"/>
          </w:tcPr>
          <w:p w14:paraId="551EF2F0" w14:textId="77777777" w:rsidR="005B36F8" w:rsidRDefault="005B36F8" w:rsidP="004975D5">
            <w:pPr>
              <w:jc w:val="center"/>
            </w:pPr>
            <w:r>
              <w:t>0</w:t>
            </w:r>
          </w:p>
        </w:tc>
      </w:tr>
      <w:tr w:rsidR="005B36F8" w14:paraId="7BC21933" w14:textId="77777777" w:rsidTr="00AA6C2A">
        <w:trPr>
          <w:trHeight w:val="528"/>
        </w:trPr>
        <w:tc>
          <w:tcPr>
            <w:tcW w:w="649" w:type="dxa"/>
            <w:vMerge/>
            <w:vAlign w:val="center"/>
          </w:tcPr>
          <w:p w14:paraId="7AE79D9F" w14:textId="77777777" w:rsidR="005B36F8" w:rsidRDefault="005B36F8" w:rsidP="004975D5">
            <w:pPr>
              <w:jc w:val="center"/>
            </w:pPr>
          </w:p>
        </w:tc>
        <w:tc>
          <w:tcPr>
            <w:tcW w:w="649" w:type="dxa"/>
            <w:vAlign w:val="center"/>
          </w:tcPr>
          <w:p w14:paraId="2296C823" w14:textId="77777777" w:rsidR="005B36F8" w:rsidRPr="008D3A06" w:rsidRDefault="005B36F8" w:rsidP="004975D5">
            <w:pPr>
              <w:jc w:val="center"/>
              <w:rPr>
                <w:b/>
                <w:bCs/>
                <w:i/>
                <w:iCs/>
              </w:rPr>
            </w:pPr>
            <w:r w:rsidRPr="008D3A06">
              <w:rPr>
                <w:b/>
                <w:bCs/>
                <w:i/>
                <w:iCs/>
              </w:rPr>
              <w:t>1</w:t>
            </w:r>
          </w:p>
        </w:tc>
        <w:tc>
          <w:tcPr>
            <w:tcW w:w="649" w:type="dxa"/>
            <w:vAlign w:val="center"/>
          </w:tcPr>
          <w:p w14:paraId="0D88A56F" w14:textId="77777777" w:rsidR="005B36F8" w:rsidRDefault="005B36F8" w:rsidP="004975D5">
            <w:pPr>
              <w:jc w:val="center"/>
            </w:pPr>
            <w:r>
              <w:t>1</w:t>
            </w:r>
          </w:p>
        </w:tc>
        <w:tc>
          <w:tcPr>
            <w:tcW w:w="711" w:type="dxa"/>
            <w:vAlign w:val="center"/>
          </w:tcPr>
          <w:p w14:paraId="4E3F4813" w14:textId="77777777" w:rsidR="005B36F8" w:rsidRDefault="005B36F8" w:rsidP="004975D5">
            <w:pPr>
              <w:jc w:val="center"/>
            </w:pPr>
            <w:r>
              <w:t>1</w:t>
            </w:r>
          </w:p>
        </w:tc>
        <w:tc>
          <w:tcPr>
            <w:tcW w:w="711" w:type="dxa"/>
          </w:tcPr>
          <w:p w14:paraId="6CBCD5F2" w14:textId="77777777" w:rsidR="005B36F8" w:rsidRDefault="005B36F8" w:rsidP="004975D5">
            <w:pPr>
              <w:jc w:val="center"/>
            </w:pPr>
            <w:r>
              <w:t>0</w:t>
            </w:r>
          </w:p>
        </w:tc>
        <w:tc>
          <w:tcPr>
            <w:tcW w:w="1071" w:type="dxa"/>
          </w:tcPr>
          <w:p w14:paraId="236884F9" w14:textId="77777777" w:rsidR="005B36F8" w:rsidRDefault="005B36F8" w:rsidP="004975D5">
            <w:pPr>
              <w:jc w:val="center"/>
            </w:pPr>
            <w:r>
              <w:t>0</w:t>
            </w:r>
          </w:p>
        </w:tc>
      </w:tr>
    </w:tbl>
    <w:p w14:paraId="604DA413" w14:textId="16EFB84C" w:rsidR="005B36F8" w:rsidRDefault="005B36F8" w:rsidP="005B36F8">
      <w:r>
        <w:t>D2 = ~A + B</w:t>
      </w:r>
    </w:p>
    <w:p w14:paraId="0906861F" w14:textId="29F81D30" w:rsidR="00F00656" w:rsidRDefault="00F00656" w:rsidP="65D6A25B"/>
    <w:p w14:paraId="53C93997" w14:textId="69B341C0" w:rsidR="002E52B2" w:rsidRDefault="00F00656" w:rsidP="65D6A25B">
      <w:pPr>
        <w:rPr>
          <w:b/>
          <w:bCs/>
          <w:u w:val="single"/>
        </w:rPr>
      </w:pPr>
      <w:r w:rsidRPr="00F00656">
        <w:rPr>
          <w:b/>
          <w:bCs/>
          <w:u w:val="single"/>
        </w:rPr>
        <w:t xml:space="preserve">Circuit (OR, </w:t>
      </w:r>
      <w:proofErr w:type="gramStart"/>
      <w:r w:rsidRPr="00F00656">
        <w:rPr>
          <w:b/>
          <w:bCs/>
          <w:u w:val="single"/>
        </w:rPr>
        <w:t>AND,</w:t>
      </w:r>
      <w:proofErr w:type="gramEnd"/>
      <w:r w:rsidRPr="00F00656">
        <w:rPr>
          <w:b/>
          <w:bCs/>
          <w:u w:val="single"/>
        </w:rPr>
        <w:t xml:space="preserve"> NOT</w:t>
      </w:r>
      <w:r w:rsidR="002E52B2">
        <w:rPr>
          <w:b/>
          <w:bCs/>
          <w:u w:val="single"/>
        </w:rPr>
        <w:t>):</w:t>
      </w:r>
    </w:p>
    <w:p w14:paraId="1CEE522C" w14:textId="42D9FB1B" w:rsidR="002E52B2" w:rsidRPr="002E52B2" w:rsidRDefault="002E52B2" w:rsidP="65D6A25B">
      <w:r w:rsidRPr="002E52B2">
        <w:t xml:space="preserve">Here we create the circuit using AND </w:t>
      </w:r>
      <w:proofErr w:type="spellStart"/>
      <w:r w:rsidRPr="002E52B2">
        <w:t>and</w:t>
      </w:r>
      <w:proofErr w:type="spellEnd"/>
      <w:r w:rsidRPr="002E52B2">
        <w:t xml:space="preserve"> OR gates and 2 D-Flipflops</w:t>
      </w:r>
    </w:p>
    <w:p w14:paraId="60A4B492" w14:textId="6607C97A" w:rsidR="00A97388" w:rsidRPr="00F00656" w:rsidRDefault="002E52B2" w:rsidP="65D6A25B">
      <w:pPr>
        <w:rPr>
          <w:rFonts w:asciiTheme="majorHAnsi" w:hAnsiTheme="majorHAnsi" w:cstheme="majorHAnsi"/>
          <w:b/>
          <w:bCs/>
          <w:color w:val="000000" w:themeColor="text1"/>
          <w:sz w:val="28"/>
          <w:szCs w:val="28"/>
          <w:u w:val="single"/>
          <w:shd w:val="clear" w:color="auto" w:fill="FFFFFF"/>
        </w:rPr>
      </w:pPr>
      <w:r>
        <w:rPr>
          <w:b/>
          <w:bCs/>
          <w:noProof/>
          <w:u w:val="single"/>
        </w:rPr>
        <w:drawing>
          <wp:inline distT="0" distB="0" distL="0" distR="0" wp14:anchorId="407E8E2F" wp14:editId="5A155093">
            <wp:extent cx="5417820" cy="4554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0654" cy="4565101"/>
                    </a:xfrm>
                    <a:prstGeom prst="rect">
                      <a:avLst/>
                    </a:prstGeom>
                    <a:noFill/>
                    <a:ln>
                      <a:noFill/>
                    </a:ln>
                  </pic:spPr>
                </pic:pic>
              </a:graphicData>
            </a:graphic>
          </wp:inline>
        </w:drawing>
      </w:r>
    </w:p>
    <w:p w14:paraId="6EF00803" w14:textId="4A53ADDF" w:rsidR="00A97388" w:rsidRDefault="00A97388" w:rsidP="00F00656">
      <w:pPr>
        <w:jc w:val="center"/>
        <w:rPr>
          <w:rFonts w:asciiTheme="majorHAnsi" w:hAnsiTheme="majorHAnsi" w:cstheme="majorHAnsi"/>
          <w:b/>
          <w:bCs/>
          <w:color w:val="000000" w:themeColor="text1"/>
          <w:sz w:val="28"/>
          <w:szCs w:val="28"/>
          <w:shd w:val="clear" w:color="auto" w:fill="FFFFFF"/>
        </w:rPr>
      </w:pPr>
    </w:p>
    <w:p w14:paraId="6B25EB94" w14:textId="77777777" w:rsidR="00CF7873" w:rsidRDefault="00CF7873" w:rsidP="00E40DD3">
      <w:pPr>
        <w:rPr>
          <w:b/>
          <w:bCs/>
          <w:sz w:val="24"/>
          <w:szCs w:val="24"/>
          <w:u w:val="single"/>
        </w:rPr>
      </w:pPr>
    </w:p>
    <w:p w14:paraId="22F782E9" w14:textId="77777777" w:rsidR="00CF7873" w:rsidRDefault="00CF7873" w:rsidP="00E40DD3">
      <w:pPr>
        <w:rPr>
          <w:b/>
          <w:bCs/>
          <w:sz w:val="24"/>
          <w:szCs w:val="24"/>
          <w:u w:val="single"/>
        </w:rPr>
      </w:pPr>
    </w:p>
    <w:p w14:paraId="3CE6EEFE" w14:textId="77777777" w:rsidR="00CF7873" w:rsidRDefault="00CF7873" w:rsidP="00E40DD3">
      <w:pPr>
        <w:rPr>
          <w:b/>
          <w:bCs/>
          <w:sz w:val="24"/>
          <w:szCs w:val="24"/>
          <w:u w:val="single"/>
        </w:rPr>
      </w:pPr>
    </w:p>
    <w:p w14:paraId="40B956E1" w14:textId="0C65EAA2" w:rsidR="00E40DD3" w:rsidRDefault="00E40DD3" w:rsidP="00E40DD3">
      <w:pPr>
        <w:rPr>
          <w:b/>
          <w:bCs/>
          <w:noProof/>
          <w:sz w:val="24"/>
          <w:szCs w:val="24"/>
          <w:u w:val="single"/>
        </w:rPr>
      </w:pPr>
      <w:r w:rsidRPr="00F00656">
        <w:rPr>
          <w:b/>
          <w:bCs/>
          <w:sz w:val="24"/>
          <w:szCs w:val="24"/>
          <w:u w:val="single"/>
        </w:rPr>
        <w:t>C</w:t>
      </w:r>
      <w:r>
        <w:rPr>
          <w:b/>
          <w:bCs/>
          <w:sz w:val="24"/>
          <w:szCs w:val="24"/>
          <w:u w:val="single"/>
        </w:rPr>
        <w:t xml:space="preserve">onversion of </w:t>
      </w:r>
      <w:proofErr w:type="gramStart"/>
      <w:r>
        <w:rPr>
          <w:b/>
          <w:bCs/>
          <w:sz w:val="24"/>
          <w:szCs w:val="24"/>
          <w:u w:val="single"/>
        </w:rPr>
        <w:t>Circuit</w:t>
      </w:r>
      <w:r w:rsidR="002E52B2">
        <w:rPr>
          <w:b/>
          <w:bCs/>
          <w:sz w:val="24"/>
          <w:szCs w:val="24"/>
          <w:u w:val="single"/>
        </w:rPr>
        <w:t>(</w:t>
      </w:r>
      <w:proofErr w:type="gramEnd"/>
      <w:r w:rsidR="002E52B2">
        <w:rPr>
          <w:b/>
          <w:bCs/>
          <w:sz w:val="24"/>
          <w:szCs w:val="24"/>
          <w:u w:val="single"/>
        </w:rPr>
        <w:t>NAND ONLY)</w:t>
      </w:r>
      <w:r>
        <w:rPr>
          <w:b/>
          <w:bCs/>
          <w:sz w:val="24"/>
          <w:szCs w:val="24"/>
          <w:u w:val="single"/>
        </w:rPr>
        <w:t>:</w:t>
      </w:r>
      <w:r w:rsidRPr="00E40DD3">
        <w:rPr>
          <w:b/>
          <w:bCs/>
          <w:noProof/>
          <w:sz w:val="24"/>
          <w:szCs w:val="24"/>
          <w:u w:val="single"/>
        </w:rPr>
        <w:t xml:space="preserve"> </w:t>
      </w:r>
    </w:p>
    <w:p w14:paraId="5A99E4CB" w14:textId="7EC0F390" w:rsidR="00CF7873" w:rsidRDefault="00CF7873" w:rsidP="00E40DD3">
      <w:pPr>
        <w:rPr>
          <w:noProof/>
          <w:sz w:val="24"/>
          <w:szCs w:val="24"/>
        </w:rPr>
      </w:pPr>
      <w:r w:rsidRPr="00CF7873">
        <w:rPr>
          <w:noProof/>
          <w:sz w:val="24"/>
          <w:szCs w:val="24"/>
        </w:rPr>
        <w:t>Now we use the conversion rules for AND,OR gate to NAND gates to make the final NAND gate circuit only.</w:t>
      </w:r>
    </w:p>
    <w:p w14:paraId="4B4CC530" w14:textId="6E94731D" w:rsidR="00CF7873" w:rsidRDefault="00CF7873" w:rsidP="00E40DD3">
      <w:pPr>
        <w:rPr>
          <w:noProof/>
          <w:sz w:val="24"/>
          <w:szCs w:val="24"/>
        </w:rPr>
      </w:pPr>
      <w:r w:rsidRPr="00CF7873">
        <w:rPr>
          <w:noProof/>
          <w:sz w:val="24"/>
          <w:szCs w:val="24"/>
        </w:rPr>
        <w:drawing>
          <wp:inline distT="0" distB="0" distL="0" distR="0" wp14:anchorId="6528C441" wp14:editId="62A4FD40">
            <wp:extent cx="4853940" cy="2958518"/>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863920" cy="2964601"/>
                    </a:xfrm>
                    <a:prstGeom prst="rect">
                      <a:avLst/>
                    </a:prstGeom>
                  </pic:spPr>
                </pic:pic>
              </a:graphicData>
            </a:graphic>
          </wp:inline>
        </w:drawing>
      </w:r>
    </w:p>
    <w:p w14:paraId="50110AD5" w14:textId="6DCB925A" w:rsidR="00CF7873" w:rsidRDefault="00CF7873" w:rsidP="00E40DD3">
      <w:pPr>
        <w:rPr>
          <w:noProof/>
          <w:sz w:val="24"/>
          <w:szCs w:val="24"/>
        </w:rPr>
      </w:pPr>
      <w:r>
        <w:rPr>
          <w:noProof/>
          <w:sz w:val="24"/>
          <w:szCs w:val="24"/>
        </w:rPr>
        <w:t>Now we cancel the invertors that are in the same rule because ~a~a=a</w:t>
      </w:r>
    </w:p>
    <w:p w14:paraId="7A0967C7" w14:textId="5311D915" w:rsidR="00CF7873" w:rsidRPr="00CF7873" w:rsidRDefault="00CF7873" w:rsidP="00E40DD3">
      <w:pPr>
        <w:rPr>
          <w:sz w:val="24"/>
          <w:szCs w:val="24"/>
        </w:rPr>
      </w:pPr>
      <w:r w:rsidRPr="00CF7873">
        <w:rPr>
          <w:sz w:val="24"/>
          <w:szCs w:val="24"/>
        </w:rPr>
        <w:drawing>
          <wp:inline distT="0" distB="0" distL="0" distR="0" wp14:anchorId="6EC1CF12" wp14:editId="4BE931C3">
            <wp:extent cx="4853729" cy="2918460"/>
            <wp:effectExtent l="0" t="0" r="444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4867464" cy="2926719"/>
                    </a:xfrm>
                    <a:prstGeom prst="rect">
                      <a:avLst/>
                    </a:prstGeom>
                  </pic:spPr>
                </pic:pic>
              </a:graphicData>
            </a:graphic>
          </wp:inline>
        </w:drawing>
      </w:r>
    </w:p>
    <w:p w14:paraId="0F52ECDE" w14:textId="77777777" w:rsidR="00F00656" w:rsidRDefault="00F00656" w:rsidP="00F00656">
      <w:pPr>
        <w:rPr>
          <w:b/>
          <w:bCs/>
          <w:u w:val="single"/>
        </w:rPr>
      </w:pPr>
    </w:p>
    <w:p w14:paraId="6E245187" w14:textId="77777777" w:rsidR="00AA6C2A" w:rsidRDefault="00AA6C2A" w:rsidP="65D6A25B">
      <w:pPr>
        <w:rPr>
          <w:sz w:val="24"/>
          <w:szCs w:val="24"/>
        </w:rPr>
      </w:pPr>
    </w:p>
    <w:p w14:paraId="55803DC5" w14:textId="147F2E6A" w:rsidR="65D6A25B" w:rsidRDefault="65D6A25B" w:rsidP="65D6A25B">
      <w:pPr>
        <w:rPr>
          <w:b/>
          <w:bCs/>
          <w:sz w:val="36"/>
          <w:szCs w:val="36"/>
        </w:rPr>
      </w:pPr>
      <w:r w:rsidRPr="65D6A25B">
        <w:rPr>
          <w:b/>
          <w:bCs/>
          <w:sz w:val="32"/>
          <w:szCs w:val="32"/>
        </w:rPr>
        <w:lastRenderedPageBreak/>
        <w:t>Conclusion:</w:t>
      </w:r>
    </w:p>
    <w:p w14:paraId="30E5A2C4" w14:textId="052760B5" w:rsidR="65D6A25B" w:rsidRDefault="00AA6C2A" w:rsidP="007F29E9">
      <w:r>
        <w:t>We started off with creating a diagram to get a better understanding of the states, we then used that diagram to make the state transition table to get our values for D1 and D2 so we can make the excitation table for D1 and D2 to get the functions</w:t>
      </w:r>
      <w:r w:rsidR="007F29E9">
        <w:t>(</w:t>
      </w:r>
      <w:r w:rsidR="007F29E9">
        <w:t>D1 = B~A +BX~A</w:t>
      </w:r>
      <w:r w:rsidR="007F29E9">
        <w:t xml:space="preserve"> , </w:t>
      </w:r>
      <w:r w:rsidR="007F29E9">
        <w:t>D2 = ~A + B</w:t>
      </w:r>
      <w:r w:rsidR="007F29E9">
        <w:t xml:space="preserve">) that </w:t>
      </w:r>
      <w:r>
        <w:t>we require to create a sequential circuit using 2 D-flip flops and AND,OR gates then we convert the gates to invertors and Nand gates  and cancel the ones in the same row to get our final NAND sequential circuit.</w:t>
      </w:r>
    </w:p>
    <w:p w14:paraId="1162F0FD" w14:textId="4DCF2A32" w:rsidR="65D6A25B" w:rsidRDefault="65D6A25B" w:rsidP="65D6A25B"/>
    <w:p w14:paraId="480F8F15" w14:textId="235591DD" w:rsidR="65D6A25B" w:rsidRDefault="65D6A25B" w:rsidP="65D6A25B"/>
    <w:p w14:paraId="3E17D8E4" w14:textId="53DBB726" w:rsidR="65D6A25B" w:rsidRDefault="65D6A25B" w:rsidP="65D6A25B"/>
    <w:sectPr w:rsidR="65D6A25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48EE" w14:textId="77777777" w:rsidR="005B7707" w:rsidRDefault="005B7707">
      <w:pPr>
        <w:spacing w:after="0" w:line="240" w:lineRule="auto"/>
      </w:pPr>
      <w:r>
        <w:separator/>
      </w:r>
    </w:p>
  </w:endnote>
  <w:endnote w:type="continuationSeparator" w:id="0">
    <w:p w14:paraId="492785AF" w14:textId="77777777" w:rsidR="005B7707" w:rsidRDefault="005B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D6A25B" w14:paraId="4E05B0FF" w14:textId="77777777" w:rsidTr="65D6A25B">
      <w:tc>
        <w:tcPr>
          <w:tcW w:w="3120" w:type="dxa"/>
        </w:tcPr>
        <w:p w14:paraId="545E50EC" w14:textId="491E85A6" w:rsidR="65D6A25B" w:rsidRDefault="65D6A25B" w:rsidP="65D6A25B">
          <w:pPr>
            <w:pStyle w:val="Header"/>
            <w:ind w:left="-115"/>
          </w:pPr>
        </w:p>
      </w:tc>
      <w:tc>
        <w:tcPr>
          <w:tcW w:w="3120" w:type="dxa"/>
        </w:tcPr>
        <w:p w14:paraId="051CBC8D" w14:textId="2EFF5243" w:rsidR="65D6A25B" w:rsidRDefault="65D6A25B" w:rsidP="65D6A25B">
          <w:pPr>
            <w:pStyle w:val="Header"/>
            <w:jc w:val="center"/>
          </w:pPr>
        </w:p>
      </w:tc>
      <w:tc>
        <w:tcPr>
          <w:tcW w:w="3120" w:type="dxa"/>
        </w:tcPr>
        <w:p w14:paraId="3CDC2289" w14:textId="361A9DB9" w:rsidR="65D6A25B" w:rsidRDefault="65D6A25B" w:rsidP="65D6A25B">
          <w:pPr>
            <w:pStyle w:val="Header"/>
            <w:ind w:right="-115"/>
            <w:jc w:val="right"/>
          </w:pPr>
        </w:p>
      </w:tc>
    </w:tr>
  </w:tbl>
  <w:p w14:paraId="1B9BC993" w14:textId="41C5027D" w:rsidR="65D6A25B" w:rsidRDefault="65D6A25B" w:rsidP="65D6A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3736" w14:textId="77777777" w:rsidR="005B7707" w:rsidRDefault="005B7707">
      <w:pPr>
        <w:spacing w:after="0" w:line="240" w:lineRule="auto"/>
      </w:pPr>
      <w:r>
        <w:separator/>
      </w:r>
    </w:p>
  </w:footnote>
  <w:footnote w:type="continuationSeparator" w:id="0">
    <w:p w14:paraId="76533A62" w14:textId="77777777" w:rsidR="005B7707" w:rsidRDefault="005B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D6A25B" w14:paraId="23061E96" w14:textId="77777777" w:rsidTr="65D6A25B">
      <w:tc>
        <w:tcPr>
          <w:tcW w:w="3120" w:type="dxa"/>
        </w:tcPr>
        <w:p w14:paraId="30B8723F" w14:textId="34C09737" w:rsidR="65D6A25B" w:rsidRDefault="008D3A06" w:rsidP="65D6A25B">
          <w:pPr>
            <w:pStyle w:val="Header"/>
            <w:ind w:left="-115"/>
          </w:pPr>
          <w:r>
            <w:t>19</w:t>
          </w:r>
          <w:r w:rsidR="65D6A25B">
            <w:t>/03/2022</w:t>
          </w:r>
        </w:p>
      </w:tc>
      <w:tc>
        <w:tcPr>
          <w:tcW w:w="3120" w:type="dxa"/>
        </w:tcPr>
        <w:p w14:paraId="7F175DE5" w14:textId="276B0FBA" w:rsidR="65D6A25B" w:rsidRDefault="65D6A25B" w:rsidP="65D6A25B">
          <w:pPr>
            <w:pStyle w:val="Header"/>
            <w:jc w:val="center"/>
          </w:pPr>
          <w:r>
            <w:t>Khalid Muzaffar</w:t>
          </w:r>
        </w:p>
      </w:tc>
      <w:tc>
        <w:tcPr>
          <w:tcW w:w="3120" w:type="dxa"/>
        </w:tcPr>
        <w:p w14:paraId="02C62553" w14:textId="44CC3DED" w:rsidR="65D6A25B" w:rsidRDefault="65D6A25B" w:rsidP="65D6A25B">
          <w:pPr>
            <w:pStyle w:val="Header"/>
            <w:ind w:right="-115"/>
            <w:jc w:val="right"/>
          </w:pPr>
          <w:r>
            <w:t>ID:269553</w:t>
          </w:r>
        </w:p>
      </w:tc>
    </w:tr>
  </w:tbl>
  <w:p w14:paraId="458616FE" w14:textId="5DBB1161" w:rsidR="65D6A25B" w:rsidRDefault="65D6A25B" w:rsidP="65D6A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A90"/>
    <w:multiLevelType w:val="hybridMultilevel"/>
    <w:tmpl w:val="D6F40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A80FEF"/>
    <w:multiLevelType w:val="hybridMultilevel"/>
    <w:tmpl w:val="F348D38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85B773"/>
    <w:rsid w:val="001D0C95"/>
    <w:rsid w:val="00205E7F"/>
    <w:rsid w:val="002B70CD"/>
    <w:rsid w:val="002E52B2"/>
    <w:rsid w:val="00344021"/>
    <w:rsid w:val="00382A7F"/>
    <w:rsid w:val="00393B85"/>
    <w:rsid w:val="00476E8B"/>
    <w:rsid w:val="005B36F8"/>
    <w:rsid w:val="005B7707"/>
    <w:rsid w:val="006A6954"/>
    <w:rsid w:val="006F4253"/>
    <w:rsid w:val="007F29E9"/>
    <w:rsid w:val="008054DD"/>
    <w:rsid w:val="008D3A06"/>
    <w:rsid w:val="008E5A18"/>
    <w:rsid w:val="009B02C7"/>
    <w:rsid w:val="009E2FE8"/>
    <w:rsid w:val="00A14DFB"/>
    <w:rsid w:val="00A97388"/>
    <w:rsid w:val="00AA6C2A"/>
    <w:rsid w:val="00AE23C4"/>
    <w:rsid w:val="00AE6E21"/>
    <w:rsid w:val="00C43C82"/>
    <w:rsid w:val="00CF7873"/>
    <w:rsid w:val="00DB7100"/>
    <w:rsid w:val="00DE309A"/>
    <w:rsid w:val="00E40DD3"/>
    <w:rsid w:val="00F00656"/>
    <w:rsid w:val="0785B773"/>
    <w:rsid w:val="65D6A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B773"/>
  <w15:chartTrackingRefBased/>
  <w15:docId w15:val="{4999B06A-0391-48EE-A4F8-EF93F57E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ListParagraph">
    <w:name w:val="List Paragraph"/>
    <w:basedOn w:val="Normal"/>
    <w:uiPriority w:val="34"/>
    <w:qFormat/>
    <w:rsid w:val="0080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hassan</dc:creator>
  <cp:keywords/>
  <dc:description/>
  <cp:lastModifiedBy>khalid hassan</cp:lastModifiedBy>
  <cp:revision>5</cp:revision>
  <dcterms:created xsi:type="dcterms:W3CDTF">2022-03-22T23:24:00Z</dcterms:created>
  <dcterms:modified xsi:type="dcterms:W3CDTF">2022-04-01T15:24:00Z</dcterms:modified>
</cp:coreProperties>
</file>