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PHÂN TÍCH PERT</w:t>
        <w:br/>
        <w:t>HỆ THỐNG QUẢN LÝ ĐỌC TRUYỆN – NHÓM 10</w:t>
      </w:r>
    </w:p>
    <w:p>
      <w:pPr>
        <w:jc w:val="center"/>
      </w:pPr>
      <w:r>
        <w:rPr>
          <w:b/>
        </w:rPr>
        <w:t>Sprint 1 | 17/09/2026 – 30/09/2026</w:t>
      </w:r>
    </w:p>
    <w:p>
      <w:r>
        <w:rPr>
          <w:b/>
          <w:sz w:val="28"/>
        </w:rPr>
        <w:t>1. Cơ sở lập PERT</w:t>
      </w:r>
    </w:p>
    <w:p>
      <w:r>
        <w:t>Tài liệu PERT được cung cấp nêu rõ PERT dựa trên dependency – quan hệ phụ thuộc, không dựa đơn thuần vào thứ tự dòng trong bảng. Vì Sprint Backlog không có cột dependency, các quan hệ trong tài liệu này là dependency đề xuất để nhóm lập sơ đồ PERT.</w:t>
      </w:r>
    </w:p>
    <w:p>
      <w:r>
        <w:rPr>
          <w:b/>
          <w:sz w:val="28"/>
        </w:rPr>
        <w:t>2. Bảng công việc và ước lượng PERT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ID</w:t>
            </w:r>
          </w:p>
        </w:tc>
        <w:tc>
          <w:tcPr>
            <w:tcW w:type="dxa" w:w="1234"/>
          </w:tcPr>
          <w:p>
            <w:r>
              <w:rPr>
                <w:b/>
              </w:rPr>
              <w:t>Công việc</w:t>
            </w:r>
          </w:p>
        </w:tc>
        <w:tc>
          <w:tcPr>
            <w:tcW w:type="dxa" w:w="1234"/>
          </w:tcPr>
          <w:p>
            <w:r>
              <w:rPr>
                <w:b/>
              </w:rPr>
              <w:t>Dependency</w:t>
            </w:r>
          </w:p>
        </w:tc>
        <w:tc>
          <w:tcPr>
            <w:tcW w:type="dxa" w:w="1234"/>
          </w:tcPr>
          <w:p>
            <w:r>
              <w:rPr>
                <w:b/>
              </w:rPr>
              <w:t>O</w:t>
            </w:r>
          </w:p>
        </w:tc>
        <w:tc>
          <w:tcPr>
            <w:tcW w:type="dxa" w:w="1234"/>
          </w:tcPr>
          <w:p>
            <w:r>
              <w:rPr>
                <w:b/>
              </w:rPr>
              <w:t>M</w:t>
            </w:r>
          </w:p>
        </w:tc>
        <w:tc>
          <w:tcPr>
            <w:tcW w:type="dxa" w:w="1234"/>
          </w:tcPr>
          <w:p>
            <w:r>
              <w:rPr>
                <w:b/>
              </w:rPr>
              <w:t>P</w:t>
            </w:r>
          </w:p>
        </w:tc>
        <w:tc>
          <w:tcPr>
            <w:tcW w:type="dxa" w:w="1234"/>
          </w:tcPr>
          <w:p>
            <w:r>
              <w:rPr>
                <w:b/>
              </w:rPr>
              <w:t>TE (ngày)</w:t>
            </w:r>
          </w:p>
        </w:tc>
      </w:tr>
      <w:tr>
        <w:tc>
          <w:tcPr>
            <w:tcW w:type="dxa" w:w="1234"/>
            <w:vAlign w:val="center"/>
          </w:tcPr>
          <w:p>
            <w:r>
              <w:t>A</w:t>
            </w:r>
          </w:p>
        </w:tc>
        <w:tc>
          <w:tcPr>
            <w:tcW w:type="dxa" w:w="1234"/>
            <w:vAlign w:val="center"/>
          </w:tcPr>
          <w:p>
            <w:r>
              <w:t>Phân tích yêu cầu + CSDL</w:t>
            </w:r>
          </w:p>
        </w:tc>
        <w:tc>
          <w:tcPr>
            <w:tcW w:type="dxa" w:w="1234"/>
            <w:vAlign w:val="center"/>
          </w:tcPr>
          <w:p>
            <w:r>
              <w:t>–</w:t>
            </w:r>
          </w:p>
        </w:tc>
        <w:tc>
          <w:tcPr>
            <w:tcW w:type="dxa" w:w="1234"/>
            <w:vAlign w:val="center"/>
          </w:tcPr>
          <w:p>
            <w:r>
              <w:t>1</w:t>
            </w:r>
          </w:p>
        </w:tc>
        <w:tc>
          <w:tcPr>
            <w:tcW w:type="dxa" w:w="1234"/>
            <w:vAlign w:val="center"/>
          </w:tcPr>
          <w:p>
            <w:r>
              <w:t>2</w:t>
            </w:r>
          </w:p>
        </w:tc>
        <w:tc>
          <w:tcPr>
            <w:tcW w:type="dxa" w:w="1234"/>
            <w:vAlign w:val="center"/>
          </w:tcPr>
          <w:p>
            <w:r>
              <w:t>3</w:t>
            </w:r>
          </w:p>
        </w:tc>
        <w:tc>
          <w:tcPr>
            <w:tcW w:type="dxa" w:w="1234"/>
            <w:vAlign w:val="center"/>
          </w:tcPr>
          <w:p>
            <w:r>
              <w:t>2.00</w:t>
            </w:r>
          </w:p>
        </w:tc>
      </w:tr>
      <w:tr>
        <w:tc>
          <w:tcPr>
            <w:tcW w:type="dxa" w:w="1234"/>
            <w:vAlign w:val="center"/>
          </w:tcPr>
          <w:p>
            <w:r>
              <w:t>B</w:t>
            </w:r>
          </w:p>
        </w:tc>
        <w:tc>
          <w:tcPr>
            <w:tcW w:type="dxa" w:w="1234"/>
            <w:vAlign w:val="center"/>
          </w:tcPr>
          <w:p>
            <w:r>
              <w:t>Thiết kế API + cấu trúc Web</w:t>
            </w:r>
          </w:p>
        </w:tc>
        <w:tc>
          <w:tcPr>
            <w:tcW w:type="dxa" w:w="1234"/>
            <w:vAlign w:val="center"/>
          </w:tcPr>
          <w:p>
            <w:r>
              <w:t>A</w:t>
            </w:r>
          </w:p>
        </w:tc>
        <w:tc>
          <w:tcPr>
            <w:tcW w:type="dxa" w:w="1234"/>
            <w:vAlign w:val="center"/>
          </w:tcPr>
          <w:p>
            <w:r>
              <w:t>1</w:t>
            </w:r>
          </w:p>
        </w:tc>
        <w:tc>
          <w:tcPr>
            <w:tcW w:type="dxa" w:w="1234"/>
            <w:vAlign w:val="center"/>
          </w:tcPr>
          <w:p>
            <w:r>
              <w:t>2</w:t>
            </w:r>
          </w:p>
        </w:tc>
        <w:tc>
          <w:tcPr>
            <w:tcW w:type="dxa" w:w="1234"/>
            <w:vAlign w:val="center"/>
          </w:tcPr>
          <w:p>
            <w:r>
              <w:t>3</w:t>
            </w:r>
          </w:p>
        </w:tc>
        <w:tc>
          <w:tcPr>
            <w:tcW w:type="dxa" w:w="1234"/>
            <w:vAlign w:val="center"/>
          </w:tcPr>
          <w:p>
            <w:r>
              <w:t>2.00</w:t>
            </w:r>
          </w:p>
        </w:tc>
      </w:tr>
      <w:tr>
        <w:tc>
          <w:tcPr>
            <w:tcW w:type="dxa" w:w="1234"/>
            <w:vAlign w:val="center"/>
          </w:tcPr>
          <w:p>
            <w:r>
              <w:t>C</w:t>
            </w:r>
          </w:p>
        </w:tc>
        <w:tc>
          <w:tcPr>
            <w:tcW w:type="dxa" w:w="1234"/>
            <w:vAlign w:val="center"/>
          </w:tcPr>
          <w:p>
            <w:r>
              <w:t>Quản lý thể loại</w:t>
            </w:r>
          </w:p>
        </w:tc>
        <w:tc>
          <w:tcPr>
            <w:tcW w:type="dxa" w:w="1234"/>
            <w:vAlign w:val="center"/>
          </w:tcPr>
          <w:p>
            <w:r>
              <w:t>B</w:t>
            </w:r>
          </w:p>
        </w:tc>
        <w:tc>
          <w:tcPr>
            <w:tcW w:type="dxa" w:w="1234"/>
            <w:vAlign w:val="center"/>
          </w:tcPr>
          <w:p>
            <w:r>
              <w:t>1</w:t>
            </w:r>
          </w:p>
        </w:tc>
        <w:tc>
          <w:tcPr>
            <w:tcW w:type="dxa" w:w="1234"/>
            <w:vAlign w:val="center"/>
          </w:tcPr>
          <w:p>
            <w:r>
              <w:t>2</w:t>
            </w:r>
          </w:p>
        </w:tc>
        <w:tc>
          <w:tcPr>
            <w:tcW w:type="dxa" w:w="1234"/>
            <w:vAlign w:val="center"/>
          </w:tcPr>
          <w:p>
            <w:r>
              <w:t>3</w:t>
            </w:r>
          </w:p>
        </w:tc>
        <w:tc>
          <w:tcPr>
            <w:tcW w:type="dxa" w:w="1234"/>
            <w:vAlign w:val="center"/>
          </w:tcPr>
          <w:p>
            <w:r>
              <w:t>2.00</w:t>
            </w:r>
          </w:p>
        </w:tc>
      </w:tr>
      <w:tr>
        <w:tc>
          <w:tcPr>
            <w:tcW w:type="dxa" w:w="1234"/>
            <w:vAlign w:val="center"/>
          </w:tcPr>
          <w:p>
            <w:r>
              <w:t>D</w:t>
            </w:r>
          </w:p>
        </w:tc>
        <w:tc>
          <w:tcPr>
            <w:tcW w:type="dxa" w:w="1234"/>
            <w:vAlign w:val="center"/>
          </w:tcPr>
          <w:p>
            <w:r>
              <w:t>Quản lý thông tin truyện</w:t>
            </w:r>
          </w:p>
        </w:tc>
        <w:tc>
          <w:tcPr>
            <w:tcW w:type="dxa" w:w="1234"/>
            <w:vAlign w:val="center"/>
          </w:tcPr>
          <w:p>
            <w:r>
              <w:t>B</w:t>
            </w:r>
          </w:p>
        </w:tc>
        <w:tc>
          <w:tcPr>
            <w:tcW w:type="dxa" w:w="1234"/>
            <w:vAlign w:val="center"/>
          </w:tcPr>
          <w:p>
            <w:r>
              <w:t>2</w:t>
            </w:r>
          </w:p>
        </w:tc>
        <w:tc>
          <w:tcPr>
            <w:tcW w:type="dxa" w:w="1234"/>
            <w:vAlign w:val="center"/>
          </w:tcPr>
          <w:p>
            <w:r>
              <w:t>3</w:t>
            </w:r>
          </w:p>
        </w:tc>
        <w:tc>
          <w:tcPr>
            <w:tcW w:type="dxa" w:w="1234"/>
            <w:vAlign w:val="center"/>
          </w:tcPr>
          <w:p>
            <w:r>
              <w:t>5</w:t>
            </w:r>
          </w:p>
        </w:tc>
        <w:tc>
          <w:tcPr>
            <w:tcW w:type="dxa" w:w="1234"/>
            <w:vAlign w:val="center"/>
          </w:tcPr>
          <w:p>
            <w:r>
              <w:t>3.17</w:t>
            </w:r>
          </w:p>
        </w:tc>
      </w:tr>
      <w:tr>
        <w:tc>
          <w:tcPr>
            <w:tcW w:type="dxa" w:w="1234"/>
            <w:vAlign w:val="center"/>
          </w:tcPr>
          <w:p>
            <w:r>
              <w:t>E</w:t>
            </w:r>
          </w:p>
        </w:tc>
        <w:tc>
          <w:tcPr>
            <w:tcW w:type="dxa" w:w="1234"/>
            <w:vAlign w:val="center"/>
          </w:tcPr>
          <w:p>
            <w:r>
              <w:t>Quản lý chương truyện</w:t>
            </w:r>
          </w:p>
        </w:tc>
        <w:tc>
          <w:tcPr>
            <w:tcW w:type="dxa" w:w="1234"/>
            <w:vAlign w:val="center"/>
          </w:tcPr>
          <w:p>
            <w:r>
              <w:t>D</w:t>
            </w:r>
          </w:p>
        </w:tc>
        <w:tc>
          <w:tcPr>
            <w:tcW w:type="dxa" w:w="1234"/>
            <w:vAlign w:val="center"/>
          </w:tcPr>
          <w:p>
            <w:r>
              <w:t>2</w:t>
            </w:r>
          </w:p>
        </w:tc>
        <w:tc>
          <w:tcPr>
            <w:tcW w:type="dxa" w:w="1234"/>
            <w:vAlign w:val="center"/>
          </w:tcPr>
          <w:p>
            <w:r>
              <w:t>4</w:t>
            </w:r>
          </w:p>
        </w:tc>
        <w:tc>
          <w:tcPr>
            <w:tcW w:type="dxa" w:w="1234"/>
            <w:vAlign w:val="center"/>
          </w:tcPr>
          <w:p>
            <w:r>
              <w:t>6</w:t>
            </w:r>
          </w:p>
        </w:tc>
        <w:tc>
          <w:tcPr>
            <w:tcW w:type="dxa" w:w="1234"/>
            <w:vAlign w:val="center"/>
          </w:tcPr>
          <w:p>
            <w:r>
              <w:t>4.00</w:t>
            </w:r>
          </w:p>
        </w:tc>
      </w:tr>
      <w:tr>
        <w:tc>
          <w:tcPr>
            <w:tcW w:type="dxa" w:w="1234"/>
            <w:vAlign w:val="center"/>
          </w:tcPr>
          <w:p>
            <w:r>
              <w:t>F</w:t>
            </w:r>
          </w:p>
        </w:tc>
        <w:tc>
          <w:tcPr>
            <w:tcW w:type="dxa" w:w="1234"/>
            <w:vAlign w:val="center"/>
          </w:tcPr>
          <w:p>
            <w:r>
              <w:t>Đăng ký/Đăng nhập/Đăng xuất</w:t>
            </w:r>
          </w:p>
        </w:tc>
        <w:tc>
          <w:tcPr>
            <w:tcW w:type="dxa" w:w="1234"/>
            <w:vAlign w:val="center"/>
          </w:tcPr>
          <w:p>
            <w:r>
              <w:t>B</w:t>
            </w:r>
          </w:p>
        </w:tc>
        <w:tc>
          <w:tcPr>
            <w:tcW w:type="dxa" w:w="1234"/>
            <w:vAlign w:val="center"/>
          </w:tcPr>
          <w:p>
            <w:r>
              <w:t>1</w:t>
            </w:r>
          </w:p>
        </w:tc>
        <w:tc>
          <w:tcPr>
            <w:tcW w:type="dxa" w:w="1234"/>
            <w:vAlign w:val="center"/>
          </w:tcPr>
          <w:p>
            <w:r>
              <w:t>2</w:t>
            </w:r>
          </w:p>
        </w:tc>
        <w:tc>
          <w:tcPr>
            <w:tcW w:type="dxa" w:w="1234"/>
            <w:vAlign w:val="center"/>
          </w:tcPr>
          <w:p>
            <w:r>
              <w:t>3</w:t>
            </w:r>
          </w:p>
        </w:tc>
        <w:tc>
          <w:tcPr>
            <w:tcW w:type="dxa" w:w="1234"/>
            <w:vAlign w:val="center"/>
          </w:tcPr>
          <w:p>
            <w:r>
              <w:t>2.00</w:t>
            </w:r>
          </w:p>
        </w:tc>
      </w:tr>
      <w:tr>
        <w:tc>
          <w:tcPr>
            <w:tcW w:type="dxa" w:w="1234"/>
            <w:vAlign w:val="center"/>
          </w:tcPr>
          <w:p>
            <w:r>
              <w:t>G</w:t>
            </w:r>
          </w:p>
        </w:tc>
        <w:tc>
          <w:tcPr>
            <w:tcW w:type="dxa" w:w="1234"/>
            <w:vAlign w:val="center"/>
          </w:tcPr>
          <w:p>
            <w:r>
              <w:t>Trang thông tin + danh sách chương</w:t>
            </w:r>
          </w:p>
        </w:tc>
        <w:tc>
          <w:tcPr>
            <w:tcW w:type="dxa" w:w="1234"/>
            <w:vAlign w:val="center"/>
          </w:tcPr>
          <w:p>
            <w:r>
              <w:t>E,F</w:t>
            </w:r>
          </w:p>
        </w:tc>
        <w:tc>
          <w:tcPr>
            <w:tcW w:type="dxa" w:w="1234"/>
            <w:vAlign w:val="center"/>
          </w:tcPr>
          <w:p>
            <w:r>
              <w:t>1</w:t>
            </w:r>
          </w:p>
        </w:tc>
        <w:tc>
          <w:tcPr>
            <w:tcW w:type="dxa" w:w="1234"/>
            <w:vAlign w:val="center"/>
          </w:tcPr>
          <w:p>
            <w:r>
              <w:t>2</w:t>
            </w:r>
          </w:p>
        </w:tc>
        <w:tc>
          <w:tcPr>
            <w:tcW w:type="dxa" w:w="1234"/>
            <w:vAlign w:val="center"/>
          </w:tcPr>
          <w:p>
            <w:r>
              <w:t>3</w:t>
            </w:r>
          </w:p>
        </w:tc>
        <w:tc>
          <w:tcPr>
            <w:tcW w:type="dxa" w:w="1234"/>
            <w:vAlign w:val="center"/>
          </w:tcPr>
          <w:p>
            <w:r>
              <w:t>2.00</w:t>
            </w:r>
          </w:p>
        </w:tc>
      </w:tr>
      <w:tr>
        <w:tc>
          <w:tcPr>
            <w:tcW w:type="dxa" w:w="1234"/>
            <w:vAlign w:val="center"/>
          </w:tcPr>
          <w:p>
            <w:r>
              <w:t>H</w:t>
            </w:r>
          </w:p>
        </w:tc>
        <w:tc>
          <w:tcPr>
            <w:tcW w:type="dxa" w:w="1234"/>
            <w:vAlign w:val="center"/>
          </w:tcPr>
          <w:p>
            <w:r>
              <w:t>Tìm kiếm truyện</w:t>
            </w:r>
          </w:p>
        </w:tc>
        <w:tc>
          <w:tcPr>
            <w:tcW w:type="dxa" w:w="1234"/>
            <w:vAlign w:val="center"/>
          </w:tcPr>
          <w:p>
            <w:r>
              <w:t>C,D,G</w:t>
            </w:r>
          </w:p>
        </w:tc>
        <w:tc>
          <w:tcPr>
            <w:tcW w:type="dxa" w:w="1234"/>
            <w:vAlign w:val="center"/>
          </w:tcPr>
          <w:p>
            <w:r>
              <w:t>1</w:t>
            </w:r>
          </w:p>
        </w:tc>
        <w:tc>
          <w:tcPr>
            <w:tcW w:type="dxa" w:w="1234"/>
            <w:vAlign w:val="center"/>
          </w:tcPr>
          <w:p>
            <w:r>
              <w:t>2</w:t>
            </w:r>
          </w:p>
        </w:tc>
        <w:tc>
          <w:tcPr>
            <w:tcW w:type="dxa" w:w="1234"/>
            <w:vAlign w:val="center"/>
          </w:tcPr>
          <w:p>
            <w:r>
              <w:t>3</w:t>
            </w:r>
          </w:p>
        </w:tc>
        <w:tc>
          <w:tcPr>
            <w:tcW w:type="dxa" w:w="1234"/>
            <w:vAlign w:val="center"/>
          </w:tcPr>
          <w:p>
            <w:r>
              <w:t>2.00</w:t>
            </w:r>
          </w:p>
        </w:tc>
      </w:tr>
      <w:tr>
        <w:tc>
          <w:tcPr>
            <w:tcW w:type="dxa" w:w="1234"/>
            <w:vAlign w:val="center"/>
          </w:tcPr>
          <w:p>
            <w:r>
              <w:t>I</w:t>
            </w:r>
          </w:p>
        </w:tc>
        <w:tc>
          <w:tcPr>
            <w:tcW w:type="dxa" w:w="1234"/>
            <w:vAlign w:val="center"/>
          </w:tcPr>
          <w:p>
            <w:r>
              <w:t>Tích hợp + kiểm thử + sửa lỗi</w:t>
            </w:r>
          </w:p>
        </w:tc>
        <w:tc>
          <w:tcPr>
            <w:tcW w:type="dxa" w:w="1234"/>
            <w:vAlign w:val="center"/>
          </w:tcPr>
          <w:p>
            <w:r>
              <w:t>H</w:t>
            </w:r>
          </w:p>
        </w:tc>
        <w:tc>
          <w:tcPr>
            <w:tcW w:type="dxa" w:w="1234"/>
            <w:vAlign w:val="center"/>
          </w:tcPr>
          <w:p>
            <w:r>
              <w:t>1</w:t>
            </w:r>
          </w:p>
        </w:tc>
        <w:tc>
          <w:tcPr>
            <w:tcW w:type="dxa" w:w="1234"/>
            <w:vAlign w:val="center"/>
          </w:tcPr>
          <w:p>
            <w:r>
              <w:t>2</w:t>
            </w:r>
          </w:p>
        </w:tc>
        <w:tc>
          <w:tcPr>
            <w:tcW w:type="dxa" w:w="1234"/>
            <w:vAlign w:val="center"/>
          </w:tcPr>
          <w:p>
            <w:r>
              <w:t>3</w:t>
            </w:r>
          </w:p>
        </w:tc>
        <w:tc>
          <w:tcPr>
            <w:tcW w:type="dxa" w:w="1234"/>
            <w:vAlign w:val="center"/>
          </w:tcPr>
          <w:p>
            <w:r>
              <w:t>2.00</w:t>
            </w:r>
          </w:p>
        </w:tc>
      </w:tr>
    </w:tbl>
    <w:p>
      <w:r>
        <w:rPr>
          <w:b/>
          <w:sz w:val="28"/>
        </w:rPr>
        <w:t>3. Công thức PERT</w:t>
      </w:r>
    </w:p>
    <w:p>
      <w:r>
        <w:t>TE = (O + 4M + P) / 6</w:t>
      </w:r>
    </w:p>
    <w:p>
      <w:r>
        <w:t>Trong đó: O = thời gian lạc quan; M = thời gian có khả năng xảy ra nhất; P = thời gian bi quan; TE = thời gian ước lượng kỳ vọng.</w:t>
      </w:r>
    </w:p>
    <w:p>
      <w:r>
        <w:rPr>
          <w:b/>
          <w:sz w:val="28"/>
        </w:rPr>
        <w:t>4. Sơ đồ PERT</w:t>
      </w:r>
    </w:p>
    <w:p>
      <w:pPr>
        <w:jc w:val="center"/>
      </w:pPr>
      <w:r>
        <w:drawing>
          <wp:inline xmlns:a="http://schemas.openxmlformats.org/drawingml/2006/main" xmlns:pic="http://schemas.openxmlformats.org/drawingml/2006/picture">
            <wp:extent cx="6400800" cy="2046111"/>
            <wp:docPr id="1" name="Picture 1"/>
            <wp:cNvGraphicFramePr>
              <a:graphicFrameLocks noChangeAspect="1"/>
            </wp:cNvGraphicFramePr>
            <a:graphic>
              <a:graphicData uri="http://schemas.openxmlformats.org/drawingml/2006/picture">
                <pic:pic>
                  <pic:nvPicPr>
                    <pic:cNvPr id="0" name="PERT_Sprint1_Nhom10.png"/>
                    <pic:cNvPicPr/>
                  </pic:nvPicPr>
                  <pic:blipFill>
                    <a:blip r:embed="rId9"/>
                    <a:stretch>
                      <a:fillRect/>
                    </a:stretch>
                  </pic:blipFill>
                  <pic:spPr>
                    <a:xfrm>
                      <a:off x="0" y="0"/>
                      <a:ext cx="6400800" cy="2046111"/>
                    </a:xfrm>
                    <a:prstGeom prst="rect"/>
                  </pic:spPr>
                </pic:pic>
              </a:graphicData>
            </a:graphic>
          </wp:inline>
        </w:drawing>
      </w:r>
    </w:p>
    <w:p>
      <w:r>
        <w:rPr>
          <w:b/>
          <w:sz w:val="28"/>
        </w:rPr>
        <w:t>5. Dependency của sơ đồ</w:t>
      </w:r>
    </w:p>
    <w:p>
      <w:r>
        <w:t>A → B; B → C, D, F; D → E; E và F → G; C, D và G → H; H → I.</w:t>
      </w:r>
    </w:p>
    <w:p>
      <w:r>
        <w:t>Giải thích: Công việc A là tiền đề cho việc thiết kế API/cấu trúc Web (B). Sau B, các nhánh thể loại (C), truyện (D) và tài khoản (F) có thể triển khai song song. Quản lý chương (E) phụ thuộc thông tin truyện (D). Trang thông tin/danh sách chương (G) cần E và F. Tìm kiếm (H) sử dụng dữ liệu truyện, thể loại và giao diện đã tích hợp. Cuối cùng I là tích hợp và kiểm thử.</w:t>
      </w:r>
    </w:p>
    <w:p>
      <w:r>
        <w:rPr>
          <w:b/>
          <w:sz w:val="28"/>
        </w:rPr>
        <w:t>6. Đường phụ thuộc cần theo dõi</w:t>
      </w:r>
    </w:p>
    <w:p>
      <w:r>
        <w:t>Chuỗi A → B → D → E → G → H → I là chuỗi phụ thuộc chính dài nhất theo mô hình ước lượng đề xuất. Nhóm cần xác nhận lại thời lượng và dependency thực tế trong buổi Sprint Planning trước khi xem đây là đường găng chính thức.</w:t>
      </w:r>
    </w:p>
    <w:p>
      <w:r>
        <w:rPr>
          <w:b/>
          <w:sz w:val="28"/>
        </w:rPr>
        <w:t>7. Ghi chú</w:t>
      </w:r>
    </w:p>
    <w:p>
      <w:r>
        <w:t>PERT trong tài liệu này phục vụ Sprint 1 và dùng các công việc được suy ra từ 9 Story trong Sprint Backlog. Các giá trị O/M/P là ước lượng kế hoạch, không phải số liệu thực tế sau khi Sprint kết thúc.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