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FBC5" w14:textId="77777777" w:rsidR="008802C7" w:rsidRDefault="007B0EE6" w:rsidP="008802C7">
      <w:pPr>
        <w:rPr>
          <w:b/>
          <w:bCs/>
        </w:rPr>
      </w:pPr>
      <w:proofErr w:type="spellStart"/>
      <w:r w:rsidRPr="007B0EE6">
        <w:rPr>
          <w:b/>
          <w:bCs/>
        </w:rPr>
        <w:t>Freindi</w:t>
      </w:r>
      <w:proofErr w:type="spellEnd"/>
      <w:r w:rsidRPr="007B0EE6">
        <w:rPr>
          <w:b/>
          <w:bCs/>
        </w:rPr>
        <w:t xml:space="preserve"> Pay Electronic Wallet </w:t>
      </w:r>
    </w:p>
    <w:p w14:paraId="0697D542" w14:textId="46ED6964" w:rsidR="007B0EE6" w:rsidRPr="007B0EE6" w:rsidRDefault="007B0EE6" w:rsidP="008802C7">
      <w:r w:rsidRPr="007B0EE6">
        <w:rPr>
          <w:b/>
          <w:bCs/>
        </w:rPr>
        <w:t>1. Introduction</w:t>
      </w:r>
      <w:r w:rsidRPr="007B0EE6">
        <w:t xml:space="preserve"> </w:t>
      </w:r>
      <w:proofErr w:type="spellStart"/>
      <w:r w:rsidRPr="007B0EE6">
        <w:t>Freindi</w:t>
      </w:r>
      <w:proofErr w:type="spellEnd"/>
      <w:r w:rsidRPr="007B0EE6">
        <w:t xml:space="preserve"> Pay is an electronic wallet affiliated with Virgin Saudi Arabia and linked to the Saudi Investment Bank. It allows users to open an account, add funds, transfer money, and manage beneficiaries efficiently.</w:t>
      </w:r>
    </w:p>
    <w:p w14:paraId="09DCF9CE" w14:textId="77777777" w:rsidR="007B0EE6" w:rsidRPr="007B0EE6" w:rsidRDefault="00000000" w:rsidP="007B0EE6">
      <w:r>
        <w:pict w14:anchorId="2B87360D">
          <v:rect id="_x0000_i1025" style="width:0;height:1.5pt" o:hralign="center" o:hrstd="t" o:hr="t" fillcolor="#a0a0a0" stroked="f"/>
        </w:pict>
      </w:r>
    </w:p>
    <w:p w14:paraId="79A6C123" w14:textId="77777777" w:rsidR="00F05B12" w:rsidRPr="00F05B12" w:rsidRDefault="00F05B12" w:rsidP="00F05B12">
      <w:pPr>
        <w:rPr>
          <w:b/>
          <w:bCs/>
        </w:rPr>
      </w:pPr>
      <w:r w:rsidRPr="00F05B12">
        <w:rPr>
          <w:b/>
          <w:bCs/>
        </w:rPr>
        <w:t>2. Customer Registration</w:t>
      </w:r>
    </w:p>
    <w:p w14:paraId="0D4C4A50" w14:textId="436648B0" w:rsidR="00F05B12" w:rsidRDefault="00F05B12" w:rsidP="00F05B12">
      <w:r w:rsidRPr="00F05B12">
        <w:t xml:space="preserve">During the registration process, the customer creates an account by completing a series of steps. This includes providing all </w:t>
      </w:r>
      <w:r>
        <w:t xml:space="preserve">the </w:t>
      </w:r>
      <w:r w:rsidRPr="00F05B12">
        <w:t>required information and ensuring that each field is accurately filled out.</w:t>
      </w:r>
    </w:p>
    <w:p w14:paraId="7D485CE0" w14:textId="77777777" w:rsidR="00F05B12" w:rsidRPr="00F05B12" w:rsidRDefault="00F05B12" w:rsidP="00F05B12"/>
    <w:p w14:paraId="42CB966F" w14:textId="77777777" w:rsidR="00F05B12" w:rsidRPr="00F05B12" w:rsidRDefault="00F05B12" w:rsidP="00F05B12">
      <w:pPr>
        <w:rPr>
          <w:b/>
          <w:bCs/>
        </w:rPr>
      </w:pPr>
      <w:r w:rsidRPr="00F05B12">
        <w:rPr>
          <w:b/>
          <w:bCs/>
        </w:rPr>
        <w:t>2.1 ID/Iqama Number &amp; Phone Number</w:t>
      </w:r>
    </w:p>
    <w:p w14:paraId="17570315" w14:textId="77777777" w:rsidR="00F05B12" w:rsidRDefault="00F05B12" w:rsidP="00F05B12">
      <w:r w:rsidRPr="00F05B12">
        <w:t>The customer must provide their phone number, national ID/Iqama number, and date of birth (DOB) as part of the registration process. The phone number must be linked to the national ID/Iqama in compliance with the Unified National Access (Nafath) requirements. The customer enters their mobile number and verifies it using a one-time password (OTP) sent via SMS.</w:t>
      </w:r>
    </w:p>
    <w:p w14:paraId="52C0038B" w14:textId="77777777" w:rsidR="00F05B12" w:rsidRPr="00F05B12" w:rsidRDefault="00F05B12" w:rsidP="00F05B12"/>
    <w:p w14:paraId="001DFF8B" w14:textId="77777777" w:rsidR="00F05B12" w:rsidRPr="00F05B12" w:rsidRDefault="00F05B12" w:rsidP="00F05B12">
      <w:pPr>
        <w:rPr>
          <w:b/>
          <w:bCs/>
        </w:rPr>
      </w:pPr>
      <w:r w:rsidRPr="00F05B12">
        <w:rPr>
          <w:b/>
          <w:bCs/>
        </w:rPr>
        <w:t>2.2 Know Your Customer (KYC)</w:t>
      </w:r>
    </w:p>
    <w:p w14:paraId="19E132D8" w14:textId="77777777" w:rsidR="00F05B12" w:rsidRDefault="00F05B12" w:rsidP="00F05B12">
      <w:r w:rsidRPr="00F05B12">
        <w:t>To complete the KYC process, the customer must provide personal and financial details, including their full name, national ID/Iqama number, date of birth, place of residence, income, and intended usage of the account. The bank verifies this information upon submission to issue an IBAN and a wallet number, activating the account.</w:t>
      </w:r>
    </w:p>
    <w:p w14:paraId="25ACFD44" w14:textId="77777777" w:rsidR="007B0EE6" w:rsidRDefault="00000000" w:rsidP="007B0EE6">
      <w:r>
        <w:pict w14:anchorId="7D316949">
          <v:rect id="_x0000_i1026" style="width:0;height:1.5pt" o:hralign="center" o:hrstd="t" o:hr="t" fillcolor="#a0a0a0" stroked="f"/>
        </w:pict>
      </w:r>
    </w:p>
    <w:p w14:paraId="718253D4" w14:textId="230751DA" w:rsidR="00F4605F" w:rsidRDefault="00F4605F" w:rsidP="007B0EE6">
      <w:pPr>
        <w:rPr>
          <w:b/>
          <w:bCs/>
          <w:rtl/>
        </w:rPr>
      </w:pPr>
      <w:r w:rsidRPr="00F4605F">
        <w:rPr>
          <w:b/>
          <w:bCs/>
        </w:rPr>
        <w:t xml:space="preserve">3. </w:t>
      </w:r>
      <w:r w:rsidRPr="007B0EE6">
        <w:rPr>
          <w:b/>
          <w:bCs/>
        </w:rPr>
        <w:t xml:space="preserve">Beneficiary </w:t>
      </w:r>
      <w:r w:rsidRPr="00F4605F">
        <w:rPr>
          <w:b/>
          <w:bCs/>
        </w:rPr>
        <w:t xml:space="preserve"> </w:t>
      </w:r>
    </w:p>
    <w:p w14:paraId="20DA4B56" w14:textId="77777777" w:rsidR="00F4605F" w:rsidRPr="00F4605F" w:rsidRDefault="00F4605F" w:rsidP="00F4605F">
      <w:r w:rsidRPr="00F4605F">
        <w:t>Add Beneficiary Feature</w:t>
      </w:r>
    </w:p>
    <w:p w14:paraId="7188E3BA" w14:textId="77777777" w:rsidR="00F4605F" w:rsidRPr="00F4605F" w:rsidRDefault="00F4605F" w:rsidP="00F4605F">
      <w:r w:rsidRPr="00F4605F">
        <w:t>The Add Beneficiary feature allows customers to securely add and manage recipients for fund transfers within their bank account or wallet. This functionality simplifies transactions by enabling quick and seamless money transfers without repeatedly entering recipient details.</w:t>
      </w:r>
    </w:p>
    <w:p w14:paraId="2B954D55" w14:textId="77777777" w:rsidR="00F4605F" w:rsidRPr="00F4605F" w:rsidRDefault="00F4605F" w:rsidP="00F4605F"/>
    <w:p w14:paraId="19C48BF9" w14:textId="77777777" w:rsidR="00F4605F" w:rsidRPr="00F4605F" w:rsidRDefault="00F4605F" w:rsidP="00F4605F">
      <w:pPr>
        <w:rPr>
          <w:b/>
          <w:bCs/>
        </w:rPr>
      </w:pPr>
      <w:r w:rsidRPr="00F4605F">
        <w:rPr>
          <w:b/>
          <w:bCs/>
        </w:rPr>
        <w:t>Key Features:</w:t>
      </w:r>
    </w:p>
    <w:p w14:paraId="243A9DFC" w14:textId="77777777" w:rsidR="00F4605F" w:rsidRPr="00F4605F" w:rsidRDefault="00F4605F" w:rsidP="00F4605F">
      <w:r w:rsidRPr="00F4605F">
        <w:t>Beneficiary Registration:</w:t>
      </w:r>
    </w:p>
    <w:p w14:paraId="570C200E" w14:textId="77777777" w:rsidR="00F4605F" w:rsidRPr="00F4605F" w:rsidRDefault="00F4605F" w:rsidP="00F4605F">
      <w:r w:rsidRPr="00F4605F">
        <w:t>Customers can add a new beneficiary by providing essential details such as the recipient’s name, bank account or wallet number, and bank details (if applicable).</w:t>
      </w:r>
    </w:p>
    <w:p w14:paraId="07369B9F" w14:textId="77777777" w:rsidR="00F4605F" w:rsidRPr="00F4605F" w:rsidRDefault="00F4605F" w:rsidP="00F4605F"/>
    <w:p w14:paraId="54FCD0C4" w14:textId="77777777" w:rsidR="00F4605F" w:rsidRPr="00F4605F" w:rsidRDefault="00F4605F" w:rsidP="00F4605F">
      <w:pPr>
        <w:rPr>
          <w:b/>
          <w:bCs/>
        </w:rPr>
      </w:pPr>
      <w:r w:rsidRPr="00F4605F">
        <w:rPr>
          <w:b/>
          <w:bCs/>
        </w:rPr>
        <w:lastRenderedPageBreak/>
        <w:t>Verification Process:</w:t>
      </w:r>
    </w:p>
    <w:p w14:paraId="50F299C0" w14:textId="77777777" w:rsidR="00F4605F" w:rsidRPr="00F4605F" w:rsidRDefault="00F4605F" w:rsidP="00F4605F">
      <w:r w:rsidRPr="00F4605F">
        <w:t>To ensure security, beneficiaries must be verified before activation.</w:t>
      </w:r>
    </w:p>
    <w:p w14:paraId="060133FF" w14:textId="77777777" w:rsidR="00F4605F" w:rsidRPr="00F4605F" w:rsidRDefault="00F4605F" w:rsidP="00F4605F">
      <w:r w:rsidRPr="00F4605F">
        <w:t>Verification methods may include OTP authentication, approval via the banking app, or additional security checks based on regulatory requirements.</w:t>
      </w:r>
    </w:p>
    <w:p w14:paraId="77346E90" w14:textId="77777777" w:rsidR="00F4605F" w:rsidRPr="00F4605F" w:rsidRDefault="00F4605F" w:rsidP="00F4605F">
      <w:pPr>
        <w:rPr>
          <w:b/>
          <w:bCs/>
        </w:rPr>
      </w:pPr>
      <w:r w:rsidRPr="00F4605F">
        <w:rPr>
          <w:b/>
          <w:bCs/>
        </w:rPr>
        <w:t>Beneficiary Management:</w:t>
      </w:r>
    </w:p>
    <w:p w14:paraId="75CCB55C" w14:textId="77777777" w:rsidR="00F4605F" w:rsidRPr="00F4605F" w:rsidRDefault="00F4605F" w:rsidP="00F4605F">
      <w:r w:rsidRPr="00F4605F">
        <w:t xml:space="preserve">Customers can view, modify, or delete </w:t>
      </w:r>
      <w:proofErr w:type="gramStart"/>
      <w:r w:rsidRPr="00F4605F">
        <w:t>saved</w:t>
      </w:r>
      <w:proofErr w:type="gramEnd"/>
      <w:r w:rsidRPr="00F4605F">
        <w:t xml:space="preserve"> beneficiaries as needed.</w:t>
      </w:r>
    </w:p>
    <w:p w14:paraId="146AB7FB" w14:textId="77777777" w:rsidR="00F4605F" w:rsidRPr="00F4605F" w:rsidRDefault="00F4605F" w:rsidP="00F4605F">
      <w:pPr>
        <w:rPr>
          <w:b/>
          <w:bCs/>
        </w:rPr>
      </w:pPr>
      <w:r w:rsidRPr="00F4605F">
        <w:rPr>
          <w:b/>
          <w:bCs/>
        </w:rPr>
        <w:t>Transaction Convenience:</w:t>
      </w:r>
    </w:p>
    <w:p w14:paraId="1AB2BC3C" w14:textId="4FB5F29B" w:rsidR="00F4605F" w:rsidRDefault="00F4605F" w:rsidP="00F4605F">
      <w:r w:rsidRPr="00F4605F">
        <w:t>Once added and verified, customers can quickly transfer funds to the saved beneficiary without re-entering details.</w:t>
      </w:r>
    </w:p>
    <w:p w14:paraId="4C768946" w14:textId="77777777" w:rsidR="00F4605F" w:rsidRDefault="00F4605F" w:rsidP="00F4605F"/>
    <w:p w14:paraId="2E13E4D5" w14:textId="77777777" w:rsidR="00F4605F" w:rsidRPr="007B0EE6" w:rsidRDefault="00F4605F" w:rsidP="00F4605F"/>
    <w:p w14:paraId="787CE946" w14:textId="77777777" w:rsidR="007B0EE6" w:rsidRPr="007B0EE6" w:rsidRDefault="007B0EE6" w:rsidP="007B0EE6">
      <w:r w:rsidRPr="007B0EE6">
        <w:rPr>
          <w:b/>
          <w:bCs/>
        </w:rPr>
        <w:t>3. Adding a Beneficiary</w:t>
      </w:r>
      <w:r w:rsidRPr="007B0EE6">
        <w:t xml:space="preserve"> To add a beneficiary for money transfers:</w:t>
      </w:r>
    </w:p>
    <w:p w14:paraId="6B0E1EE2" w14:textId="77777777" w:rsidR="007B0EE6" w:rsidRPr="007B0EE6" w:rsidRDefault="007B0EE6" w:rsidP="007B0EE6">
      <w:pPr>
        <w:numPr>
          <w:ilvl w:val="0"/>
          <w:numId w:val="2"/>
        </w:numPr>
      </w:pPr>
      <w:r w:rsidRPr="007B0EE6">
        <w:t xml:space="preserve">Log in to your </w:t>
      </w:r>
      <w:proofErr w:type="spellStart"/>
      <w:r w:rsidRPr="007B0EE6">
        <w:t>Freindi</w:t>
      </w:r>
      <w:proofErr w:type="spellEnd"/>
      <w:r w:rsidRPr="007B0EE6">
        <w:t xml:space="preserve"> Pay account.</w:t>
      </w:r>
    </w:p>
    <w:p w14:paraId="17C3B911" w14:textId="77777777" w:rsidR="007B0EE6" w:rsidRPr="007B0EE6" w:rsidRDefault="007B0EE6" w:rsidP="007B0EE6">
      <w:pPr>
        <w:numPr>
          <w:ilvl w:val="0"/>
          <w:numId w:val="2"/>
        </w:numPr>
      </w:pPr>
      <w:r w:rsidRPr="007B0EE6">
        <w:t>Navigate to the "Beneficiaries" section.</w:t>
      </w:r>
    </w:p>
    <w:p w14:paraId="4A9F897B" w14:textId="77777777" w:rsidR="007B0EE6" w:rsidRPr="007B0EE6" w:rsidRDefault="007B0EE6" w:rsidP="007B0EE6">
      <w:pPr>
        <w:numPr>
          <w:ilvl w:val="0"/>
          <w:numId w:val="2"/>
        </w:numPr>
      </w:pPr>
      <w:r w:rsidRPr="007B0EE6">
        <w:t>Click on "Add Beneficiary."</w:t>
      </w:r>
    </w:p>
    <w:p w14:paraId="656A1863" w14:textId="77777777" w:rsidR="007B0EE6" w:rsidRPr="007B0EE6" w:rsidRDefault="007B0EE6" w:rsidP="007B0EE6">
      <w:pPr>
        <w:numPr>
          <w:ilvl w:val="0"/>
          <w:numId w:val="2"/>
        </w:numPr>
      </w:pPr>
      <w:r w:rsidRPr="007B0EE6">
        <w:t>Enter the beneficiary’s full name, bank details, or wallet account details.</w:t>
      </w:r>
    </w:p>
    <w:p w14:paraId="32366C9A" w14:textId="77777777" w:rsidR="007B0EE6" w:rsidRPr="007B0EE6" w:rsidRDefault="007B0EE6" w:rsidP="007B0EE6">
      <w:pPr>
        <w:numPr>
          <w:ilvl w:val="0"/>
          <w:numId w:val="2"/>
        </w:numPr>
      </w:pPr>
      <w:r w:rsidRPr="007B0EE6">
        <w:t>Choose the country of the beneficiary.</w:t>
      </w:r>
    </w:p>
    <w:p w14:paraId="6CF1133A" w14:textId="77777777" w:rsidR="007B0EE6" w:rsidRPr="007B0EE6" w:rsidRDefault="007B0EE6" w:rsidP="007B0EE6">
      <w:pPr>
        <w:numPr>
          <w:ilvl w:val="0"/>
          <w:numId w:val="2"/>
        </w:numPr>
      </w:pPr>
      <w:r w:rsidRPr="007B0EE6">
        <w:t>Confirm and save the beneficiary details.</w:t>
      </w:r>
    </w:p>
    <w:p w14:paraId="777B9C9E" w14:textId="77777777" w:rsidR="007B0EE6" w:rsidRPr="007B0EE6" w:rsidRDefault="007B0EE6" w:rsidP="007B0EE6">
      <w:pPr>
        <w:numPr>
          <w:ilvl w:val="0"/>
          <w:numId w:val="2"/>
        </w:numPr>
      </w:pPr>
      <w:r w:rsidRPr="007B0EE6">
        <w:t>Beneficiary activation may require an OTP verification.</w:t>
      </w:r>
    </w:p>
    <w:p w14:paraId="5C343FAD" w14:textId="77777777" w:rsidR="007B0EE6" w:rsidRPr="007B0EE6" w:rsidRDefault="00000000" w:rsidP="007B0EE6">
      <w:r>
        <w:pict w14:anchorId="6BA10A2E">
          <v:rect id="_x0000_i1027" style="width:0;height:1.5pt" o:hralign="center" o:hrstd="t" o:hr="t" fillcolor="#a0a0a0" stroked="f"/>
        </w:pict>
      </w:r>
    </w:p>
    <w:p w14:paraId="5B7BA770" w14:textId="77777777" w:rsidR="007B0EE6" w:rsidRPr="007B0EE6" w:rsidRDefault="007B0EE6" w:rsidP="007B0EE6">
      <w:r w:rsidRPr="007B0EE6">
        <w:rPr>
          <w:b/>
          <w:bCs/>
        </w:rPr>
        <w:t>4. Adding a Bank Card to Fund the Account</w:t>
      </w:r>
      <w:r w:rsidRPr="007B0EE6">
        <w:t xml:space="preserve"> To link a bank card </w:t>
      </w:r>
      <w:proofErr w:type="gramStart"/>
      <w:r w:rsidRPr="007B0EE6">
        <w:t>for adding</w:t>
      </w:r>
      <w:proofErr w:type="gramEnd"/>
      <w:r w:rsidRPr="007B0EE6">
        <w:t xml:space="preserve"> funds:</w:t>
      </w:r>
    </w:p>
    <w:p w14:paraId="31D35A7E" w14:textId="77777777" w:rsidR="007B0EE6" w:rsidRPr="007B0EE6" w:rsidRDefault="007B0EE6" w:rsidP="007B0EE6">
      <w:pPr>
        <w:numPr>
          <w:ilvl w:val="0"/>
          <w:numId w:val="3"/>
        </w:numPr>
      </w:pPr>
      <w:r w:rsidRPr="007B0EE6">
        <w:t xml:space="preserve">Open the </w:t>
      </w:r>
      <w:proofErr w:type="spellStart"/>
      <w:r w:rsidRPr="007B0EE6">
        <w:t>Freindi</w:t>
      </w:r>
      <w:proofErr w:type="spellEnd"/>
      <w:r w:rsidRPr="007B0EE6">
        <w:t xml:space="preserve"> Pay app and go to the "Wallet" section.</w:t>
      </w:r>
    </w:p>
    <w:p w14:paraId="14434F58" w14:textId="77777777" w:rsidR="007B0EE6" w:rsidRPr="007B0EE6" w:rsidRDefault="007B0EE6" w:rsidP="007B0EE6">
      <w:pPr>
        <w:numPr>
          <w:ilvl w:val="0"/>
          <w:numId w:val="3"/>
        </w:numPr>
      </w:pPr>
      <w:r w:rsidRPr="007B0EE6">
        <w:t>Click on "Add Money."</w:t>
      </w:r>
    </w:p>
    <w:p w14:paraId="7547A5F4" w14:textId="77777777" w:rsidR="007B0EE6" w:rsidRPr="007B0EE6" w:rsidRDefault="007B0EE6" w:rsidP="007B0EE6">
      <w:pPr>
        <w:numPr>
          <w:ilvl w:val="0"/>
          <w:numId w:val="3"/>
        </w:numPr>
      </w:pPr>
      <w:r w:rsidRPr="007B0EE6">
        <w:t>Select "Add Bank Card."</w:t>
      </w:r>
    </w:p>
    <w:p w14:paraId="58B66A50" w14:textId="77777777" w:rsidR="007B0EE6" w:rsidRPr="007B0EE6" w:rsidRDefault="007B0EE6" w:rsidP="007B0EE6">
      <w:pPr>
        <w:numPr>
          <w:ilvl w:val="0"/>
          <w:numId w:val="3"/>
        </w:numPr>
      </w:pPr>
      <w:r w:rsidRPr="007B0EE6">
        <w:t>Enter your debit or credit card details (card number, expiry date, and CVV).</w:t>
      </w:r>
    </w:p>
    <w:p w14:paraId="691975D2" w14:textId="77777777" w:rsidR="007B0EE6" w:rsidRPr="007B0EE6" w:rsidRDefault="007B0EE6" w:rsidP="007B0EE6">
      <w:pPr>
        <w:numPr>
          <w:ilvl w:val="0"/>
          <w:numId w:val="3"/>
        </w:numPr>
      </w:pPr>
      <w:r w:rsidRPr="007B0EE6">
        <w:t>Complete the verification process (may require an OTP from your bank).</w:t>
      </w:r>
    </w:p>
    <w:p w14:paraId="10C9F5AC" w14:textId="77777777" w:rsidR="007B0EE6" w:rsidRPr="007B0EE6" w:rsidRDefault="007B0EE6" w:rsidP="007B0EE6">
      <w:pPr>
        <w:numPr>
          <w:ilvl w:val="0"/>
          <w:numId w:val="3"/>
        </w:numPr>
      </w:pPr>
      <w:r w:rsidRPr="007B0EE6">
        <w:t xml:space="preserve">Once verified, the card will be linked </w:t>
      </w:r>
      <w:proofErr w:type="gramStart"/>
      <w:r w:rsidRPr="007B0EE6">
        <w:t>for</w:t>
      </w:r>
      <w:proofErr w:type="gramEnd"/>
      <w:r w:rsidRPr="007B0EE6">
        <w:t xml:space="preserve"> future transactions.</w:t>
      </w:r>
    </w:p>
    <w:p w14:paraId="2EE28F0B" w14:textId="77777777" w:rsidR="007B0EE6" w:rsidRPr="007B0EE6" w:rsidRDefault="00000000" w:rsidP="007B0EE6">
      <w:r>
        <w:pict w14:anchorId="1C107FDF">
          <v:rect id="_x0000_i1028" style="width:0;height:1.5pt" o:hralign="center" o:hrstd="t" o:hr="t" fillcolor="#a0a0a0" stroked="f"/>
        </w:pict>
      </w:r>
    </w:p>
    <w:p w14:paraId="44965E61" w14:textId="77777777" w:rsidR="007B0EE6" w:rsidRPr="007B0EE6" w:rsidRDefault="007B0EE6" w:rsidP="007B0EE6">
      <w:r w:rsidRPr="007B0EE6">
        <w:rPr>
          <w:b/>
          <w:bCs/>
        </w:rPr>
        <w:t>5. Adding Money to the Wallet</w:t>
      </w:r>
      <w:r w:rsidRPr="007B0EE6">
        <w:t xml:space="preserve"> You can fund your </w:t>
      </w:r>
      <w:proofErr w:type="spellStart"/>
      <w:r w:rsidRPr="007B0EE6">
        <w:t>Freindi</w:t>
      </w:r>
      <w:proofErr w:type="spellEnd"/>
      <w:r w:rsidRPr="007B0EE6">
        <w:t xml:space="preserve"> Pay wallet using the following methods:</w:t>
      </w:r>
    </w:p>
    <w:p w14:paraId="57AF90B8" w14:textId="77777777" w:rsidR="007B0EE6" w:rsidRPr="007B0EE6" w:rsidRDefault="007B0EE6" w:rsidP="007B0EE6">
      <w:pPr>
        <w:numPr>
          <w:ilvl w:val="0"/>
          <w:numId w:val="4"/>
        </w:numPr>
      </w:pPr>
      <w:r w:rsidRPr="007B0EE6">
        <w:rPr>
          <w:b/>
          <w:bCs/>
        </w:rPr>
        <w:lastRenderedPageBreak/>
        <w:t>Bank Card:</w:t>
      </w:r>
    </w:p>
    <w:p w14:paraId="054FC8C0" w14:textId="77777777" w:rsidR="007B0EE6" w:rsidRPr="007B0EE6" w:rsidRDefault="007B0EE6" w:rsidP="007B0EE6">
      <w:pPr>
        <w:numPr>
          <w:ilvl w:val="1"/>
          <w:numId w:val="4"/>
        </w:numPr>
      </w:pPr>
      <w:r w:rsidRPr="007B0EE6">
        <w:t>Go to "Wallet" and select "Add Money."</w:t>
      </w:r>
    </w:p>
    <w:p w14:paraId="60D5226C" w14:textId="77777777" w:rsidR="007B0EE6" w:rsidRPr="007B0EE6" w:rsidRDefault="007B0EE6" w:rsidP="007B0EE6">
      <w:pPr>
        <w:numPr>
          <w:ilvl w:val="1"/>
          <w:numId w:val="4"/>
        </w:numPr>
      </w:pPr>
      <w:r w:rsidRPr="007B0EE6">
        <w:t>Choose the linked bank card.</w:t>
      </w:r>
    </w:p>
    <w:p w14:paraId="6B967DAC" w14:textId="77777777" w:rsidR="007B0EE6" w:rsidRPr="007B0EE6" w:rsidRDefault="007B0EE6" w:rsidP="007B0EE6">
      <w:pPr>
        <w:numPr>
          <w:ilvl w:val="1"/>
          <w:numId w:val="4"/>
        </w:numPr>
      </w:pPr>
      <w:r w:rsidRPr="007B0EE6">
        <w:t>Enter the amount and confirm the transaction.</w:t>
      </w:r>
    </w:p>
    <w:p w14:paraId="076013AB" w14:textId="77777777" w:rsidR="007B0EE6" w:rsidRPr="007B0EE6" w:rsidRDefault="007B0EE6" w:rsidP="007B0EE6">
      <w:pPr>
        <w:numPr>
          <w:ilvl w:val="0"/>
          <w:numId w:val="4"/>
        </w:numPr>
      </w:pPr>
      <w:r w:rsidRPr="007B0EE6">
        <w:rPr>
          <w:b/>
          <w:bCs/>
        </w:rPr>
        <w:t>Bank Transfer:</w:t>
      </w:r>
    </w:p>
    <w:p w14:paraId="0BDF350E" w14:textId="77777777" w:rsidR="007B0EE6" w:rsidRPr="007B0EE6" w:rsidRDefault="007B0EE6" w:rsidP="007B0EE6">
      <w:pPr>
        <w:numPr>
          <w:ilvl w:val="1"/>
          <w:numId w:val="5"/>
        </w:numPr>
      </w:pPr>
      <w:r w:rsidRPr="007B0EE6">
        <w:t>Select "Add Money" and choose "Bank Transfer."</w:t>
      </w:r>
    </w:p>
    <w:p w14:paraId="0D031AD4" w14:textId="77777777" w:rsidR="007B0EE6" w:rsidRPr="007B0EE6" w:rsidRDefault="007B0EE6" w:rsidP="007B0EE6">
      <w:pPr>
        <w:numPr>
          <w:ilvl w:val="1"/>
          <w:numId w:val="5"/>
        </w:numPr>
      </w:pPr>
      <w:r w:rsidRPr="007B0EE6">
        <w:t>Follow the instructions to transfer funds from your bank.</w:t>
      </w:r>
    </w:p>
    <w:p w14:paraId="4B28E818" w14:textId="77777777" w:rsidR="007B0EE6" w:rsidRPr="007B0EE6" w:rsidRDefault="007B0EE6" w:rsidP="007B0EE6">
      <w:pPr>
        <w:numPr>
          <w:ilvl w:val="0"/>
          <w:numId w:val="4"/>
        </w:numPr>
      </w:pPr>
      <w:r w:rsidRPr="007B0EE6">
        <w:rPr>
          <w:b/>
          <w:bCs/>
        </w:rPr>
        <w:t>Other Methods (if available):</w:t>
      </w:r>
    </w:p>
    <w:p w14:paraId="7B5CB995" w14:textId="77777777" w:rsidR="007B0EE6" w:rsidRPr="007B0EE6" w:rsidRDefault="007B0EE6" w:rsidP="007B0EE6">
      <w:pPr>
        <w:numPr>
          <w:ilvl w:val="1"/>
          <w:numId w:val="6"/>
        </w:numPr>
      </w:pPr>
      <w:r w:rsidRPr="007B0EE6">
        <w:t>Cash deposit at designated agents or ATMs.</w:t>
      </w:r>
    </w:p>
    <w:p w14:paraId="2F48734E" w14:textId="77777777" w:rsidR="007B0EE6" w:rsidRPr="007B0EE6" w:rsidRDefault="00000000" w:rsidP="007B0EE6">
      <w:r>
        <w:pict w14:anchorId="40065CE9">
          <v:rect id="_x0000_i1029" style="width:0;height:1.5pt" o:hralign="center" o:hrstd="t" o:hr="t" fillcolor="#a0a0a0" stroked="f"/>
        </w:pict>
      </w:r>
    </w:p>
    <w:p w14:paraId="097C39A7" w14:textId="77777777" w:rsidR="007B0EE6" w:rsidRPr="007B0EE6" w:rsidRDefault="007B0EE6" w:rsidP="007B0EE6">
      <w:r w:rsidRPr="007B0EE6">
        <w:rPr>
          <w:b/>
          <w:bCs/>
        </w:rPr>
        <w:t>6. Transferring Money</w:t>
      </w:r>
      <w:r w:rsidRPr="007B0EE6">
        <w:t xml:space="preserve"> To send money from your </w:t>
      </w:r>
      <w:proofErr w:type="spellStart"/>
      <w:r w:rsidRPr="007B0EE6">
        <w:t>Freindi</w:t>
      </w:r>
      <w:proofErr w:type="spellEnd"/>
      <w:r w:rsidRPr="007B0EE6">
        <w:t xml:space="preserve"> Pay wallet:</w:t>
      </w:r>
    </w:p>
    <w:p w14:paraId="7DBC65A0" w14:textId="77777777" w:rsidR="007B0EE6" w:rsidRPr="007B0EE6" w:rsidRDefault="007B0EE6" w:rsidP="007B0EE6">
      <w:pPr>
        <w:numPr>
          <w:ilvl w:val="0"/>
          <w:numId w:val="7"/>
        </w:numPr>
      </w:pPr>
      <w:r w:rsidRPr="007B0EE6">
        <w:t xml:space="preserve">Open the </w:t>
      </w:r>
      <w:proofErr w:type="spellStart"/>
      <w:r w:rsidRPr="007B0EE6">
        <w:t>Freindi</w:t>
      </w:r>
      <w:proofErr w:type="spellEnd"/>
      <w:r w:rsidRPr="007B0EE6">
        <w:t xml:space="preserve"> Pay app and navigate to "Send Money."</w:t>
      </w:r>
    </w:p>
    <w:p w14:paraId="3F93A08A" w14:textId="77777777" w:rsidR="007B0EE6" w:rsidRPr="007B0EE6" w:rsidRDefault="007B0EE6" w:rsidP="007B0EE6">
      <w:pPr>
        <w:numPr>
          <w:ilvl w:val="0"/>
          <w:numId w:val="7"/>
        </w:numPr>
      </w:pPr>
      <w:r w:rsidRPr="007B0EE6">
        <w:t xml:space="preserve">Choose whether to send to a bank account, another </w:t>
      </w:r>
      <w:proofErr w:type="spellStart"/>
      <w:r w:rsidRPr="007B0EE6">
        <w:t>Freindi</w:t>
      </w:r>
      <w:proofErr w:type="spellEnd"/>
      <w:r w:rsidRPr="007B0EE6">
        <w:t xml:space="preserve"> Pay wallet, or an international recipient.</w:t>
      </w:r>
    </w:p>
    <w:p w14:paraId="1D8299E3" w14:textId="77777777" w:rsidR="007B0EE6" w:rsidRPr="007B0EE6" w:rsidRDefault="007B0EE6" w:rsidP="007B0EE6">
      <w:pPr>
        <w:numPr>
          <w:ilvl w:val="0"/>
          <w:numId w:val="7"/>
        </w:numPr>
      </w:pPr>
      <w:r w:rsidRPr="007B0EE6">
        <w:t>Select or enter the beneficiary’s details.</w:t>
      </w:r>
    </w:p>
    <w:p w14:paraId="36566571" w14:textId="77777777" w:rsidR="007B0EE6" w:rsidRPr="007B0EE6" w:rsidRDefault="007B0EE6" w:rsidP="007B0EE6">
      <w:pPr>
        <w:numPr>
          <w:ilvl w:val="0"/>
          <w:numId w:val="7"/>
        </w:numPr>
      </w:pPr>
      <w:r w:rsidRPr="007B0EE6">
        <w:t>Enter the transfer amount.</w:t>
      </w:r>
    </w:p>
    <w:p w14:paraId="2B7E80EF" w14:textId="77777777" w:rsidR="007B0EE6" w:rsidRPr="007B0EE6" w:rsidRDefault="007B0EE6" w:rsidP="007B0EE6">
      <w:pPr>
        <w:numPr>
          <w:ilvl w:val="0"/>
          <w:numId w:val="7"/>
        </w:numPr>
      </w:pPr>
      <w:r w:rsidRPr="007B0EE6">
        <w:t>Review the transaction details and confirm.</w:t>
      </w:r>
    </w:p>
    <w:p w14:paraId="2F252558" w14:textId="77777777" w:rsidR="007B0EE6" w:rsidRPr="007B0EE6" w:rsidRDefault="007B0EE6" w:rsidP="007B0EE6">
      <w:pPr>
        <w:numPr>
          <w:ilvl w:val="0"/>
          <w:numId w:val="7"/>
        </w:numPr>
      </w:pPr>
      <w:r w:rsidRPr="007B0EE6">
        <w:t>Complete the transfer using your PIN or biometric authentication.</w:t>
      </w:r>
    </w:p>
    <w:p w14:paraId="3F16769D" w14:textId="77777777" w:rsidR="007B0EE6" w:rsidRPr="007B0EE6" w:rsidRDefault="007B0EE6" w:rsidP="007B0EE6">
      <w:pPr>
        <w:numPr>
          <w:ilvl w:val="0"/>
          <w:numId w:val="7"/>
        </w:numPr>
      </w:pPr>
      <w:r w:rsidRPr="007B0EE6">
        <w:t xml:space="preserve">You will receive </w:t>
      </w:r>
      <w:proofErr w:type="gramStart"/>
      <w:r w:rsidRPr="007B0EE6">
        <w:t>a confirmation</w:t>
      </w:r>
      <w:proofErr w:type="gramEnd"/>
      <w:r w:rsidRPr="007B0EE6">
        <w:t xml:space="preserve"> notification.</w:t>
      </w:r>
    </w:p>
    <w:p w14:paraId="5BD1301D" w14:textId="77777777" w:rsidR="007B0EE6" w:rsidRPr="007B0EE6" w:rsidRDefault="00000000" w:rsidP="007B0EE6">
      <w:r>
        <w:pict w14:anchorId="4F273AC0">
          <v:rect id="_x0000_i1030" style="width:0;height:1.5pt" o:hralign="center" o:hrstd="t" o:hr="t" fillcolor="#a0a0a0" stroked="f"/>
        </w:pict>
      </w:r>
    </w:p>
    <w:p w14:paraId="032FA287" w14:textId="77777777" w:rsidR="007B0EE6" w:rsidRPr="007B0EE6" w:rsidRDefault="007B0EE6" w:rsidP="007B0EE6">
      <w:r w:rsidRPr="007B0EE6">
        <w:rPr>
          <w:b/>
          <w:bCs/>
        </w:rPr>
        <w:t>7. Security &amp; Support</w:t>
      </w:r>
    </w:p>
    <w:p w14:paraId="557ACE4A" w14:textId="77777777" w:rsidR="007B0EE6" w:rsidRPr="007B0EE6" w:rsidRDefault="007B0EE6" w:rsidP="007B0EE6">
      <w:pPr>
        <w:numPr>
          <w:ilvl w:val="0"/>
          <w:numId w:val="8"/>
        </w:numPr>
      </w:pPr>
      <w:r w:rsidRPr="007B0EE6">
        <w:t>Always keep your PIN confidential.</w:t>
      </w:r>
    </w:p>
    <w:p w14:paraId="6348BE08" w14:textId="77777777" w:rsidR="007B0EE6" w:rsidRPr="007B0EE6" w:rsidRDefault="007B0EE6" w:rsidP="007B0EE6">
      <w:pPr>
        <w:numPr>
          <w:ilvl w:val="0"/>
          <w:numId w:val="8"/>
        </w:numPr>
      </w:pPr>
      <w:r w:rsidRPr="007B0EE6">
        <w:t>Enable two-factor authentication for enhanced security.</w:t>
      </w:r>
    </w:p>
    <w:p w14:paraId="78AF1EE1" w14:textId="77777777" w:rsidR="007B0EE6" w:rsidRPr="007B0EE6" w:rsidRDefault="007B0EE6" w:rsidP="007B0EE6">
      <w:pPr>
        <w:numPr>
          <w:ilvl w:val="0"/>
          <w:numId w:val="8"/>
        </w:numPr>
      </w:pPr>
      <w:r w:rsidRPr="007B0EE6">
        <w:t xml:space="preserve">For any issues, contact </w:t>
      </w:r>
      <w:proofErr w:type="spellStart"/>
      <w:r w:rsidRPr="007B0EE6">
        <w:t>Freindi</w:t>
      </w:r>
      <w:proofErr w:type="spellEnd"/>
      <w:r w:rsidRPr="007B0EE6">
        <w:t xml:space="preserve"> Pay customer support through the app.</w:t>
      </w:r>
    </w:p>
    <w:p w14:paraId="7140A61B" w14:textId="77777777" w:rsidR="007B0EE6" w:rsidRPr="007B0EE6" w:rsidRDefault="007B0EE6" w:rsidP="007B0EE6">
      <w:r w:rsidRPr="007B0EE6">
        <w:t xml:space="preserve">This guide provides a step-by-step overview of how to effectively use </w:t>
      </w:r>
      <w:proofErr w:type="spellStart"/>
      <w:r w:rsidRPr="007B0EE6">
        <w:t>Freindi</w:t>
      </w:r>
      <w:proofErr w:type="spellEnd"/>
      <w:r w:rsidRPr="007B0EE6">
        <w:t xml:space="preserve"> Pay to manage funds and perform transactions seamlessly.</w:t>
      </w:r>
    </w:p>
    <w:p w14:paraId="2024DC35" w14:textId="77777777" w:rsidR="006F3B77" w:rsidRDefault="006F3B77"/>
    <w:sectPr w:rsidR="006F3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0525F"/>
    <w:multiLevelType w:val="multilevel"/>
    <w:tmpl w:val="AF0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236E2"/>
    <w:multiLevelType w:val="multilevel"/>
    <w:tmpl w:val="94C274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D0A48"/>
    <w:multiLevelType w:val="multilevel"/>
    <w:tmpl w:val="209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E26046"/>
    <w:multiLevelType w:val="multilevel"/>
    <w:tmpl w:val="7162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E86736"/>
    <w:multiLevelType w:val="multilevel"/>
    <w:tmpl w:val="8C5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585820"/>
    <w:multiLevelType w:val="multilevel"/>
    <w:tmpl w:val="FE10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765698">
    <w:abstractNumId w:val="2"/>
  </w:num>
  <w:num w:numId="2" w16cid:durableId="1828551381">
    <w:abstractNumId w:val="4"/>
  </w:num>
  <w:num w:numId="3" w16cid:durableId="1342972145">
    <w:abstractNumId w:val="3"/>
  </w:num>
  <w:num w:numId="4" w16cid:durableId="229777172">
    <w:abstractNumId w:val="1"/>
  </w:num>
  <w:num w:numId="5" w16cid:durableId="1233735570">
    <w:abstractNumId w:val="1"/>
    <w:lvlOverride w:ilvl="1">
      <w:startOverride w:val="1"/>
    </w:lvlOverride>
  </w:num>
  <w:num w:numId="6" w16cid:durableId="35712320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050445657">
    <w:abstractNumId w:val="5"/>
  </w:num>
  <w:num w:numId="8" w16cid:durableId="112291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C5F"/>
    <w:rsid w:val="00180B55"/>
    <w:rsid w:val="001D3C89"/>
    <w:rsid w:val="00201C5F"/>
    <w:rsid w:val="00355D5F"/>
    <w:rsid w:val="00553843"/>
    <w:rsid w:val="00634A7B"/>
    <w:rsid w:val="00685D60"/>
    <w:rsid w:val="006F3B77"/>
    <w:rsid w:val="0074286C"/>
    <w:rsid w:val="00795A05"/>
    <w:rsid w:val="007B0EE6"/>
    <w:rsid w:val="007E1B3F"/>
    <w:rsid w:val="0085318D"/>
    <w:rsid w:val="008802C7"/>
    <w:rsid w:val="009822F5"/>
    <w:rsid w:val="00B3268C"/>
    <w:rsid w:val="00E3344C"/>
    <w:rsid w:val="00F05B12"/>
    <w:rsid w:val="00F4605F"/>
    <w:rsid w:val="00FF23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D8F7DE"/>
  <w15:chartTrackingRefBased/>
  <w15:docId w15:val="{4ED6DBCF-4C1D-4C58-856C-1CD27DBF0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B12"/>
  </w:style>
  <w:style w:type="paragraph" w:styleId="Heading1">
    <w:name w:val="heading 1"/>
    <w:basedOn w:val="Normal"/>
    <w:next w:val="Normal"/>
    <w:link w:val="Heading1Char"/>
    <w:uiPriority w:val="9"/>
    <w:qFormat/>
    <w:rsid w:val="0020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C5F"/>
    <w:rPr>
      <w:rFonts w:eastAsiaTheme="majorEastAsia" w:cstheme="majorBidi"/>
      <w:color w:val="272727" w:themeColor="text1" w:themeTint="D8"/>
    </w:rPr>
  </w:style>
  <w:style w:type="paragraph" w:styleId="Title">
    <w:name w:val="Title"/>
    <w:basedOn w:val="Normal"/>
    <w:next w:val="Normal"/>
    <w:link w:val="TitleChar"/>
    <w:uiPriority w:val="10"/>
    <w:qFormat/>
    <w:rsid w:val="0020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C5F"/>
    <w:pPr>
      <w:spacing w:before="160"/>
      <w:jc w:val="center"/>
    </w:pPr>
    <w:rPr>
      <w:i/>
      <w:iCs/>
      <w:color w:val="404040" w:themeColor="text1" w:themeTint="BF"/>
    </w:rPr>
  </w:style>
  <w:style w:type="character" w:customStyle="1" w:styleId="QuoteChar">
    <w:name w:val="Quote Char"/>
    <w:basedOn w:val="DefaultParagraphFont"/>
    <w:link w:val="Quote"/>
    <w:uiPriority w:val="29"/>
    <w:rsid w:val="00201C5F"/>
    <w:rPr>
      <w:i/>
      <w:iCs/>
      <w:color w:val="404040" w:themeColor="text1" w:themeTint="BF"/>
    </w:rPr>
  </w:style>
  <w:style w:type="paragraph" w:styleId="ListParagraph">
    <w:name w:val="List Paragraph"/>
    <w:basedOn w:val="Normal"/>
    <w:uiPriority w:val="34"/>
    <w:qFormat/>
    <w:rsid w:val="00201C5F"/>
    <w:pPr>
      <w:ind w:left="720"/>
      <w:contextualSpacing/>
    </w:pPr>
  </w:style>
  <w:style w:type="character" w:styleId="IntenseEmphasis">
    <w:name w:val="Intense Emphasis"/>
    <w:basedOn w:val="DefaultParagraphFont"/>
    <w:uiPriority w:val="21"/>
    <w:qFormat/>
    <w:rsid w:val="00201C5F"/>
    <w:rPr>
      <w:i/>
      <w:iCs/>
      <w:color w:val="0F4761" w:themeColor="accent1" w:themeShade="BF"/>
    </w:rPr>
  </w:style>
  <w:style w:type="paragraph" w:styleId="IntenseQuote">
    <w:name w:val="Intense Quote"/>
    <w:basedOn w:val="Normal"/>
    <w:next w:val="Normal"/>
    <w:link w:val="IntenseQuoteChar"/>
    <w:uiPriority w:val="30"/>
    <w:qFormat/>
    <w:rsid w:val="0020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C5F"/>
    <w:rPr>
      <w:i/>
      <w:iCs/>
      <w:color w:val="0F4761" w:themeColor="accent1" w:themeShade="BF"/>
    </w:rPr>
  </w:style>
  <w:style w:type="character" w:styleId="IntenseReference">
    <w:name w:val="Intense Reference"/>
    <w:basedOn w:val="DefaultParagraphFont"/>
    <w:uiPriority w:val="32"/>
    <w:qFormat/>
    <w:rsid w:val="0020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0790">
      <w:bodyDiv w:val="1"/>
      <w:marLeft w:val="0"/>
      <w:marRight w:val="0"/>
      <w:marTop w:val="0"/>
      <w:marBottom w:val="0"/>
      <w:divBdr>
        <w:top w:val="none" w:sz="0" w:space="0" w:color="auto"/>
        <w:left w:val="none" w:sz="0" w:space="0" w:color="auto"/>
        <w:bottom w:val="none" w:sz="0" w:space="0" w:color="auto"/>
        <w:right w:val="none" w:sz="0" w:space="0" w:color="auto"/>
      </w:divBdr>
    </w:div>
    <w:div w:id="228807864">
      <w:bodyDiv w:val="1"/>
      <w:marLeft w:val="0"/>
      <w:marRight w:val="0"/>
      <w:marTop w:val="0"/>
      <w:marBottom w:val="0"/>
      <w:divBdr>
        <w:top w:val="none" w:sz="0" w:space="0" w:color="auto"/>
        <w:left w:val="none" w:sz="0" w:space="0" w:color="auto"/>
        <w:bottom w:val="none" w:sz="0" w:space="0" w:color="auto"/>
        <w:right w:val="none" w:sz="0" w:space="0" w:color="auto"/>
      </w:divBdr>
    </w:div>
    <w:div w:id="326632907">
      <w:bodyDiv w:val="1"/>
      <w:marLeft w:val="0"/>
      <w:marRight w:val="0"/>
      <w:marTop w:val="0"/>
      <w:marBottom w:val="0"/>
      <w:divBdr>
        <w:top w:val="none" w:sz="0" w:space="0" w:color="auto"/>
        <w:left w:val="none" w:sz="0" w:space="0" w:color="auto"/>
        <w:bottom w:val="none" w:sz="0" w:space="0" w:color="auto"/>
        <w:right w:val="none" w:sz="0" w:space="0" w:color="auto"/>
      </w:divBdr>
    </w:div>
    <w:div w:id="854030597">
      <w:bodyDiv w:val="1"/>
      <w:marLeft w:val="0"/>
      <w:marRight w:val="0"/>
      <w:marTop w:val="0"/>
      <w:marBottom w:val="0"/>
      <w:divBdr>
        <w:top w:val="none" w:sz="0" w:space="0" w:color="auto"/>
        <w:left w:val="none" w:sz="0" w:space="0" w:color="auto"/>
        <w:bottom w:val="none" w:sz="0" w:space="0" w:color="auto"/>
        <w:right w:val="none" w:sz="0" w:space="0" w:color="auto"/>
      </w:divBdr>
    </w:div>
    <w:div w:id="1320496599">
      <w:bodyDiv w:val="1"/>
      <w:marLeft w:val="0"/>
      <w:marRight w:val="0"/>
      <w:marTop w:val="0"/>
      <w:marBottom w:val="0"/>
      <w:divBdr>
        <w:top w:val="none" w:sz="0" w:space="0" w:color="auto"/>
        <w:left w:val="none" w:sz="0" w:space="0" w:color="auto"/>
        <w:bottom w:val="none" w:sz="0" w:space="0" w:color="auto"/>
        <w:right w:val="none" w:sz="0" w:space="0" w:color="auto"/>
      </w:divBdr>
      <w:divsChild>
        <w:div w:id="886913351">
          <w:marLeft w:val="0"/>
          <w:marRight w:val="0"/>
          <w:marTop w:val="0"/>
          <w:marBottom w:val="0"/>
          <w:divBdr>
            <w:top w:val="none" w:sz="0" w:space="0" w:color="auto"/>
            <w:left w:val="none" w:sz="0" w:space="0" w:color="auto"/>
            <w:bottom w:val="none" w:sz="0" w:space="0" w:color="auto"/>
            <w:right w:val="none" w:sz="0" w:space="0" w:color="auto"/>
          </w:divBdr>
        </w:div>
        <w:div w:id="1014572911">
          <w:marLeft w:val="0"/>
          <w:marRight w:val="0"/>
          <w:marTop w:val="0"/>
          <w:marBottom w:val="0"/>
          <w:divBdr>
            <w:top w:val="none" w:sz="0" w:space="0" w:color="auto"/>
            <w:left w:val="none" w:sz="0" w:space="0" w:color="auto"/>
            <w:bottom w:val="none" w:sz="0" w:space="0" w:color="auto"/>
            <w:right w:val="none" w:sz="0" w:space="0" w:color="auto"/>
          </w:divBdr>
        </w:div>
        <w:div w:id="323512270">
          <w:marLeft w:val="0"/>
          <w:marRight w:val="0"/>
          <w:marTop w:val="0"/>
          <w:marBottom w:val="0"/>
          <w:divBdr>
            <w:top w:val="none" w:sz="0" w:space="0" w:color="auto"/>
            <w:left w:val="none" w:sz="0" w:space="0" w:color="auto"/>
            <w:bottom w:val="none" w:sz="0" w:space="0" w:color="auto"/>
            <w:right w:val="none" w:sz="0" w:space="0" w:color="auto"/>
          </w:divBdr>
        </w:div>
        <w:div w:id="71776072">
          <w:marLeft w:val="0"/>
          <w:marRight w:val="0"/>
          <w:marTop w:val="0"/>
          <w:marBottom w:val="0"/>
          <w:divBdr>
            <w:top w:val="none" w:sz="0" w:space="0" w:color="auto"/>
            <w:left w:val="none" w:sz="0" w:space="0" w:color="auto"/>
            <w:bottom w:val="none" w:sz="0" w:space="0" w:color="auto"/>
            <w:right w:val="none" w:sz="0" w:space="0" w:color="auto"/>
          </w:divBdr>
        </w:div>
        <w:div w:id="294606086">
          <w:marLeft w:val="0"/>
          <w:marRight w:val="0"/>
          <w:marTop w:val="0"/>
          <w:marBottom w:val="0"/>
          <w:divBdr>
            <w:top w:val="none" w:sz="0" w:space="0" w:color="auto"/>
            <w:left w:val="none" w:sz="0" w:space="0" w:color="auto"/>
            <w:bottom w:val="none" w:sz="0" w:space="0" w:color="auto"/>
            <w:right w:val="none" w:sz="0" w:space="0" w:color="auto"/>
          </w:divBdr>
        </w:div>
        <w:div w:id="168565773">
          <w:marLeft w:val="0"/>
          <w:marRight w:val="0"/>
          <w:marTop w:val="0"/>
          <w:marBottom w:val="0"/>
          <w:divBdr>
            <w:top w:val="none" w:sz="0" w:space="0" w:color="auto"/>
            <w:left w:val="none" w:sz="0" w:space="0" w:color="auto"/>
            <w:bottom w:val="none" w:sz="0" w:space="0" w:color="auto"/>
            <w:right w:val="none" w:sz="0" w:space="0" w:color="auto"/>
          </w:divBdr>
        </w:div>
      </w:divsChild>
    </w:div>
    <w:div w:id="1324625976">
      <w:bodyDiv w:val="1"/>
      <w:marLeft w:val="0"/>
      <w:marRight w:val="0"/>
      <w:marTop w:val="0"/>
      <w:marBottom w:val="0"/>
      <w:divBdr>
        <w:top w:val="none" w:sz="0" w:space="0" w:color="auto"/>
        <w:left w:val="none" w:sz="0" w:space="0" w:color="auto"/>
        <w:bottom w:val="none" w:sz="0" w:space="0" w:color="auto"/>
        <w:right w:val="none" w:sz="0" w:space="0" w:color="auto"/>
      </w:divBdr>
    </w:div>
    <w:div w:id="1656454660">
      <w:bodyDiv w:val="1"/>
      <w:marLeft w:val="0"/>
      <w:marRight w:val="0"/>
      <w:marTop w:val="0"/>
      <w:marBottom w:val="0"/>
      <w:divBdr>
        <w:top w:val="none" w:sz="0" w:space="0" w:color="auto"/>
        <w:left w:val="none" w:sz="0" w:space="0" w:color="auto"/>
        <w:bottom w:val="none" w:sz="0" w:space="0" w:color="auto"/>
        <w:right w:val="none" w:sz="0" w:space="0" w:color="auto"/>
      </w:divBdr>
      <w:divsChild>
        <w:div w:id="2074350507">
          <w:marLeft w:val="0"/>
          <w:marRight w:val="0"/>
          <w:marTop w:val="0"/>
          <w:marBottom w:val="0"/>
          <w:divBdr>
            <w:top w:val="none" w:sz="0" w:space="0" w:color="auto"/>
            <w:left w:val="none" w:sz="0" w:space="0" w:color="auto"/>
            <w:bottom w:val="none" w:sz="0" w:space="0" w:color="auto"/>
            <w:right w:val="none" w:sz="0" w:space="0" w:color="auto"/>
          </w:divBdr>
        </w:div>
        <w:div w:id="554513333">
          <w:marLeft w:val="0"/>
          <w:marRight w:val="0"/>
          <w:marTop w:val="0"/>
          <w:marBottom w:val="0"/>
          <w:divBdr>
            <w:top w:val="none" w:sz="0" w:space="0" w:color="auto"/>
            <w:left w:val="none" w:sz="0" w:space="0" w:color="auto"/>
            <w:bottom w:val="none" w:sz="0" w:space="0" w:color="auto"/>
            <w:right w:val="none" w:sz="0" w:space="0" w:color="auto"/>
          </w:divBdr>
        </w:div>
        <w:div w:id="1957054607">
          <w:marLeft w:val="0"/>
          <w:marRight w:val="0"/>
          <w:marTop w:val="0"/>
          <w:marBottom w:val="0"/>
          <w:divBdr>
            <w:top w:val="none" w:sz="0" w:space="0" w:color="auto"/>
            <w:left w:val="none" w:sz="0" w:space="0" w:color="auto"/>
            <w:bottom w:val="none" w:sz="0" w:space="0" w:color="auto"/>
            <w:right w:val="none" w:sz="0" w:space="0" w:color="auto"/>
          </w:divBdr>
        </w:div>
        <w:div w:id="1766994776">
          <w:marLeft w:val="0"/>
          <w:marRight w:val="0"/>
          <w:marTop w:val="0"/>
          <w:marBottom w:val="0"/>
          <w:divBdr>
            <w:top w:val="none" w:sz="0" w:space="0" w:color="auto"/>
            <w:left w:val="none" w:sz="0" w:space="0" w:color="auto"/>
            <w:bottom w:val="none" w:sz="0" w:space="0" w:color="auto"/>
            <w:right w:val="none" w:sz="0" w:space="0" w:color="auto"/>
          </w:divBdr>
        </w:div>
        <w:div w:id="250970060">
          <w:marLeft w:val="0"/>
          <w:marRight w:val="0"/>
          <w:marTop w:val="0"/>
          <w:marBottom w:val="0"/>
          <w:divBdr>
            <w:top w:val="none" w:sz="0" w:space="0" w:color="auto"/>
            <w:left w:val="none" w:sz="0" w:space="0" w:color="auto"/>
            <w:bottom w:val="none" w:sz="0" w:space="0" w:color="auto"/>
            <w:right w:val="none" w:sz="0" w:space="0" w:color="auto"/>
          </w:divBdr>
        </w:div>
        <w:div w:id="1366366739">
          <w:marLeft w:val="0"/>
          <w:marRight w:val="0"/>
          <w:marTop w:val="0"/>
          <w:marBottom w:val="0"/>
          <w:divBdr>
            <w:top w:val="none" w:sz="0" w:space="0" w:color="auto"/>
            <w:left w:val="none" w:sz="0" w:space="0" w:color="auto"/>
            <w:bottom w:val="none" w:sz="0" w:space="0" w:color="auto"/>
            <w:right w:val="none" w:sz="0" w:space="0" w:color="auto"/>
          </w:divBdr>
        </w:div>
      </w:divsChild>
    </w:div>
    <w:div w:id="214187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13316</TotalTime>
  <Pages>3</Pages>
  <Words>657</Words>
  <Characters>3623</Characters>
  <Application>Microsoft Office Word</Application>
  <DocSecurity>0</DocSecurity>
  <Lines>88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khabab Ali</dc:creator>
  <cp:keywords/>
  <dc:description/>
  <cp:lastModifiedBy>khabab Ali</cp:lastModifiedBy>
  <cp:revision>9</cp:revision>
  <dcterms:created xsi:type="dcterms:W3CDTF">2025-02-26T13:00:00Z</dcterms:created>
  <dcterms:modified xsi:type="dcterms:W3CDTF">2025-06-02T12:52:00Z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3c62eb291cac12d4cbde14ea6149460d7adb29eebe0384bece05b17b196efffe</vt:lpwstr>
  </property>
</Properties>
</file>