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98D56" w14:textId="54998F02" w:rsidR="00002352" w:rsidRPr="00107019" w:rsidRDefault="00107019" w:rsidP="00107019">
      <w:pPr>
        <w:pStyle w:val="Heading1"/>
        <w:rPr>
          <w:color w:val="auto"/>
        </w:rPr>
      </w:pPr>
      <w:r w:rsidRPr="00107019">
        <w:rPr>
          <w:color w:val="auto"/>
        </w:rPr>
        <w:t xml:space="preserve"> Khung m</w:t>
      </w:r>
      <w:r w:rsidRPr="00107019">
        <w:rPr>
          <w:color w:val="auto"/>
        </w:rPr>
        <w:t>ụ</w:t>
      </w:r>
      <w:r w:rsidRPr="00107019">
        <w:rPr>
          <w:color w:val="auto"/>
        </w:rPr>
        <w:t>c l</w:t>
      </w:r>
      <w:r w:rsidRPr="00107019">
        <w:rPr>
          <w:color w:val="auto"/>
        </w:rPr>
        <w:t>ụ</w:t>
      </w:r>
      <w:r w:rsidRPr="00107019">
        <w:rPr>
          <w:color w:val="auto"/>
        </w:rPr>
        <w:t>c SRS đ</w:t>
      </w:r>
      <w:r w:rsidRPr="00107019">
        <w:rPr>
          <w:color w:val="auto"/>
        </w:rPr>
        <w:t>ề</w:t>
      </w:r>
      <w:r w:rsidRPr="00107019">
        <w:rPr>
          <w:color w:val="auto"/>
        </w:rPr>
        <w:t xml:space="preserve"> xu</w:t>
      </w:r>
      <w:r w:rsidRPr="00107019">
        <w:rPr>
          <w:color w:val="auto"/>
        </w:rPr>
        <w:t>ấ</w:t>
      </w:r>
      <w:r w:rsidRPr="00107019">
        <w:rPr>
          <w:color w:val="auto"/>
        </w:rPr>
        <w:t>t theo IEEE 830</w:t>
      </w:r>
    </w:p>
    <w:p w14:paraId="1A5FC814" w14:textId="77777777" w:rsidR="00002352" w:rsidRPr="00107019" w:rsidRDefault="00107019" w:rsidP="00107019">
      <w:pPr>
        <w:pStyle w:val="ListBullet"/>
      </w:pPr>
      <w:r w:rsidRPr="00107019">
        <w:t>Chương 1. Giới thiệu (Introduction)</w:t>
      </w:r>
    </w:p>
    <w:p w14:paraId="678B64B4" w14:textId="77777777" w:rsidR="00002352" w:rsidRPr="00107019" w:rsidRDefault="00107019" w:rsidP="00107019">
      <w:pPr>
        <w:pStyle w:val="ListBullet"/>
      </w:pPr>
      <w:r w:rsidRPr="00107019">
        <w:t>1.1 Mục đích</w:t>
      </w:r>
    </w:p>
    <w:p w14:paraId="69A34B7E" w14:textId="77777777" w:rsidR="00002352" w:rsidRPr="00107019" w:rsidRDefault="00107019" w:rsidP="00107019">
      <w:pPr>
        <w:pStyle w:val="ListBullet"/>
      </w:pPr>
      <w:r w:rsidRPr="00107019">
        <w:t>1.2 Phạm vi sản phẩm</w:t>
      </w:r>
    </w:p>
    <w:p w14:paraId="38941583" w14:textId="77777777" w:rsidR="00002352" w:rsidRPr="00107019" w:rsidRDefault="00107019" w:rsidP="00107019">
      <w:pPr>
        <w:pStyle w:val="ListBullet"/>
      </w:pPr>
      <w:r w:rsidRPr="00107019">
        <w:t>1.3 Định nghĩa, thuật ngữ và từ viết tắt</w:t>
      </w:r>
    </w:p>
    <w:p w14:paraId="240A1C48" w14:textId="77777777" w:rsidR="00002352" w:rsidRPr="00107019" w:rsidRDefault="00107019" w:rsidP="00107019">
      <w:pPr>
        <w:pStyle w:val="ListBullet"/>
      </w:pPr>
      <w:r w:rsidRPr="00107019">
        <w:t>1.4 Tài liệu tham khảo</w:t>
      </w:r>
    </w:p>
    <w:p w14:paraId="32EBB9E4" w14:textId="77777777" w:rsidR="00002352" w:rsidRPr="00107019" w:rsidRDefault="00107019" w:rsidP="00107019">
      <w:pPr>
        <w:pStyle w:val="ListBullet"/>
      </w:pPr>
      <w:r w:rsidRPr="00107019">
        <w:t>1.5 Tổng quan tài liệu</w:t>
      </w:r>
    </w:p>
    <w:p w14:paraId="18474176" w14:textId="77777777" w:rsidR="00002352" w:rsidRPr="00107019" w:rsidRDefault="00107019" w:rsidP="00107019">
      <w:pPr>
        <w:pStyle w:val="ListBullet"/>
      </w:pPr>
      <w:r w:rsidRPr="00107019">
        <w:t>Chương 2. Mô tả tổng qu</w:t>
      </w:r>
      <w:r w:rsidRPr="00107019">
        <w:t>an (Overall Description)</w:t>
      </w:r>
    </w:p>
    <w:p w14:paraId="00A71959" w14:textId="77777777" w:rsidR="00002352" w:rsidRPr="00107019" w:rsidRDefault="00107019" w:rsidP="00107019">
      <w:pPr>
        <w:pStyle w:val="ListBullet"/>
      </w:pPr>
      <w:r w:rsidRPr="00107019">
        <w:t>2.1 Góc nhìn sản phẩm</w:t>
      </w:r>
    </w:p>
    <w:p w14:paraId="258417C4" w14:textId="77777777" w:rsidR="00002352" w:rsidRPr="00107019" w:rsidRDefault="00107019" w:rsidP="00107019">
      <w:pPr>
        <w:pStyle w:val="ListBullet"/>
      </w:pPr>
      <w:r w:rsidRPr="00107019">
        <w:t>2.2 Các chức năng sản phẩm</w:t>
      </w:r>
    </w:p>
    <w:p w14:paraId="57908907" w14:textId="77777777" w:rsidR="00002352" w:rsidRPr="00107019" w:rsidRDefault="00107019" w:rsidP="00107019">
      <w:pPr>
        <w:pStyle w:val="ListBullet"/>
      </w:pPr>
      <w:r w:rsidRPr="00107019">
        <w:t>2.3 Đặc điểm người dùng</w:t>
      </w:r>
    </w:p>
    <w:p w14:paraId="5EE5BA2E" w14:textId="77777777" w:rsidR="00002352" w:rsidRPr="00107019" w:rsidRDefault="00107019" w:rsidP="00107019">
      <w:pPr>
        <w:pStyle w:val="ListBullet"/>
      </w:pPr>
      <w:r w:rsidRPr="00107019">
        <w:t>2.4 Các ràng buộc</w:t>
      </w:r>
    </w:p>
    <w:p w14:paraId="2E2456C5" w14:textId="77777777" w:rsidR="00002352" w:rsidRPr="00107019" w:rsidRDefault="00107019" w:rsidP="00107019">
      <w:pPr>
        <w:pStyle w:val="ListBullet"/>
      </w:pPr>
      <w:r w:rsidRPr="00107019">
        <w:t>2.5 Giả định và phụ thuộc</w:t>
      </w:r>
    </w:p>
    <w:p w14:paraId="43219829" w14:textId="77777777" w:rsidR="00002352" w:rsidRPr="00107019" w:rsidRDefault="00107019" w:rsidP="00107019">
      <w:pPr>
        <w:pStyle w:val="ListBullet"/>
      </w:pPr>
      <w:r w:rsidRPr="00107019">
        <w:t>Chương 3. Yêu cầu cụ thể (Specific Requirements)</w:t>
      </w:r>
    </w:p>
    <w:p w14:paraId="7AD73981" w14:textId="77777777" w:rsidR="00002352" w:rsidRPr="00107019" w:rsidRDefault="00107019" w:rsidP="00107019">
      <w:pPr>
        <w:pStyle w:val="ListBullet"/>
      </w:pPr>
      <w:r w:rsidRPr="00107019">
        <w:t>3.1 Yêu cầu giao diện bên ngoài</w:t>
      </w:r>
    </w:p>
    <w:p w14:paraId="2DC5F72F" w14:textId="77777777" w:rsidR="00002352" w:rsidRPr="00107019" w:rsidRDefault="00107019" w:rsidP="00107019">
      <w:pPr>
        <w:pStyle w:val="ListBullet"/>
      </w:pPr>
      <w:r w:rsidRPr="00107019">
        <w:t>3.2 Yêu cầu chức năng (Functional</w:t>
      </w:r>
      <w:r w:rsidRPr="00107019">
        <w:t xml:space="preserve"> Requirements)</w:t>
      </w:r>
    </w:p>
    <w:p w14:paraId="1EA8A084" w14:textId="77777777" w:rsidR="00002352" w:rsidRPr="00107019" w:rsidRDefault="00107019" w:rsidP="00107019">
      <w:pPr>
        <w:pStyle w:val="ListBullet"/>
      </w:pPr>
      <w:r w:rsidRPr="00107019">
        <w:t>3.3 Yêu cầu phi chức năng (Non-functional Requirements)</w:t>
      </w:r>
    </w:p>
    <w:p w14:paraId="4622A4A5" w14:textId="77777777" w:rsidR="00002352" w:rsidRPr="00107019" w:rsidRDefault="00107019" w:rsidP="00107019">
      <w:pPr>
        <w:pStyle w:val="ListBullet"/>
      </w:pPr>
      <w:r w:rsidRPr="00107019">
        <w:t>3.4 Yêu cầu dữ liệu và mô hình dữ liệu</w:t>
      </w:r>
    </w:p>
    <w:p w14:paraId="3A132CBA" w14:textId="77777777" w:rsidR="00002352" w:rsidRPr="00107019" w:rsidRDefault="00107019" w:rsidP="00107019">
      <w:pPr>
        <w:pStyle w:val="ListBullet"/>
      </w:pPr>
      <w:r w:rsidRPr="00107019">
        <w:t>3.5 Các yêu cầu khác (nếu có)</w:t>
      </w:r>
    </w:p>
    <w:p w14:paraId="0CA7ACCC" w14:textId="4E12594B" w:rsidR="00002352" w:rsidRPr="00107019" w:rsidRDefault="00107019" w:rsidP="00107019">
      <w:pPr>
        <w:pStyle w:val="Heading1"/>
        <w:rPr>
          <w:color w:val="auto"/>
        </w:rPr>
      </w:pPr>
      <w:r w:rsidRPr="00107019">
        <w:rPr>
          <w:color w:val="auto"/>
        </w:rPr>
        <w:t>Bư</w:t>
      </w:r>
      <w:r w:rsidRPr="00107019">
        <w:rPr>
          <w:color w:val="auto"/>
        </w:rPr>
        <w:t>ớ</w:t>
      </w:r>
      <w:r w:rsidRPr="00107019">
        <w:rPr>
          <w:color w:val="auto"/>
        </w:rPr>
        <w:t>c 1 — Phân lo</w:t>
      </w:r>
      <w:r w:rsidRPr="00107019">
        <w:rPr>
          <w:color w:val="auto"/>
        </w:rPr>
        <w:t>ạ</w:t>
      </w:r>
      <w:r w:rsidRPr="00107019">
        <w:rPr>
          <w:color w:val="auto"/>
        </w:rPr>
        <w:t>i ghi chú và v</w:t>
      </w:r>
      <w:r w:rsidRPr="00107019">
        <w:rPr>
          <w:color w:val="auto"/>
        </w:rPr>
        <w:t>ị</w:t>
      </w:r>
      <w:r w:rsidRPr="00107019">
        <w:rPr>
          <w:color w:val="auto"/>
        </w:rPr>
        <w:t xml:space="preserve"> trí IEEE 830</w:t>
      </w:r>
    </w:p>
    <w:p w14:paraId="179CBDB1" w14:textId="77777777" w:rsidR="00002352" w:rsidRPr="00107019" w:rsidRDefault="00107019" w:rsidP="00107019">
      <w:r w:rsidRPr="00107019">
        <w:t>Ghi chú 1 và 3 mô tả hành vi hệ thống nên là yêu cầu chức năng. Ghi</w:t>
      </w:r>
      <w:r w:rsidRPr="00107019">
        <w:t xml:space="preserve"> chú 2, 4 và 5 mô tả chất lượng, ràng buộc hiệu năng, tương thích và bảo mật nên là yêu cầu phi chức năng.</w:t>
      </w:r>
    </w:p>
    <w:tbl>
      <w:tblPr>
        <w:tblStyle w:val="TableGrid"/>
        <w:tblW w:w="0" w:type="auto"/>
        <w:jc w:val="center"/>
        <w:tblLook w:val="04A0" w:firstRow="1" w:lastRow="0" w:firstColumn="1" w:lastColumn="0" w:noHBand="0" w:noVBand="1"/>
      </w:tblPr>
      <w:tblGrid>
        <w:gridCol w:w="3360"/>
        <w:gridCol w:w="3360"/>
        <w:gridCol w:w="3360"/>
      </w:tblGrid>
      <w:tr w:rsidR="00107019" w:rsidRPr="00107019" w14:paraId="2E48D4D8" w14:textId="77777777">
        <w:trPr>
          <w:jc w:val="center"/>
        </w:trPr>
        <w:tc>
          <w:tcPr>
            <w:tcW w:w="3360" w:type="dxa"/>
            <w:vAlign w:val="center"/>
          </w:tcPr>
          <w:p w14:paraId="7325EFE3" w14:textId="77777777" w:rsidR="00002352" w:rsidRPr="00107019" w:rsidRDefault="00107019" w:rsidP="00107019">
            <w:pPr>
              <w:spacing w:after="60"/>
            </w:pPr>
            <w:r w:rsidRPr="00107019">
              <w:rPr>
                <w:sz w:val="20"/>
              </w:rPr>
              <w:t>Ghi chú</w:t>
            </w:r>
          </w:p>
        </w:tc>
        <w:tc>
          <w:tcPr>
            <w:tcW w:w="3360" w:type="dxa"/>
            <w:vAlign w:val="center"/>
          </w:tcPr>
          <w:p w14:paraId="1170C756" w14:textId="77777777" w:rsidR="00002352" w:rsidRPr="00107019" w:rsidRDefault="00107019" w:rsidP="00107019">
            <w:pPr>
              <w:spacing w:after="60"/>
            </w:pPr>
            <w:r w:rsidRPr="00107019">
              <w:rPr>
                <w:sz w:val="20"/>
              </w:rPr>
              <w:t>Loại yêu cầu</w:t>
            </w:r>
          </w:p>
        </w:tc>
        <w:tc>
          <w:tcPr>
            <w:tcW w:w="3360" w:type="dxa"/>
            <w:vAlign w:val="center"/>
          </w:tcPr>
          <w:p w14:paraId="2E9BE910" w14:textId="77777777" w:rsidR="00002352" w:rsidRPr="00107019" w:rsidRDefault="00107019" w:rsidP="00107019">
            <w:pPr>
              <w:spacing w:after="60"/>
            </w:pPr>
            <w:r w:rsidRPr="00107019">
              <w:rPr>
                <w:sz w:val="20"/>
              </w:rPr>
              <w:t>Vị trí IEEE 830 đề xuất</w:t>
            </w:r>
          </w:p>
        </w:tc>
      </w:tr>
      <w:tr w:rsidR="00107019" w:rsidRPr="00107019" w14:paraId="57A4A941" w14:textId="77777777">
        <w:trPr>
          <w:jc w:val="center"/>
        </w:trPr>
        <w:tc>
          <w:tcPr>
            <w:tcW w:w="3360" w:type="dxa"/>
            <w:vAlign w:val="center"/>
          </w:tcPr>
          <w:p w14:paraId="3B1A27A1" w14:textId="77777777" w:rsidR="00002352" w:rsidRPr="00107019" w:rsidRDefault="00107019" w:rsidP="00107019">
            <w:pPr>
              <w:spacing w:after="60"/>
            </w:pPr>
            <w:r w:rsidRPr="00107019">
              <w:rPr>
                <w:sz w:val="20"/>
              </w:rPr>
              <w:t>1. Khách quét QR để mở thực đơn, không cần đăng nhập.</w:t>
            </w:r>
          </w:p>
        </w:tc>
        <w:tc>
          <w:tcPr>
            <w:tcW w:w="3360" w:type="dxa"/>
            <w:vAlign w:val="center"/>
          </w:tcPr>
          <w:p w14:paraId="756F1810" w14:textId="77777777" w:rsidR="00002352" w:rsidRPr="00107019" w:rsidRDefault="00107019" w:rsidP="00107019">
            <w:pPr>
              <w:spacing w:after="60"/>
            </w:pPr>
            <w:r w:rsidRPr="00107019">
              <w:rPr>
                <w:sz w:val="20"/>
              </w:rPr>
              <w:t>Chức năng (Functional)</w:t>
            </w:r>
          </w:p>
        </w:tc>
        <w:tc>
          <w:tcPr>
            <w:tcW w:w="3360" w:type="dxa"/>
            <w:vAlign w:val="center"/>
          </w:tcPr>
          <w:p w14:paraId="41FB1014" w14:textId="77777777" w:rsidR="00002352" w:rsidRPr="00107019" w:rsidRDefault="00107019" w:rsidP="00107019">
            <w:pPr>
              <w:spacing w:after="60"/>
            </w:pPr>
            <w:r w:rsidRPr="00107019">
              <w:rPr>
                <w:sz w:val="20"/>
              </w:rPr>
              <w:t xml:space="preserve">3.2 Yêu cầu chức năng </w:t>
            </w:r>
            <w:r w:rsidRPr="00107019">
              <w:rPr>
                <w:sz w:val="20"/>
              </w:rPr>
              <w:t>(Functional Requirements)</w:t>
            </w:r>
          </w:p>
        </w:tc>
      </w:tr>
      <w:tr w:rsidR="00107019" w:rsidRPr="00107019" w14:paraId="33EDE97B" w14:textId="77777777">
        <w:trPr>
          <w:jc w:val="center"/>
        </w:trPr>
        <w:tc>
          <w:tcPr>
            <w:tcW w:w="3360" w:type="dxa"/>
            <w:vAlign w:val="center"/>
          </w:tcPr>
          <w:p w14:paraId="62FE0238" w14:textId="77777777" w:rsidR="00002352" w:rsidRPr="00107019" w:rsidRDefault="00107019" w:rsidP="00107019">
            <w:pPr>
              <w:spacing w:after="60"/>
            </w:pPr>
            <w:r w:rsidRPr="00107019">
              <w:rPr>
                <w:sz w:val="20"/>
              </w:rPr>
              <w:t>2. Hiển thị thực đơn nhanh chóng sau khi quét QR.</w:t>
            </w:r>
          </w:p>
        </w:tc>
        <w:tc>
          <w:tcPr>
            <w:tcW w:w="3360" w:type="dxa"/>
            <w:vAlign w:val="center"/>
          </w:tcPr>
          <w:p w14:paraId="45A815DB" w14:textId="77777777" w:rsidR="00002352" w:rsidRPr="00107019" w:rsidRDefault="00107019" w:rsidP="00107019">
            <w:pPr>
              <w:spacing w:after="60"/>
            </w:pPr>
            <w:r w:rsidRPr="00107019">
              <w:rPr>
                <w:sz w:val="20"/>
              </w:rPr>
              <w:t>Phi chức năng — hiệu năng</w:t>
            </w:r>
          </w:p>
        </w:tc>
        <w:tc>
          <w:tcPr>
            <w:tcW w:w="3360" w:type="dxa"/>
            <w:vAlign w:val="center"/>
          </w:tcPr>
          <w:p w14:paraId="5C5B4188" w14:textId="77777777" w:rsidR="00002352" w:rsidRPr="00107019" w:rsidRDefault="00107019" w:rsidP="00107019">
            <w:pPr>
              <w:spacing w:after="60"/>
            </w:pPr>
            <w:r w:rsidRPr="00107019">
              <w:rPr>
                <w:sz w:val="20"/>
              </w:rPr>
              <w:t>3.3 Yêu cầu phi chức năng, tiểu mục Hiệu năng (Performance Requirements)</w:t>
            </w:r>
          </w:p>
        </w:tc>
      </w:tr>
      <w:tr w:rsidR="00107019" w:rsidRPr="00107019" w14:paraId="3B64B200" w14:textId="77777777">
        <w:trPr>
          <w:jc w:val="center"/>
        </w:trPr>
        <w:tc>
          <w:tcPr>
            <w:tcW w:w="3360" w:type="dxa"/>
            <w:vAlign w:val="center"/>
          </w:tcPr>
          <w:p w14:paraId="4922DCD0" w14:textId="77777777" w:rsidR="00002352" w:rsidRPr="00107019" w:rsidRDefault="00107019" w:rsidP="00107019">
            <w:pPr>
              <w:spacing w:after="60"/>
            </w:pPr>
            <w:r w:rsidRPr="00107019">
              <w:rPr>
                <w:sz w:val="20"/>
              </w:rPr>
              <w:t>3. Nhân viên bếp xác nhận món đã chế biến xong trên thiết bị bếp.</w:t>
            </w:r>
          </w:p>
        </w:tc>
        <w:tc>
          <w:tcPr>
            <w:tcW w:w="3360" w:type="dxa"/>
            <w:vAlign w:val="center"/>
          </w:tcPr>
          <w:p w14:paraId="597DFC31" w14:textId="77777777" w:rsidR="00002352" w:rsidRPr="00107019" w:rsidRDefault="00107019" w:rsidP="00107019">
            <w:pPr>
              <w:spacing w:after="60"/>
            </w:pPr>
            <w:r w:rsidRPr="00107019">
              <w:rPr>
                <w:sz w:val="20"/>
              </w:rPr>
              <w:t>Chức năng (Fu</w:t>
            </w:r>
            <w:r w:rsidRPr="00107019">
              <w:rPr>
                <w:sz w:val="20"/>
              </w:rPr>
              <w:t>nctional)</w:t>
            </w:r>
          </w:p>
        </w:tc>
        <w:tc>
          <w:tcPr>
            <w:tcW w:w="3360" w:type="dxa"/>
            <w:vAlign w:val="center"/>
          </w:tcPr>
          <w:p w14:paraId="5140BB77" w14:textId="77777777" w:rsidR="00002352" w:rsidRPr="00107019" w:rsidRDefault="00107019" w:rsidP="00107019">
            <w:pPr>
              <w:spacing w:after="60"/>
            </w:pPr>
            <w:r w:rsidRPr="00107019">
              <w:rPr>
                <w:sz w:val="20"/>
              </w:rPr>
              <w:t>3.2 Yêu cầu chức năng (Functional Requirements)</w:t>
            </w:r>
          </w:p>
        </w:tc>
      </w:tr>
      <w:tr w:rsidR="00107019" w:rsidRPr="00107019" w14:paraId="7772618B" w14:textId="77777777">
        <w:trPr>
          <w:jc w:val="center"/>
        </w:trPr>
        <w:tc>
          <w:tcPr>
            <w:tcW w:w="3360" w:type="dxa"/>
            <w:vAlign w:val="center"/>
          </w:tcPr>
          <w:p w14:paraId="210D87D0" w14:textId="77777777" w:rsidR="00002352" w:rsidRPr="00107019" w:rsidRDefault="00107019" w:rsidP="00107019">
            <w:pPr>
              <w:spacing w:after="60"/>
            </w:pPr>
            <w:r w:rsidRPr="00107019">
              <w:rPr>
                <w:sz w:val="20"/>
              </w:rPr>
              <w:t>4. Chỉ hoạt động tốt trên trình duyệt di động phổ biến, không hỗ trợ trình duyệt quá cũ.</w:t>
            </w:r>
          </w:p>
        </w:tc>
        <w:tc>
          <w:tcPr>
            <w:tcW w:w="3360" w:type="dxa"/>
            <w:vAlign w:val="center"/>
          </w:tcPr>
          <w:p w14:paraId="1F1FF9ED" w14:textId="77777777" w:rsidR="00002352" w:rsidRPr="00107019" w:rsidRDefault="00107019" w:rsidP="00107019">
            <w:pPr>
              <w:spacing w:after="60"/>
            </w:pPr>
            <w:r w:rsidRPr="00107019">
              <w:rPr>
                <w:sz w:val="20"/>
              </w:rPr>
              <w:t>Phi chức năng — tương thích</w:t>
            </w:r>
          </w:p>
        </w:tc>
        <w:tc>
          <w:tcPr>
            <w:tcW w:w="3360" w:type="dxa"/>
            <w:vAlign w:val="center"/>
          </w:tcPr>
          <w:p w14:paraId="28C3B7E4" w14:textId="77777777" w:rsidR="00002352" w:rsidRPr="00107019" w:rsidRDefault="00107019" w:rsidP="00107019">
            <w:pPr>
              <w:spacing w:after="60"/>
            </w:pPr>
            <w:r w:rsidRPr="00107019">
              <w:rPr>
                <w:sz w:val="20"/>
              </w:rPr>
              <w:t>3.3 Yêu cầu phi chức năng, tiểu mục Tương thích (Compatibility)</w:t>
            </w:r>
          </w:p>
        </w:tc>
      </w:tr>
      <w:tr w:rsidR="00107019" w:rsidRPr="00107019" w14:paraId="207D03D7" w14:textId="77777777">
        <w:trPr>
          <w:jc w:val="center"/>
        </w:trPr>
        <w:tc>
          <w:tcPr>
            <w:tcW w:w="3360" w:type="dxa"/>
            <w:vAlign w:val="center"/>
          </w:tcPr>
          <w:p w14:paraId="7A1508C7" w14:textId="77777777" w:rsidR="00002352" w:rsidRPr="00107019" w:rsidRDefault="00107019" w:rsidP="00107019">
            <w:pPr>
              <w:spacing w:after="60"/>
            </w:pPr>
            <w:r w:rsidRPr="00107019">
              <w:rPr>
                <w:sz w:val="20"/>
              </w:rPr>
              <w:t>5. Mã hóa dữ li</w:t>
            </w:r>
            <w:r w:rsidRPr="00107019">
              <w:rPr>
                <w:sz w:val="20"/>
              </w:rPr>
              <w:t>ệu đơn hàng khi truyền app-server.</w:t>
            </w:r>
          </w:p>
        </w:tc>
        <w:tc>
          <w:tcPr>
            <w:tcW w:w="3360" w:type="dxa"/>
            <w:vAlign w:val="center"/>
          </w:tcPr>
          <w:p w14:paraId="13FEC118" w14:textId="77777777" w:rsidR="00002352" w:rsidRPr="00107019" w:rsidRDefault="00107019" w:rsidP="00107019">
            <w:pPr>
              <w:spacing w:after="60"/>
            </w:pPr>
            <w:r w:rsidRPr="00107019">
              <w:rPr>
                <w:sz w:val="20"/>
              </w:rPr>
              <w:t>Phi chức năng — bảo mật</w:t>
            </w:r>
          </w:p>
        </w:tc>
        <w:tc>
          <w:tcPr>
            <w:tcW w:w="3360" w:type="dxa"/>
            <w:vAlign w:val="center"/>
          </w:tcPr>
          <w:p w14:paraId="2F426081" w14:textId="77777777" w:rsidR="00002352" w:rsidRPr="00107019" w:rsidRDefault="00107019" w:rsidP="00107019">
            <w:pPr>
              <w:spacing w:after="60"/>
            </w:pPr>
            <w:r w:rsidRPr="00107019">
              <w:rPr>
                <w:sz w:val="20"/>
              </w:rPr>
              <w:t>3.3 Yêu cầu phi chức năng, tiểu mục Bảo mật (Security Requirements)</w:t>
            </w:r>
          </w:p>
        </w:tc>
      </w:tr>
    </w:tbl>
    <w:p w14:paraId="770913D0" w14:textId="55C6FE30" w:rsidR="00002352" w:rsidRPr="00107019" w:rsidRDefault="00107019" w:rsidP="00107019">
      <w:pPr>
        <w:pStyle w:val="Heading1"/>
        <w:rPr>
          <w:color w:val="auto"/>
        </w:rPr>
      </w:pPr>
      <w:r w:rsidRPr="00107019">
        <w:rPr>
          <w:color w:val="auto"/>
        </w:rPr>
        <w:t>Bư</w:t>
      </w:r>
      <w:r w:rsidRPr="00107019">
        <w:rPr>
          <w:color w:val="auto"/>
        </w:rPr>
        <w:t>ớ</w:t>
      </w:r>
      <w:r w:rsidRPr="00107019">
        <w:rPr>
          <w:color w:val="auto"/>
        </w:rPr>
        <w:t>c 2 — V</w:t>
      </w:r>
      <w:r w:rsidRPr="00107019">
        <w:rPr>
          <w:color w:val="auto"/>
        </w:rPr>
        <w:t>ị</w:t>
      </w:r>
      <w:r w:rsidRPr="00107019">
        <w:rPr>
          <w:color w:val="auto"/>
        </w:rPr>
        <w:t xml:space="preserve"> trí cho 2 sơ đ</w:t>
      </w:r>
      <w:r w:rsidRPr="00107019">
        <w:rPr>
          <w:color w:val="auto"/>
        </w:rPr>
        <w:t>ồ</w:t>
      </w:r>
    </w:p>
    <w:tbl>
      <w:tblPr>
        <w:tblStyle w:val="TableGrid"/>
        <w:tblW w:w="0" w:type="auto"/>
        <w:jc w:val="center"/>
        <w:tblLook w:val="04A0" w:firstRow="1" w:lastRow="0" w:firstColumn="1" w:lastColumn="0" w:noHBand="0" w:noVBand="1"/>
      </w:tblPr>
      <w:tblGrid>
        <w:gridCol w:w="3360"/>
        <w:gridCol w:w="3360"/>
        <w:gridCol w:w="3360"/>
      </w:tblGrid>
      <w:tr w:rsidR="00107019" w:rsidRPr="00107019" w14:paraId="785ADC35" w14:textId="77777777">
        <w:trPr>
          <w:jc w:val="center"/>
        </w:trPr>
        <w:tc>
          <w:tcPr>
            <w:tcW w:w="3360" w:type="dxa"/>
            <w:vAlign w:val="center"/>
          </w:tcPr>
          <w:p w14:paraId="324A020F" w14:textId="77777777" w:rsidR="00002352" w:rsidRPr="00107019" w:rsidRDefault="00107019" w:rsidP="00107019">
            <w:pPr>
              <w:spacing w:after="60"/>
            </w:pPr>
            <w:r w:rsidRPr="00107019">
              <w:rPr>
                <w:sz w:val="20"/>
              </w:rPr>
              <w:t>Sơ đồ</w:t>
            </w:r>
          </w:p>
        </w:tc>
        <w:tc>
          <w:tcPr>
            <w:tcW w:w="3360" w:type="dxa"/>
            <w:vAlign w:val="center"/>
          </w:tcPr>
          <w:p w14:paraId="5C3DB7B7" w14:textId="77777777" w:rsidR="00002352" w:rsidRPr="00107019" w:rsidRDefault="00107019" w:rsidP="00107019">
            <w:pPr>
              <w:spacing w:after="60"/>
            </w:pPr>
            <w:r w:rsidRPr="00107019">
              <w:rPr>
                <w:sz w:val="20"/>
              </w:rPr>
              <w:t>Vị trí IEEE 830 đề xuất</w:t>
            </w:r>
          </w:p>
        </w:tc>
        <w:tc>
          <w:tcPr>
            <w:tcW w:w="3360" w:type="dxa"/>
            <w:vAlign w:val="center"/>
          </w:tcPr>
          <w:p w14:paraId="46BDBF26" w14:textId="77777777" w:rsidR="00002352" w:rsidRPr="00107019" w:rsidRDefault="00107019" w:rsidP="00107019">
            <w:pPr>
              <w:spacing w:after="60"/>
            </w:pPr>
            <w:r w:rsidRPr="00107019">
              <w:rPr>
                <w:sz w:val="20"/>
              </w:rPr>
              <w:t>Lý do</w:t>
            </w:r>
          </w:p>
        </w:tc>
      </w:tr>
      <w:tr w:rsidR="00107019" w:rsidRPr="00107019" w14:paraId="392691A2" w14:textId="77777777">
        <w:trPr>
          <w:jc w:val="center"/>
        </w:trPr>
        <w:tc>
          <w:tcPr>
            <w:tcW w:w="3360" w:type="dxa"/>
            <w:vAlign w:val="center"/>
          </w:tcPr>
          <w:p w14:paraId="50BEE16D" w14:textId="77777777" w:rsidR="00002352" w:rsidRPr="00107019" w:rsidRDefault="00107019" w:rsidP="00107019">
            <w:pPr>
              <w:spacing w:after="60"/>
            </w:pPr>
            <w:r w:rsidRPr="00107019">
              <w:rPr>
                <w:sz w:val="20"/>
              </w:rPr>
              <w:t>Use Case Diagram tổng thể</w:t>
            </w:r>
          </w:p>
        </w:tc>
        <w:tc>
          <w:tcPr>
            <w:tcW w:w="3360" w:type="dxa"/>
            <w:vAlign w:val="center"/>
          </w:tcPr>
          <w:p w14:paraId="45DAFC52" w14:textId="77777777" w:rsidR="00002352" w:rsidRPr="00107019" w:rsidRDefault="00107019" w:rsidP="00107019">
            <w:pPr>
              <w:spacing w:after="60"/>
            </w:pPr>
            <w:r w:rsidRPr="00107019">
              <w:rPr>
                <w:sz w:val="20"/>
              </w:rPr>
              <w:t xml:space="preserve">2.2 Các chức năng sản phẩm </w:t>
            </w:r>
            <w:r w:rsidRPr="00107019">
              <w:rPr>
                <w:sz w:val="20"/>
              </w:rPr>
              <w:t>(Product Functions), có thể dẫn chiếu từ 3.2.</w:t>
            </w:r>
          </w:p>
        </w:tc>
        <w:tc>
          <w:tcPr>
            <w:tcW w:w="3360" w:type="dxa"/>
            <w:vAlign w:val="center"/>
          </w:tcPr>
          <w:p w14:paraId="7D0EBAF0" w14:textId="77777777" w:rsidR="00002352" w:rsidRPr="00107019" w:rsidRDefault="00107019" w:rsidP="00107019">
            <w:pPr>
              <w:spacing w:after="60"/>
            </w:pPr>
            <w:r w:rsidRPr="00107019">
              <w:rPr>
                <w:sz w:val="20"/>
              </w:rPr>
              <w:t xml:space="preserve">Thể hiện tổng quan chức năng và các tác nhân Khách hàng, Nhân viên bếp </w:t>
            </w:r>
            <w:r w:rsidRPr="00107019">
              <w:rPr>
                <w:sz w:val="20"/>
              </w:rPr>
              <w:lastRenderedPageBreak/>
              <w:t>tương tác với hệ thống.</w:t>
            </w:r>
          </w:p>
        </w:tc>
      </w:tr>
      <w:tr w:rsidR="00107019" w:rsidRPr="00107019" w14:paraId="64FA9021" w14:textId="77777777">
        <w:trPr>
          <w:jc w:val="center"/>
        </w:trPr>
        <w:tc>
          <w:tcPr>
            <w:tcW w:w="3360" w:type="dxa"/>
            <w:vAlign w:val="center"/>
          </w:tcPr>
          <w:p w14:paraId="17ADC4DA" w14:textId="77777777" w:rsidR="00002352" w:rsidRPr="00107019" w:rsidRDefault="00107019" w:rsidP="00107019">
            <w:pPr>
              <w:spacing w:after="60"/>
            </w:pPr>
            <w:r w:rsidRPr="00107019">
              <w:rPr>
                <w:sz w:val="20"/>
              </w:rPr>
              <w:lastRenderedPageBreak/>
              <w:t>ERD Đơn hàng - Món ăn</w:t>
            </w:r>
          </w:p>
        </w:tc>
        <w:tc>
          <w:tcPr>
            <w:tcW w:w="3360" w:type="dxa"/>
            <w:vAlign w:val="center"/>
          </w:tcPr>
          <w:p w14:paraId="0065A03D" w14:textId="77777777" w:rsidR="00002352" w:rsidRPr="00107019" w:rsidRDefault="00107019" w:rsidP="00107019">
            <w:pPr>
              <w:spacing w:after="60"/>
            </w:pPr>
            <w:r w:rsidRPr="00107019">
              <w:rPr>
                <w:sz w:val="20"/>
              </w:rPr>
              <w:t>3.4 Yêu cầu dữ liệu và mô hình dữ liệu (Chương 3).</w:t>
            </w:r>
          </w:p>
        </w:tc>
        <w:tc>
          <w:tcPr>
            <w:tcW w:w="3360" w:type="dxa"/>
            <w:vAlign w:val="center"/>
          </w:tcPr>
          <w:p w14:paraId="55C0EABF" w14:textId="77777777" w:rsidR="00002352" w:rsidRPr="00107019" w:rsidRDefault="00107019" w:rsidP="00107019">
            <w:pPr>
              <w:spacing w:after="60"/>
            </w:pPr>
            <w:r w:rsidRPr="00107019">
              <w:rPr>
                <w:sz w:val="20"/>
              </w:rPr>
              <w:t>Mô tả cấu trúc thực thể, thuộc tính và qu</w:t>
            </w:r>
            <w:r w:rsidRPr="00107019">
              <w:rPr>
                <w:sz w:val="20"/>
              </w:rPr>
              <w:t>an hệ dữ liệu dùng để lưu trữ đơn hàng và món ăn.</w:t>
            </w:r>
          </w:p>
        </w:tc>
      </w:tr>
    </w:tbl>
    <w:p w14:paraId="7B783C0B" w14:textId="5E21E7D0" w:rsidR="00002352" w:rsidRPr="00107019" w:rsidRDefault="00107019" w:rsidP="00107019">
      <w:pPr>
        <w:pStyle w:val="Heading1"/>
        <w:rPr>
          <w:color w:val="auto"/>
        </w:rPr>
      </w:pPr>
      <w:r w:rsidRPr="00107019">
        <w:rPr>
          <w:color w:val="auto"/>
        </w:rPr>
        <w:t>Bư</w:t>
      </w:r>
      <w:r w:rsidRPr="00107019">
        <w:rPr>
          <w:color w:val="auto"/>
        </w:rPr>
        <w:t>ớ</w:t>
      </w:r>
      <w:r w:rsidRPr="00107019">
        <w:rPr>
          <w:color w:val="auto"/>
        </w:rPr>
        <w:t>c 3 — Vi</w:t>
      </w:r>
      <w:r w:rsidRPr="00107019">
        <w:rPr>
          <w:color w:val="auto"/>
        </w:rPr>
        <w:t>ế</w:t>
      </w:r>
      <w:r w:rsidRPr="00107019">
        <w:rPr>
          <w:color w:val="auto"/>
        </w:rPr>
        <w:t>t l</w:t>
      </w:r>
      <w:r w:rsidRPr="00107019">
        <w:rPr>
          <w:color w:val="auto"/>
        </w:rPr>
        <w:t>ạ</w:t>
      </w:r>
      <w:r w:rsidRPr="00107019">
        <w:rPr>
          <w:color w:val="auto"/>
        </w:rPr>
        <w:t>i ghi chú vi ph</w:t>
      </w:r>
      <w:r w:rsidRPr="00107019">
        <w:rPr>
          <w:color w:val="auto"/>
        </w:rPr>
        <w:t>ạ</w:t>
      </w:r>
      <w:r w:rsidRPr="00107019">
        <w:rPr>
          <w:color w:val="auto"/>
        </w:rPr>
        <w:t>m đ</w:t>
      </w:r>
      <w:r w:rsidRPr="00107019">
        <w:rPr>
          <w:color w:val="auto"/>
        </w:rPr>
        <w:t>ặ</w:t>
      </w:r>
      <w:r w:rsidRPr="00107019">
        <w:rPr>
          <w:color w:val="auto"/>
        </w:rPr>
        <w:t>c tính vàng</w:t>
      </w:r>
    </w:p>
    <w:p w14:paraId="4EA46E14" w14:textId="77777777" w:rsidR="00002352" w:rsidRPr="00107019" w:rsidRDefault="00107019" w:rsidP="00107019">
      <w:r w:rsidRPr="00107019">
        <w:t>Các cụm từ “nhanh chóng”, “trình duyệt phổ biến” và “quá cũ” chưa có tiêu chí rõ ràng nên khó kiểm chứng. Cần quy định ngưỡng hiệu năng và phiên bản trình</w:t>
      </w:r>
      <w:r w:rsidRPr="00107019">
        <w:t xml:space="preserve"> duyệt cụ thể.</w:t>
      </w:r>
    </w:p>
    <w:tbl>
      <w:tblPr>
        <w:tblStyle w:val="TableGrid"/>
        <w:tblW w:w="0" w:type="auto"/>
        <w:jc w:val="center"/>
        <w:tblLook w:val="04A0" w:firstRow="1" w:lastRow="0" w:firstColumn="1" w:lastColumn="0" w:noHBand="0" w:noVBand="1"/>
      </w:tblPr>
      <w:tblGrid>
        <w:gridCol w:w="3360"/>
        <w:gridCol w:w="3360"/>
        <w:gridCol w:w="3360"/>
      </w:tblGrid>
      <w:tr w:rsidR="00107019" w:rsidRPr="00107019" w14:paraId="39D9CA1E" w14:textId="77777777">
        <w:trPr>
          <w:jc w:val="center"/>
        </w:trPr>
        <w:tc>
          <w:tcPr>
            <w:tcW w:w="3360" w:type="dxa"/>
            <w:vAlign w:val="center"/>
          </w:tcPr>
          <w:p w14:paraId="151FC751" w14:textId="77777777" w:rsidR="00002352" w:rsidRPr="00107019" w:rsidRDefault="00107019" w:rsidP="00107019">
            <w:pPr>
              <w:spacing w:after="60"/>
            </w:pPr>
            <w:r w:rsidRPr="00107019">
              <w:rPr>
                <w:sz w:val="20"/>
              </w:rPr>
              <w:t>Ghi chú</w:t>
            </w:r>
          </w:p>
        </w:tc>
        <w:tc>
          <w:tcPr>
            <w:tcW w:w="3360" w:type="dxa"/>
            <w:vAlign w:val="center"/>
          </w:tcPr>
          <w:p w14:paraId="7F2E1DED" w14:textId="77777777" w:rsidR="00002352" w:rsidRPr="00107019" w:rsidRDefault="00107019" w:rsidP="00107019">
            <w:pPr>
              <w:spacing w:after="60"/>
            </w:pPr>
            <w:r w:rsidRPr="00107019">
              <w:rPr>
                <w:sz w:val="20"/>
              </w:rPr>
              <w:t>Đặc tính vàng bị vi phạm</w:t>
            </w:r>
          </w:p>
        </w:tc>
        <w:tc>
          <w:tcPr>
            <w:tcW w:w="3360" w:type="dxa"/>
            <w:vAlign w:val="center"/>
          </w:tcPr>
          <w:p w14:paraId="273F1372" w14:textId="77777777" w:rsidR="00002352" w:rsidRPr="00107019" w:rsidRDefault="00107019" w:rsidP="00107019">
            <w:pPr>
              <w:spacing w:after="60"/>
            </w:pPr>
            <w:r w:rsidRPr="00107019">
              <w:rPr>
                <w:sz w:val="20"/>
              </w:rPr>
              <w:t>Viết lại đạt chuẩn</w:t>
            </w:r>
          </w:p>
        </w:tc>
      </w:tr>
      <w:tr w:rsidR="00107019" w:rsidRPr="00107019" w14:paraId="4F3AF6EF" w14:textId="77777777">
        <w:trPr>
          <w:jc w:val="center"/>
        </w:trPr>
        <w:tc>
          <w:tcPr>
            <w:tcW w:w="3360" w:type="dxa"/>
            <w:vAlign w:val="center"/>
          </w:tcPr>
          <w:p w14:paraId="732BA23C" w14:textId="77777777" w:rsidR="00002352" w:rsidRPr="00107019" w:rsidRDefault="00107019" w:rsidP="00107019">
            <w:pPr>
              <w:spacing w:after="60"/>
            </w:pPr>
            <w:r w:rsidRPr="00107019">
              <w:rPr>
                <w:sz w:val="20"/>
              </w:rPr>
              <w:t>Ghi chú 2</w:t>
            </w:r>
          </w:p>
        </w:tc>
        <w:tc>
          <w:tcPr>
            <w:tcW w:w="3360" w:type="dxa"/>
            <w:vAlign w:val="center"/>
          </w:tcPr>
          <w:p w14:paraId="6BFBC09F" w14:textId="77777777" w:rsidR="00002352" w:rsidRPr="00107019" w:rsidRDefault="00107019" w:rsidP="00107019">
            <w:pPr>
              <w:spacing w:after="60"/>
            </w:pPr>
            <w:r w:rsidRPr="00107019">
              <w:rPr>
                <w:sz w:val="20"/>
              </w:rPr>
              <w:t>Verifiable (Có thể kiểm chứng): “nhanh chóng” không định lượng thời gian phản hồi.</w:t>
            </w:r>
          </w:p>
        </w:tc>
        <w:tc>
          <w:tcPr>
            <w:tcW w:w="3360" w:type="dxa"/>
            <w:vAlign w:val="center"/>
          </w:tcPr>
          <w:p w14:paraId="34197219" w14:textId="77777777" w:rsidR="00002352" w:rsidRPr="00107019" w:rsidRDefault="00107019" w:rsidP="00107019">
            <w:pPr>
              <w:spacing w:after="60"/>
            </w:pPr>
            <w:r w:rsidRPr="00107019">
              <w:rPr>
                <w:sz w:val="20"/>
              </w:rPr>
              <w:t>Sau khi khách quét mã QR hợp lệ, hệ thống phải tải và hiển thị thực đơn trong tối đa 2 giây đối</w:t>
            </w:r>
            <w:r w:rsidRPr="00107019">
              <w:rPr>
                <w:sz w:val="20"/>
              </w:rPr>
              <w:t xml:space="preserve"> với ít nhất 95% yêu cầu, khi độ trễ mạng không quá 100 ms và có tối đa 500 phiên truy cập đồng thời.</w:t>
            </w:r>
          </w:p>
        </w:tc>
      </w:tr>
      <w:tr w:rsidR="00107019" w:rsidRPr="00107019" w14:paraId="5CA80A54" w14:textId="77777777">
        <w:trPr>
          <w:jc w:val="center"/>
        </w:trPr>
        <w:tc>
          <w:tcPr>
            <w:tcW w:w="3360" w:type="dxa"/>
            <w:vAlign w:val="center"/>
          </w:tcPr>
          <w:p w14:paraId="241FFE1A" w14:textId="77777777" w:rsidR="00002352" w:rsidRPr="00107019" w:rsidRDefault="00107019" w:rsidP="00107019">
            <w:pPr>
              <w:spacing w:after="60"/>
            </w:pPr>
            <w:r w:rsidRPr="00107019">
              <w:rPr>
                <w:sz w:val="20"/>
              </w:rPr>
              <w:t>Ghi chú 4</w:t>
            </w:r>
          </w:p>
        </w:tc>
        <w:tc>
          <w:tcPr>
            <w:tcW w:w="3360" w:type="dxa"/>
            <w:vAlign w:val="center"/>
          </w:tcPr>
          <w:p w14:paraId="7A63E5A9" w14:textId="77777777" w:rsidR="00002352" w:rsidRPr="00107019" w:rsidRDefault="00107019" w:rsidP="00107019">
            <w:pPr>
              <w:spacing w:after="60"/>
            </w:pPr>
            <w:r w:rsidRPr="00107019">
              <w:rPr>
                <w:sz w:val="20"/>
              </w:rPr>
              <w:t>Verifiable (Có thể kiểm chứng): “trình duyệt phổ biến” và “quá cũ” không xác định phiên bản.</w:t>
            </w:r>
          </w:p>
        </w:tc>
        <w:tc>
          <w:tcPr>
            <w:tcW w:w="3360" w:type="dxa"/>
            <w:vAlign w:val="center"/>
          </w:tcPr>
          <w:p w14:paraId="656E89C4" w14:textId="77777777" w:rsidR="00002352" w:rsidRPr="00107019" w:rsidRDefault="00107019" w:rsidP="00107019">
            <w:pPr>
              <w:spacing w:after="60"/>
            </w:pPr>
            <w:r w:rsidRPr="00107019">
              <w:rPr>
                <w:sz w:val="20"/>
              </w:rPr>
              <w:t xml:space="preserve">Hệ thống phải hỗ trợ hai phiên bản chính gần </w:t>
            </w:r>
            <w:r w:rsidRPr="00107019">
              <w:rPr>
                <w:sz w:val="20"/>
              </w:rPr>
              <w:t>nhất của Chrome trên Android và Safari trên iOS tại thời điểm phát hành. Trên các phiên bản được hỗ trợ, người dùng phải xem thực đơn, tạo đơn và gửi đơn thành công.</w:t>
            </w:r>
          </w:p>
        </w:tc>
      </w:tr>
    </w:tbl>
    <w:p w14:paraId="28E53670" w14:textId="221015D2" w:rsidR="00002352" w:rsidRPr="00107019" w:rsidRDefault="00002352" w:rsidP="00107019"/>
    <w:sectPr w:rsidR="00002352" w:rsidRPr="0010701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52"/>
    <w:rsid w:val="00034616"/>
    <w:rsid w:val="0006063C"/>
    <w:rsid w:val="00107019"/>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E2FA1"/>
  <w14:defaultImageDpi w14:val="300"/>
  <w15:docId w15:val="{051D8160-9DF0-4A77-8547-E8E01598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kaito sưhion</cp:lastModifiedBy>
  <cp:revision>2</cp:revision>
  <dcterms:created xsi:type="dcterms:W3CDTF">2013-12-23T23:15:00Z</dcterms:created>
  <dcterms:modified xsi:type="dcterms:W3CDTF">2026-10-04T14:22:00Z</dcterms:modified>
  <cp:category/>
</cp:coreProperties>
</file>