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HocLuc.com</w:t>
      </w:r>
      <w:r>
        <w:t xml:space="preserve"> </w:t>
      </w:r>
      <w:r>
        <w:t xml:space="preserve">—</w:t>
      </w:r>
      <w:r>
        <w:t xml:space="preserve"> </w:t>
      </w:r>
      <w:r>
        <w:t xml:space="preserve">Phân</w:t>
      </w:r>
      <w:r>
        <w:t xml:space="preserve"> </w:t>
      </w:r>
      <w:r>
        <w:t xml:space="preserve">tích</w:t>
      </w:r>
      <w:r>
        <w:t xml:space="preserve"> </w:t>
      </w:r>
      <w:r>
        <w:t xml:space="preserve">cấu</w:t>
      </w:r>
      <w:r>
        <w:t xml:space="preserve"> </w:t>
      </w:r>
      <w:r>
        <w:t xml:space="preserve">trúc</w:t>
      </w:r>
      <w:r>
        <w:t xml:space="preserve"> </w:t>
      </w:r>
      <w:r>
        <w:t xml:space="preserve">đề</w:t>
      </w:r>
      <w:r>
        <w:t xml:space="preserve"> </w:t>
      </w:r>
      <w:r>
        <w:t xml:space="preserve">V-ACT</w:t>
      </w:r>
      <w:r>
        <w:t xml:space="preserve"> </w:t>
      </w:r>
      <w:r>
        <w:t xml:space="preserve">&amp;</w:t>
      </w:r>
      <w:r>
        <w:t xml:space="preserve"> </w:t>
      </w:r>
      <w:r>
        <w:t xml:space="preserve">chức</w:t>
      </w:r>
      <w:r>
        <w:t xml:space="preserve"> </w:t>
      </w:r>
      <w:r>
        <w:t xml:space="preserve">năng</w:t>
      </w:r>
      <w:r>
        <w:t xml:space="preserve"> </w:t>
      </w:r>
      <w:r>
        <w:t xml:space="preserve">hệ</w:t>
      </w:r>
      <w:r>
        <w:t xml:space="preserve"> </w:t>
      </w:r>
      <w:r>
        <w:t xml:space="preserve">thống</w:t>
      </w:r>
    </w:p>
    <w:p>
      <w:pPr>
        <w:pStyle w:val="Date"/>
      </w:pPr>
      <w:r>
        <w:t xml:space="preserve">19/09/2026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bối-cảnh-và-mục-tiêu-phân-tích"/>
    <w:p>
      <w:pPr>
        <w:pStyle w:val="Heading1"/>
      </w:pPr>
      <w:r>
        <w:t xml:space="preserve">1. Bối cảnh và mục tiêu phân tích</w:t>
      </w:r>
    </w:p>
    <w:p>
      <w:pPr>
        <w:pStyle w:val="FirstParagraph"/>
      </w:pPr>
      <w:r>
        <w:t xml:space="preserve">Cấu trúc đề V-ACT là xương sống nghiệp vụ của HocLuc.com: gần như mọi thực thể dữ liệu, mọi màn hình và mọi chỉ số báo cáo của hệ thống đều phải truy về được một ô trong bảng phân bổ 120 câu hỏi.</w:t>
      </w:r>
    </w:p>
    <w:p>
      <w:pPr>
        <w:pStyle w:val="BodyText"/>
      </w:pPr>
      <w:r>
        <w:t xml:space="preserve">HocLuc.com là mô hình trung tâm luyện thi lai (hybrid): bán gói ôn tập theo học phần, khoá học video có sẵn, livestream của giảng viên, và kênh hỏi đáp với trợ giảng. Trung tâm đặt tại Khu đô thị Đại học Quốc gia TP.HCM (TP. Thủ Đức) — chính là địa bàn tổ chức phần lớn điểm thi V-ACT. Vị trí này tạo ra một lợi thế nghiệp vụ không sao chép được: tổ chức thi thử tập trung đúng không gian, đúng quy trình và đúng áp lực phòng thi thật.</w:t>
      </w:r>
    </w:p>
    <w:p>
      <w:pPr>
        <w:pStyle w:val="BodyText"/>
      </w:pPr>
      <w:r>
        <w:t xml:space="preserve">Tài liệu này nhằm ba việc:</w:t>
      </w:r>
    </w:p>
    <w:p>
      <w:pPr>
        <w:numPr>
          <w:ilvl w:val="0"/>
          <w:numId w:val="1001"/>
        </w:numPr>
        <w:pStyle w:val="Compact"/>
      </w:pPr>
      <w:r>
        <w:t xml:space="preserve">Bóc tách đề thi thành một cây nội dung chuẩn hoá (học phần → chủ đề → kỹ năng) đủ chi tiết để gắn thẻ cho từng câu hỏi trong ngân hàng đề.</w:t>
      </w:r>
    </w:p>
    <w:p>
      <w:pPr>
        <w:numPr>
          <w:ilvl w:val="0"/>
          <w:numId w:val="1001"/>
        </w:numPr>
        <w:pStyle w:val="Compact"/>
      </w:pPr>
      <w:r>
        <w:t xml:space="preserve">Rút ra các ràng buộc thiết kế mà đặc điểm đề thi áp đặt lên phần mềm — ví dụ chùm câu hỏi dùng chung ngữ liệu, thang điểm 1200 không tuyến tính theo số câu đúng, áp lực 1,25 phút/câu.</w:t>
      </w:r>
    </w:p>
    <w:p>
      <w:pPr>
        <w:numPr>
          <w:ilvl w:val="0"/>
          <w:numId w:val="1001"/>
        </w:numPr>
        <w:pStyle w:val="Compact"/>
      </w:pPr>
      <w:r>
        <w:t xml:space="preserve">Chốt danh sách actor, phân hệ và chức năng chính, làm đầu vào cho bước đặc tả yêu cầu chi tiết.</w:t>
      </w:r>
    </w:p>
    <w:p>
      <w:pPr>
        <w:pStyle w:val="FirstParagraph"/>
      </w:pPr>
      <w:r>
        <w:rPr>
          <w:bCs/>
          <w:b/>
        </w:rPr>
        <w:t xml:space="preserve">Ngoài phạm vi lần này:</w:t>
      </w:r>
      <w:r>
        <w:t xml:space="preserve"> </w:t>
      </w:r>
      <w:r>
        <w:t xml:space="preserve">đặc tả use case đầy đủ, yêu cầu phi chức năng đo được, thiết kế ERD mức logic, chiến lược giá và kế hoạch marketing.</w:t>
      </w:r>
    </w:p>
    <w:p>
      <w:pPr>
        <w:pStyle w:val="BodyText"/>
      </w:pPr>
      <w:r>
        <w:t xml:space="preserve">Số liệu về đề thi lấy từ công bố của Trung tâm Khảo thí và Đánh giá Chất lượng Đào tạo ĐHQG-HCM và các bản tin công bố cấu trúc đề năm 2026; danh sách nguồn đặt ở cuối tài liệu.</w:t>
      </w:r>
    </w:p>
    <w:bookmarkEnd w:id="20"/>
    <w:bookmarkStart w:id="21" w:name="tổng-quan-kỳ-thi-v-act-2026"/>
    <w:p>
      <w:pPr>
        <w:pStyle w:val="Heading1"/>
      </w:pPr>
      <w:r>
        <w:t xml:space="preserve">2. Tổng quan kỳ thi V-ACT 2026</w:t>
      </w:r>
    </w:p>
    <w:p>
      <w:pPr>
        <w:pStyle w:val="FirstParagraph"/>
      </w:pPr>
      <w:r>
        <w:t xml:space="preserve">Bài thi Đánh giá năng lực ĐHQG-HCM (tên gọi từ 2025:</w:t>
      </w:r>
      <w:r>
        <w:t xml:space="preserve"> </w:t>
      </w:r>
      <w:r>
        <w:rPr>
          <w:bCs/>
          <w:b/>
        </w:rPr>
        <w:t xml:space="preserve">V-ACT</w:t>
      </w:r>
      <w:r>
        <w:t xml:space="preserve">) gồm</w:t>
      </w:r>
      <w:r>
        <w:t xml:space="preserve"> </w:t>
      </w:r>
      <w:r>
        <w:rPr>
          <w:bCs/>
          <w:b/>
        </w:rPr>
        <w:t xml:space="preserve">120 câu trắc nghiệm khách quan nhiều lựa chọn</w:t>
      </w:r>
      <w:r>
        <w:t xml:space="preserve">, làm trong</w:t>
      </w:r>
      <w:r>
        <w:t xml:space="preserve"> </w:t>
      </w:r>
      <w:r>
        <w:rPr>
          <w:bCs/>
          <w:b/>
        </w:rPr>
        <w:t xml:space="preserve">150 phút</w:t>
      </w:r>
      <w:r>
        <w:t xml:space="preserve">, thi trên giấy, thang điểm tối đa</w:t>
      </w:r>
      <w:r>
        <w:t xml:space="preserve"> </w:t>
      </w:r>
      <w:r>
        <w:rPr>
          <w:bCs/>
          <w:b/>
        </w:rPr>
        <w:t xml:space="preserve">1.200 điểm</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Phần</w:t>
            </w:r>
          </w:p>
        </w:tc>
        <w:tc>
          <w:tcPr/>
          <w:p>
            <w:pPr>
              <w:pStyle w:val="Compact"/>
              <w:jc w:val="left"/>
            </w:pPr>
            <w:r>
              <w:t xml:space="preserve">Thành phần</w:t>
            </w:r>
          </w:p>
        </w:tc>
        <w:tc>
          <w:tcPr/>
          <w:p>
            <w:pPr>
              <w:pStyle w:val="Compact"/>
              <w:jc w:val="left"/>
            </w:pPr>
            <w:r>
              <w:t xml:space="preserve">Số câu</w:t>
            </w:r>
          </w:p>
        </w:tc>
        <w:tc>
          <w:tcPr/>
          <w:p>
            <w:pPr>
              <w:pStyle w:val="Compact"/>
              <w:jc w:val="left"/>
            </w:pPr>
            <w:r>
              <w:t xml:space="preserve">Tỷ lệ</w:t>
            </w:r>
          </w:p>
        </w:tc>
        <w:tc>
          <w:tcPr/>
          <w:p>
            <w:pPr>
              <w:pStyle w:val="Compact"/>
              <w:jc w:val="left"/>
            </w:pPr>
            <w:r>
              <w:t xml:space="preserve">Điểm tối đa</w:t>
            </w:r>
          </w:p>
        </w:tc>
      </w:tr>
      <w:tr>
        <w:tc>
          <w:tcPr/>
          <w:p>
            <w:pPr>
              <w:pStyle w:val="Compact"/>
              <w:jc w:val="left"/>
            </w:pPr>
            <w:r>
              <w:t xml:space="preserve">1. Sử dụng ngôn ngữ</w:t>
            </w:r>
          </w:p>
        </w:tc>
        <w:tc>
          <w:tcPr/>
          <w:p>
            <w:pPr>
              <w:pStyle w:val="Compact"/>
              <w:jc w:val="left"/>
            </w:pPr>
            <w:r>
              <w:t xml:space="preserve">Tiếng Việt</w:t>
            </w:r>
          </w:p>
        </w:tc>
        <w:tc>
          <w:tcPr/>
          <w:p>
            <w:pPr>
              <w:pStyle w:val="Compact"/>
              <w:jc w:val="left"/>
            </w:pPr>
            <w:r>
              <w:t xml:space="preserve">30</w:t>
            </w:r>
          </w:p>
        </w:tc>
        <w:tc>
          <w:tcPr/>
          <w:p>
            <w:pPr>
              <w:pStyle w:val="Compact"/>
              <w:jc w:val="left"/>
            </w:pPr>
            <w:r>
              <w:t xml:space="preserve">25%</w:t>
            </w:r>
          </w:p>
        </w:tc>
        <w:tc>
          <w:tcPr/>
          <w:p>
            <w:pPr>
              <w:pStyle w:val="Compact"/>
              <w:jc w:val="left"/>
            </w:pPr>
            <w:r>
              <w:t xml:space="preserve">300</w:t>
            </w:r>
          </w:p>
        </w:tc>
      </w:tr>
      <w:tr>
        <w:tc>
          <w:tcPr/>
          <w:p>
            <w:pPr>
              <w:pStyle w:val="Compact"/>
              <w:jc w:val="left"/>
            </w:pPr>
            <w:r>
              <w:t xml:space="preserve">1. Sử dụng ngôn ngữ</w:t>
            </w:r>
          </w:p>
        </w:tc>
        <w:tc>
          <w:tcPr/>
          <w:p>
            <w:pPr>
              <w:pStyle w:val="Compact"/>
              <w:jc w:val="left"/>
            </w:pPr>
            <w:r>
              <w:t xml:space="preserve">Tiếng Anh</w:t>
            </w:r>
          </w:p>
        </w:tc>
        <w:tc>
          <w:tcPr/>
          <w:p>
            <w:pPr>
              <w:pStyle w:val="Compact"/>
              <w:jc w:val="left"/>
            </w:pPr>
            <w:r>
              <w:t xml:space="preserve">30</w:t>
            </w:r>
          </w:p>
        </w:tc>
        <w:tc>
          <w:tcPr/>
          <w:p>
            <w:pPr>
              <w:pStyle w:val="Compact"/>
              <w:jc w:val="left"/>
            </w:pPr>
            <w:r>
              <w:t xml:space="preserve">25%</w:t>
            </w:r>
          </w:p>
        </w:tc>
        <w:tc>
          <w:tcPr/>
          <w:p>
            <w:pPr>
              <w:pStyle w:val="Compact"/>
              <w:jc w:val="left"/>
            </w:pPr>
            <w:r>
              <w:t xml:space="preserve">300</w:t>
            </w:r>
          </w:p>
        </w:tc>
      </w:tr>
      <w:tr>
        <w:tc>
          <w:tcPr/>
          <w:p>
            <w:pPr>
              <w:pStyle w:val="Compact"/>
              <w:jc w:val="left"/>
            </w:pPr>
            <w:r>
              <w:t xml:space="preserve">2. Toán học</w:t>
            </w:r>
          </w:p>
        </w:tc>
        <w:tc>
          <w:tcPr/>
          <w:p>
            <w:pPr>
              <w:pStyle w:val="Compact"/>
              <w:jc w:val="left"/>
            </w:pPr>
            <w:r>
              <w:t xml:space="preserve">Toán học</w:t>
            </w:r>
          </w:p>
        </w:tc>
        <w:tc>
          <w:tcPr/>
          <w:p>
            <w:pPr>
              <w:pStyle w:val="Compact"/>
              <w:jc w:val="left"/>
            </w:pPr>
            <w:r>
              <w:t xml:space="preserve">30</w:t>
            </w:r>
          </w:p>
        </w:tc>
        <w:tc>
          <w:tcPr/>
          <w:p>
            <w:pPr>
              <w:pStyle w:val="Compact"/>
              <w:jc w:val="left"/>
            </w:pPr>
            <w:r>
              <w:t xml:space="preserve">25%</w:t>
            </w:r>
          </w:p>
        </w:tc>
        <w:tc>
          <w:tcPr/>
          <w:p>
            <w:pPr>
              <w:pStyle w:val="Compact"/>
              <w:jc w:val="left"/>
            </w:pPr>
            <w:r>
              <w:t xml:space="preserve">300</w:t>
            </w:r>
          </w:p>
        </w:tc>
      </w:tr>
      <w:tr>
        <w:tc>
          <w:tcPr/>
          <w:p>
            <w:pPr>
              <w:pStyle w:val="Compact"/>
              <w:jc w:val="left"/>
            </w:pPr>
            <w:r>
              <w:t xml:space="preserve">3. Tư duy khoa học</w:t>
            </w:r>
          </w:p>
        </w:tc>
        <w:tc>
          <w:tcPr/>
          <w:p>
            <w:pPr>
              <w:pStyle w:val="Compact"/>
              <w:jc w:val="left"/>
            </w:pPr>
            <w:r>
              <w:t xml:space="preserve">Logic, phân tích số liệu</w:t>
            </w:r>
          </w:p>
        </w:tc>
        <w:tc>
          <w:tcPr/>
          <w:p>
            <w:pPr>
              <w:pStyle w:val="Compact"/>
              <w:jc w:val="left"/>
            </w:pPr>
            <w:r>
              <w:t xml:space="preserve">12</w:t>
            </w:r>
          </w:p>
        </w:tc>
        <w:tc>
          <w:tcPr/>
          <w:p>
            <w:pPr>
              <w:pStyle w:val="Compact"/>
              <w:jc w:val="left"/>
            </w:pPr>
            <w:r>
              <w:t xml:space="preserve">10%</w:t>
            </w:r>
          </w:p>
        </w:tc>
        <w:tc>
          <w:tcPr/>
          <w:p>
            <w:pPr>
              <w:pStyle w:val="Compact"/>
              <w:jc w:val="left"/>
            </w:pPr>
            <w:r>
              <w:t xml:space="preserve">300 (chung cả phần 3)</w:t>
            </w:r>
          </w:p>
        </w:tc>
      </w:tr>
      <w:tr>
        <w:tc>
          <w:tcPr/>
          <w:p>
            <w:pPr>
              <w:pStyle w:val="Compact"/>
              <w:jc w:val="left"/>
            </w:pPr>
            <w:r>
              <w:t xml:space="preserve">3. Tư duy khoa học</w:t>
            </w:r>
          </w:p>
        </w:tc>
        <w:tc>
          <w:tcPr/>
          <w:p>
            <w:pPr>
              <w:pStyle w:val="Compact"/>
              <w:jc w:val="left"/>
            </w:pPr>
            <w:r>
              <w:t xml:space="preserve">Suy luận khoa học</w:t>
            </w:r>
          </w:p>
        </w:tc>
        <w:tc>
          <w:tcPr/>
          <w:p>
            <w:pPr>
              <w:pStyle w:val="Compact"/>
              <w:jc w:val="left"/>
            </w:pPr>
            <w:r>
              <w:t xml:space="preserve">18</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Tổng</w:t>
            </w:r>
          </w:p>
        </w:tc>
        <w:tc>
          <w:tcPr/>
          <w:p>
            <w:pPr>
              <w:pStyle w:val="Compact"/>
            </w:pPr>
          </w:p>
        </w:tc>
        <w:tc>
          <w:tcPr/>
          <w:p>
            <w:pPr>
              <w:pStyle w:val="Compact"/>
              <w:jc w:val="left"/>
            </w:pPr>
            <w:r>
              <w:t xml:space="preserve">120</w:t>
            </w:r>
          </w:p>
        </w:tc>
        <w:tc>
          <w:tcPr/>
          <w:p>
            <w:pPr>
              <w:pStyle w:val="Compact"/>
              <w:jc w:val="left"/>
            </w:pPr>
            <w:r>
              <w:t xml:space="preserve">100%</w:t>
            </w:r>
          </w:p>
        </w:tc>
        <w:tc>
          <w:tcPr/>
          <w:p>
            <w:pPr>
              <w:pStyle w:val="Compact"/>
              <w:jc w:val="left"/>
            </w:pPr>
            <w:r>
              <w:t xml:space="preserve">1.200</w:t>
            </w:r>
          </w:p>
        </w:tc>
      </w:tr>
    </w:tbl>
    <w:p>
      <w:pPr>
        <w:pStyle w:val="BodyText"/>
      </w:pPr>
      <w:r>
        <w:t xml:space="preserve">Bốn thành phần Tiếng Việt – Tiếng Anh – Toán học – Tư duy khoa học có trọng số điểm ngang nhau, mỗi thành phần tối đa 300 điểm. Điểm không tỉ lệ tuyến tính với số câu đúng: mỗi câu có trọng số riêng tính theo độ khó và độ phân biệt xác định sau chấm.</w:t>
      </w:r>
    </w:p>
    <w:p>
      <w:pPr>
        <w:pStyle w:val="BodyText"/>
      </w:pPr>
      <w:r>
        <w:rPr>
          <w:bCs/>
          <w:b/>
        </w:rPr>
        <w:t xml:space="preserve">Nhịp độ làm bài:</w:t>
      </w:r>
      <w:r>
        <w:t xml:space="preserve"> </w:t>
      </w:r>
      <w:r>
        <w:t xml:space="preserve">150 phút / 120 câu ≈</w:t>
      </w:r>
      <w:r>
        <w:t xml:space="preserve"> </w:t>
      </w:r>
      <w:r>
        <w:rPr>
          <w:bCs/>
          <w:b/>
        </w:rPr>
        <w:t xml:space="preserve">1,25 phút mỗi câu</w:t>
      </w:r>
      <w:r>
        <w:t xml:space="preserve">. Đây là con số quan trọng với nghiệp vụ: nó biến</w:t>
      </w:r>
      <w:r>
        <w:t xml:space="preserve"> </w:t>
      </w:r>
      <w:r>
        <w:t xml:space="preserve">“</w:t>
      </w:r>
      <w:r>
        <w:t xml:space="preserve">quản trị thời gian</w:t>
      </w:r>
      <w:r>
        <w:t xml:space="preserve">”</w:t>
      </w:r>
      <w:r>
        <w:t xml:space="preserve"> </w:t>
      </w:r>
      <w:r>
        <w:t xml:space="preserve">thành một năng lực phải luyện và phải đo được, chứ không chỉ là lời khuyên.</w:t>
      </w:r>
    </w:p>
    <w:p>
      <w:pPr>
        <w:pStyle w:val="BodyText"/>
      </w:pPr>
      <w:r>
        <w:rPr>
          <w:bCs/>
          <w:b/>
        </w:rPr>
        <w:t xml:space="preserve">Kỳ thi 2026 đã diễn ra hai đợt:</w:t>
      </w:r>
      <w:r>
        <w:t xml:space="preserve"> </w:t>
      </w:r>
      <w:r>
        <w:t xml:space="preserve">đợt 1 ngày 5/4/2026 tại 55 đơn vị thuộc 15 tỉnh/thành, đợt 2 ngày 24/5/2026 tại 36 đơn vị thuộc 9 tỉnh/thành; đăng ký đợt 1 mở từ 24/1/2026. Địa bàn tổ chức trải từ Huế, Đà Nẵng, Quảng Ngãi, Gia Lai, Khánh Hoà, Lâm Đồng, Đắk Lắk, Đồng Nai, Tây Ninh, TP.HCM tới Đồng Tháp, Vĩnh Long, An Giang, Cần Thơ, Cà Mau.</w:t>
      </w:r>
    </w:p>
    <w:p>
      <w:pPr>
        <w:pStyle w:val="BodyText"/>
      </w:pPr>
      <w:r>
        <w:t xml:space="preserve">Kết quả V-ACT được khoảng</w:t>
      </w:r>
      <w:r>
        <w:t xml:space="preserve"> </w:t>
      </w:r>
      <w:r>
        <w:rPr>
          <w:bCs/>
          <w:b/>
        </w:rPr>
        <w:t xml:space="preserve">112 cơ sở đào tạo</w:t>
      </w:r>
      <w:r>
        <w:t xml:space="preserve"> </w:t>
      </w:r>
      <w:r>
        <w:t xml:space="preserve">sử dụng để xét tuyển, và chiếm trên</w:t>
      </w:r>
      <w:r>
        <w:t xml:space="preserve"> </w:t>
      </w:r>
      <w:r>
        <w:rPr>
          <w:bCs/>
          <w:b/>
        </w:rPr>
        <w:t xml:space="preserve">56% chỉ tiêu</w:t>
      </w:r>
      <w:r>
        <w:t xml:space="preserve"> </w:t>
      </w:r>
      <w:r>
        <w:t xml:space="preserve">của hệ thống ĐHQG-HCM. Lệ phí dự thi khoảng 300.000 đồng mỗi thí sinh mỗi đợt.</w:t>
      </w:r>
    </w:p>
    <w:p>
      <w:pPr>
        <w:pStyle w:val="BodyText"/>
      </w:pPr>
      <w:r>
        <w:rPr>
          <w:bCs/>
          <w:b/>
        </w:rPr>
        <w:t xml:space="preserve">Lưu ý thời điểm:</w:t>
      </w:r>
      <w:r>
        <w:t xml:space="preserve"> </w:t>
      </w:r>
      <w:r>
        <w:t xml:space="preserve">tính đến 19/9/2026, đề án và cấu trúc đề năm 2027 chưa được công bố. HocLuc.com nên thiết kế hệ thống theo hướng</w:t>
      </w:r>
      <w:r>
        <w:t xml:space="preserve"> </w:t>
      </w:r>
      <w:r>
        <w:rPr>
          <w:bCs/>
          <w:b/>
        </w:rPr>
        <w:t xml:space="preserve">cấu trúc đề là dữ liệu cấu hình, không phải mã nguồn</w:t>
      </w:r>
      <w:r>
        <w:t xml:space="preserve">: một phiên bản cấu trúc đề (blueprint) gắn theo năm thi, để khi ĐHQG-HCM điều chỉnh số câu hoặc tách/gộp phân mục thì chỉ cần thêm bản ghi cấu hình mới.</w:t>
      </w:r>
    </w:p>
    <w:bookmarkEnd w:id="21"/>
    <w:bookmarkStart w:id="22" w:name="phần-1a-tiếng-việt-câu-130"/>
    <w:p>
      <w:pPr>
        <w:pStyle w:val="Heading1"/>
      </w:pPr>
      <w:r>
        <w:t xml:space="preserve">3. Phần 1A — Tiếng Việt (câu 1–30)</w:t>
      </w:r>
    </w:p>
    <w:p>
      <w:pPr>
        <w:pStyle w:val="FirstParagraph"/>
      </w:pPr>
      <w:r>
        <w:t xml:space="preserve">Tiếng Việt không kiểm tra thuộc lòng tác phẩm mà kiểm tra năng lực dùng tiếng Việt và đọc hiểu trên ngữ liệu lạ, nên ngân hàng câu hỏi phải xoay quanh</w:t>
      </w:r>
      <w:r>
        <w:t xml:space="preserve"> </w:t>
      </w:r>
      <w:r>
        <w:rPr>
          <w:bCs/>
          <w:b/>
        </w:rPr>
        <w:t xml:space="preserve">ngữ liệu</w:t>
      </w:r>
      <w:r>
        <w:t xml:space="preserve">, không xoay quanh bài học trong sách giáo khoa.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Phân mục</w:t>
            </w:r>
          </w:p>
        </w:tc>
        <w:tc>
          <w:tcPr/>
          <w:p>
            <w:pPr>
              <w:pStyle w:val="Compact"/>
              <w:jc w:val="left"/>
            </w:pPr>
            <w:r>
              <w:t xml:space="preserve">Nội dung kiểm tra</w:t>
            </w:r>
          </w:p>
        </w:tc>
        <w:tc>
          <w:tcPr/>
          <w:p>
            <w:pPr>
              <w:pStyle w:val="Compact"/>
              <w:jc w:val="left"/>
            </w:pPr>
            <w:r>
              <w:t xml:space="preserve">Dạng câu hỏi thường gặp</w:t>
            </w:r>
          </w:p>
        </w:tc>
      </w:tr>
      <w:tr>
        <w:tc>
          <w:tcPr/>
          <w:p>
            <w:pPr>
              <w:pStyle w:val="Compact"/>
              <w:jc w:val="left"/>
            </w:pPr>
            <w:r>
              <w:t xml:space="preserve">Chính tả và chuẩn dùng từ</w:t>
            </w:r>
          </w:p>
        </w:tc>
        <w:tc>
          <w:tcPr/>
          <w:p>
            <w:pPr>
              <w:pStyle w:val="Compact"/>
              <w:jc w:val="left"/>
            </w:pPr>
            <w:r>
              <w:t xml:space="preserve">Viết đúng, dùng đúng, lỗi thường gặp</w:t>
            </w:r>
          </w:p>
        </w:tc>
        <w:tc>
          <w:tcPr/>
          <w:p>
            <w:pPr>
              <w:pStyle w:val="Compact"/>
              <w:jc w:val="left"/>
            </w:pPr>
            <w:r>
              <w:t xml:space="preserve">Chọn từ viết đúng; phát hiện từ dùng sai trong câu</w:t>
            </w:r>
          </w:p>
        </w:tc>
      </w:tr>
      <w:tr>
        <w:tc>
          <w:tcPr/>
          <w:p>
            <w:pPr>
              <w:pStyle w:val="Compact"/>
              <w:jc w:val="left"/>
            </w:pPr>
            <w:r>
              <w:t xml:space="preserve">Từ vựng – ngữ nghĩa</w:t>
            </w:r>
          </w:p>
        </w:tc>
        <w:tc>
          <w:tcPr/>
          <w:p>
            <w:pPr>
              <w:pStyle w:val="Compact"/>
              <w:jc w:val="left"/>
            </w:pPr>
            <w:r>
              <w:t xml:space="preserve">Nghĩa của từ trong ngữ cảnh, từ Hán Việt, đồng nghĩa – trái nghĩa, thành ngữ</w:t>
            </w:r>
          </w:p>
        </w:tc>
        <w:tc>
          <w:tcPr/>
          <w:p>
            <w:pPr>
              <w:pStyle w:val="Compact"/>
              <w:jc w:val="left"/>
            </w:pPr>
            <w:r>
              <w:t xml:space="preserve">Điền từ; giải nghĩa từ gạch chân; chọn từ thay thế</w:t>
            </w:r>
          </w:p>
        </w:tc>
      </w:tr>
      <w:tr>
        <w:tc>
          <w:tcPr/>
          <w:p>
            <w:pPr>
              <w:pStyle w:val="Compact"/>
              <w:jc w:val="left"/>
            </w:pPr>
            <w:r>
              <w:t xml:space="preserve">Ngữ pháp – câu</w:t>
            </w:r>
          </w:p>
        </w:tc>
        <w:tc>
          <w:tcPr/>
          <w:p>
            <w:pPr>
              <w:pStyle w:val="Compact"/>
              <w:jc w:val="left"/>
            </w:pPr>
            <w:r>
              <w:t xml:space="preserve">Thành phần câu, quan hệ từ, câu sai ngữ pháp, câu mơ hồ</w:t>
            </w:r>
          </w:p>
        </w:tc>
        <w:tc>
          <w:tcPr/>
          <w:p>
            <w:pPr>
              <w:pStyle w:val="Compact"/>
              <w:jc w:val="left"/>
            </w:pPr>
            <w:r>
              <w:t xml:space="preserve">Chọn câu đúng/sai; sửa lỗi câu</w:t>
            </w:r>
          </w:p>
        </w:tc>
      </w:tr>
      <w:tr>
        <w:tc>
          <w:tcPr/>
          <w:p>
            <w:pPr>
              <w:pStyle w:val="Compact"/>
              <w:jc w:val="left"/>
            </w:pPr>
            <w:r>
              <w:t xml:space="preserve">Phong cách và biện pháp tu từ</w:t>
            </w:r>
          </w:p>
        </w:tc>
        <w:tc>
          <w:tcPr/>
          <w:p>
            <w:pPr>
              <w:pStyle w:val="Compact"/>
              <w:jc w:val="left"/>
            </w:pPr>
            <w:r>
              <w:t xml:space="preserve">Nhận diện phong cách văn bản, ẩn dụ, hoán dụ, điệp, so sánh</w:t>
            </w:r>
          </w:p>
        </w:tc>
        <w:tc>
          <w:tcPr/>
          <w:p>
            <w:pPr>
              <w:pStyle w:val="Compact"/>
              <w:jc w:val="left"/>
            </w:pPr>
            <w:r>
              <w:t xml:space="preserve">Xác định phong cách; gọi tên và nêu tác dụng biện pháp</w:t>
            </w:r>
          </w:p>
        </w:tc>
      </w:tr>
      <w:tr>
        <w:tc>
          <w:tcPr/>
          <w:p>
            <w:pPr>
              <w:pStyle w:val="Compact"/>
              <w:jc w:val="left"/>
            </w:pPr>
            <w:r>
              <w:t xml:space="preserve">Liên kết và logic văn bản</w:t>
            </w:r>
          </w:p>
        </w:tc>
        <w:tc>
          <w:tcPr/>
          <w:p>
            <w:pPr>
              <w:pStyle w:val="Compact"/>
              <w:jc w:val="left"/>
            </w:pPr>
            <w:r>
              <w:t xml:space="preserve">Mạch lạc, trật tự câu, câu chủ đề</w:t>
            </w:r>
          </w:p>
        </w:tc>
        <w:tc>
          <w:tcPr/>
          <w:p>
            <w:pPr>
              <w:pStyle w:val="Compact"/>
              <w:jc w:val="left"/>
            </w:pPr>
            <w:r>
              <w:t xml:space="preserve">Sắp xếp câu thành đoạn; chọn câu kết đoạn</w:t>
            </w:r>
          </w:p>
        </w:tc>
      </w:tr>
      <w:tr>
        <w:tc>
          <w:tcPr/>
          <w:p>
            <w:pPr>
              <w:pStyle w:val="Compact"/>
              <w:jc w:val="left"/>
            </w:pPr>
            <w:r>
              <w:t xml:space="preserve">Đọc hiểu văn bản văn học</w:t>
            </w:r>
          </w:p>
        </w:tc>
        <w:tc>
          <w:tcPr/>
          <w:p>
            <w:pPr>
              <w:pStyle w:val="Compact"/>
              <w:jc w:val="left"/>
            </w:pPr>
            <w:r>
              <w:t xml:space="preserve">Thơ, truyện, sử thi, ký — nội dung, chi tiết, giọng điệu, chủ đề</w:t>
            </w:r>
          </w:p>
        </w:tc>
        <w:tc>
          <w:tcPr/>
          <w:p>
            <w:pPr>
              <w:pStyle w:val="Compact"/>
              <w:jc w:val="left"/>
            </w:pPr>
            <w:r>
              <w:t xml:space="preserve">Chùm 3–5 câu trên một ngữ liệu</w:t>
            </w:r>
          </w:p>
        </w:tc>
      </w:tr>
      <w:tr>
        <w:tc>
          <w:tcPr/>
          <w:p>
            <w:pPr>
              <w:pStyle w:val="Compact"/>
              <w:jc w:val="left"/>
            </w:pPr>
            <w:r>
              <w:t xml:space="preserve">Đọc hiểu văn bản nghị luận</w:t>
            </w:r>
          </w:p>
        </w:tc>
        <w:tc>
          <w:tcPr/>
          <w:p>
            <w:pPr>
              <w:pStyle w:val="Compact"/>
              <w:jc w:val="left"/>
            </w:pPr>
            <w:r>
              <w:t xml:space="preserve">Luận điểm, lập luận, dẫn chứng, thái độ người viết</w:t>
            </w:r>
          </w:p>
        </w:tc>
        <w:tc>
          <w:tcPr/>
          <w:p>
            <w:pPr>
              <w:pStyle w:val="Compact"/>
              <w:jc w:val="left"/>
            </w:pPr>
            <w:r>
              <w:t xml:space="preserve">Chùm câu hỏi suy luận</w:t>
            </w:r>
          </w:p>
        </w:tc>
      </w:tr>
      <w:tr>
        <w:tc>
          <w:tcPr/>
          <w:p>
            <w:pPr>
              <w:pStyle w:val="Compact"/>
              <w:jc w:val="left"/>
            </w:pPr>
            <w:r>
              <w:t xml:space="preserve">Đọc hiểu văn bản thông tin</w:t>
            </w:r>
          </w:p>
        </w:tc>
        <w:tc>
          <w:tcPr/>
          <w:p>
            <w:pPr>
              <w:pStyle w:val="Compact"/>
              <w:jc w:val="left"/>
            </w:pPr>
            <w:r>
              <w:t xml:space="preserve">Báo chí, khoa học phổ thông, văn bản có số liệu</w:t>
            </w:r>
          </w:p>
        </w:tc>
        <w:tc>
          <w:tcPr/>
          <w:p>
            <w:pPr>
              <w:pStyle w:val="Compact"/>
              <w:jc w:val="left"/>
            </w:pPr>
            <w:r>
              <w:t xml:space="preserve">Rút thông tin; suy ra kết luận</w:t>
            </w:r>
          </w:p>
        </w:tc>
      </w:tr>
    </w:tbl>
    <w:p>
      <w:pPr>
        <w:pStyle w:val="BodyText"/>
      </w:pPr>
      <w:r>
        <w:t xml:space="preserve">Tỉ lệ giữa nhóm</w:t>
      </w:r>
      <w:r>
        <w:t xml:space="preserve"> </w:t>
      </w:r>
      <w:r>
        <w:t xml:space="preserve">“</w:t>
      </w:r>
      <w:r>
        <w:t xml:space="preserve">sử dụng tiếng Việt</w:t>
      </w:r>
      <w:r>
        <w:t xml:space="preserve">”</w:t>
      </w:r>
      <w:r>
        <w:t xml:space="preserve"> </w:t>
      </w:r>
      <w:r>
        <w:t xml:space="preserve">và nhóm</w:t>
      </w:r>
      <w:r>
        <w:t xml:space="preserve"> </w:t>
      </w:r>
      <w:r>
        <w:t xml:space="preserve">“</w:t>
      </w:r>
      <w:r>
        <w:t xml:space="preserve">đọc hiểu</w:t>
      </w:r>
      <w:r>
        <w:t xml:space="preserve">”</w:t>
      </w:r>
      <w:r>
        <w:t xml:space="preserve"> </w:t>
      </w:r>
      <w:r>
        <w:t xml:space="preserve">không được ĐHQG-HCM công bố cố định. Quan sát từ đề minh hoạ và đề thật cho thấy tỉ lệ xấp xỉ một nửa – một nửa; đây là</w:t>
      </w:r>
      <w:r>
        <w:t xml:space="preserve"> </w:t>
      </w:r>
      <w:r>
        <w:rPr>
          <w:bCs/>
          <w:b/>
        </w:rPr>
        <w:t xml:space="preserve">giả định cần kiểm chứng</w:t>
      </w:r>
      <w:r>
        <w:t xml:space="preserve"> </w:t>
      </w:r>
      <w:r>
        <w:t xml:space="preserve">bằng thống kê trên bộ đề thật trước khi chốt blueprint sinh đề tự động.</w:t>
      </w:r>
    </w:p>
    <w:p>
      <w:pPr>
        <w:pStyle w:val="BodyText"/>
      </w:pPr>
      <w:r>
        <w:rPr>
          <w:bCs/>
          <w:b/>
        </w:rPr>
        <w:t xml:space="preserve">Hệ quả cho HocLuc.com</w:t>
      </w:r>
    </w:p>
    <w:p>
      <w:pPr>
        <w:numPr>
          <w:ilvl w:val="0"/>
          <w:numId w:val="1002"/>
        </w:numPr>
        <w:pStyle w:val="Compact"/>
      </w:pPr>
      <w:r>
        <w:t xml:space="preserve">Ngữ liệu phải là một thực thể riêng (Ngữ liệu / Passage), một ngữ liệu gắn nhiều câu hỏi. Không được nhúng văn bản vào thân từng câu hỏi, nếu không sẽ không trộn đề được và không đo được thời gian đọc.</w:t>
      </w:r>
    </w:p>
    <w:p>
      <w:pPr>
        <w:numPr>
          <w:ilvl w:val="0"/>
          <w:numId w:val="1002"/>
        </w:numPr>
        <w:pStyle w:val="Compact"/>
      </w:pPr>
      <w:r>
        <w:t xml:space="preserve">Ngữ liệu văn học có vấn đề bản quyền. Cần trường nguồn, tác giả, năm và tình trạng bản quyền trên mỗi ngữ liệu.</w:t>
      </w:r>
    </w:p>
    <w:p>
      <w:pPr>
        <w:numPr>
          <w:ilvl w:val="0"/>
          <w:numId w:val="1002"/>
        </w:numPr>
        <w:pStyle w:val="Compact"/>
      </w:pPr>
      <w:r>
        <w:t xml:space="preserve">Trình bày phải giữ được ngắt dòng của thơ và định dạng của văn bản — trình soạn thảo phải là rich text, không phải ô nhập một dòng.</w:t>
      </w:r>
    </w:p>
    <w:p>
      <w:pPr>
        <w:numPr>
          <w:ilvl w:val="0"/>
          <w:numId w:val="1002"/>
        </w:numPr>
        <w:pStyle w:val="Compact"/>
      </w:pPr>
      <w:r>
        <w:t xml:space="preserve">Tìm kiếm trong ngân hàng câu hỏi phải hỗ trợ tiếng Việt có dấu lẫn không dấu.</w:t>
      </w:r>
    </w:p>
    <w:p>
      <w:pPr>
        <w:numPr>
          <w:ilvl w:val="0"/>
          <w:numId w:val="1002"/>
        </w:numPr>
        <w:pStyle w:val="Compact"/>
      </w:pPr>
      <w:r>
        <w:t xml:space="preserve">Mỗi câu hỏi cần ít nhất hai thẻ: thẻ phân mục và thẻ kỹ năng (nhận biết – thông hiểu – vận dụng).</w:t>
      </w:r>
    </w:p>
    <w:bookmarkEnd w:id="22"/>
    <w:bookmarkStart w:id="23" w:name="phần-1b-tiếng-anh-câu-3160"/>
    <w:p>
      <w:pPr>
        <w:pStyle w:val="Heading1"/>
      </w:pPr>
      <w:r>
        <w:t xml:space="preserve">4. Phần 1B — Tiếng Anh (câu 31–60)</w:t>
      </w:r>
    </w:p>
    <w:p>
      <w:pPr>
        <w:pStyle w:val="FirstParagraph"/>
      </w:pPr>
      <w:r>
        <w:t xml:space="preserve">Tiếng Anh trong V-ACT là bài kiểm tra năng lực ngôn ngữ thực dụng ở mức phổ thông (tương đương B1, một số câu chạm B2), chỉ kiểm tra đọc và kiến thức ngôn ngữ —</w:t>
      </w:r>
      <w:r>
        <w:t xml:space="preserve"> </w:t>
      </w:r>
      <w:r>
        <w:rPr>
          <w:bCs/>
          <w:b/>
        </w:rPr>
        <w:t xml:space="preserve">không có kỹ năng nghe, nói, viết tự luận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Phân mục</w:t>
            </w:r>
          </w:p>
        </w:tc>
        <w:tc>
          <w:tcPr/>
          <w:p>
            <w:pPr>
              <w:pStyle w:val="Compact"/>
              <w:jc w:val="left"/>
            </w:pPr>
            <w:r>
              <w:t xml:space="preserve">Nội dung kiểm tra</w:t>
            </w:r>
          </w:p>
        </w:tc>
        <w:tc>
          <w:tcPr/>
          <w:p>
            <w:pPr>
              <w:pStyle w:val="Compact"/>
              <w:jc w:val="left"/>
            </w:pPr>
            <w:r>
              <w:t xml:space="preserve">Dạng câu hỏi</w:t>
            </w:r>
          </w:p>
        </w:tc>
      </w:tr>
      <w:tr>
        <w:tc>
          <w:tcPr/>
          <w:p>
            <w:pPr>
              <w:pStyle w:val="Compact"/>
              <w:jc w:val="left"/>
            </w:pPr>
            <w:r>
              <w:t xml:space="preserve">Ngữ pháp</w:t>
            </w:r>
          </w:p>
        </w:tc>
        <w:tc>
          <w:tcPr/>
          <w:p>
            <w:pPr>
              <w:pStyle w:val="Compact"/>
              <w:jc w:val="left"/>
            </w:pPr>
            <w:r>
              <w:t xml:space="preserve">Thì động từ, câu điều kiện, mệnh đề quan hệ, bị động, câu gián tiếp, đảo ngữ</w:t>
            </w:r>
          </w:p>
        </w:tc>
        <w:tc>
          <w:tcPr/>
          <w:p>
            <w:pPr>
              <w:pStyle w:val="Compact"/>
              <w:jc w:val="left"/>
            </w:pPr>
            <w:r>
              <w:t xml:space="preserve">Điền vào chỗ trống một câu</w:t>
            </w:r>
          </w:p>
        </w:tc>
      </w:tr>
      <w:tr>
        <w:tc>
          <w:tcPr/>
          <w:p>
            <w:pPr>
              <w:pStyle w:val="Compact"/>
              <w:jc w:val="left"/>
            </w:pPr>
            <w:r>
              <w:t xml:space="preserve">Từ vựng – collocation</w:t>
            </w:r>
          </w:p>
        </w:tc>
        <w:tc>
          <w:tcPr/>
          <w:p>
            <w:pPr>
              <w:pStyle w:val="Compact"/>
              <w:jc w:val="left"/>
            </w:pPr>
            <w:r>
              <w:t xml:space="preserve">Từ vựng theo chủ đề, kết hợp từ, giới từ, cụm động từ</w:t>
            </w:r>
          </w:p>
        </w:tc>
        <w:tc>
          <w:tcPr/>
          <w:p>
            <w:pPr>
              <w:pStyle w:val="Compact"/>
              <w:jc w:val="left"/>
            </w:pPr>
            <w:r>
              <w:t xml:space="preserve">Chọn từ đúng ngữ cảnh</w:t>
            </w:r>
          </w:p>
        </w:tc>
      </w:tr>
      <w:tr>
        <w:tc>
          <w:tcPr/>
          <w:p>
            <w:pPr>
              <w:pStyle w:val="Compact"/>
              <w:jc w:val="left"/>
            </w:pPr>
            <w:r>
              <w:t xml:space="preserve">Phát hiện lỗi</w:t>
            </w:r>
          </w:p>
        </w:tc>
        <w:tc>
          <w:tcPr/>
          <w:p>
            <w:pPr>
              <w:pStyle w:val="Compact"/>
              <w:jc w:val="left"/>
            </w:pPr>
            <w:r>
              <w:t xml:space="preserve">Lỗi ngữ pháp hoặc dùng từ trong câu hoàn chỉnh</w:t>
            </w:r>
          </w:p>
        </w:tc>
        <w:tc>
          <w:tcPr/>
          <w:p>
            <w:pPr>
              <w:pStyle w:val="Compact"/>
              <w:jc w:val="left"/>
            </w:pPr>
            <w:r>
              <w:t xml:space="preserve">Chọn phần gạch chân sai</w:t>
            </w:r>
          </w:p>
        </w:tc>
      </w:tr>
      <w:tr>
        <w:tc>
          <w:tcPr/>
          <w:p>
            <w:pPr>
              <w:pStyle w:val="Compact"/>
              <w:jc w:val="left"/>
            </w:pPr>
            <w:r>
              <w:t xml:space="preserve">Viết lại câu</w:t>
            </w:r>
          </w:p>
        </w:tc>
        <w:tc>
          <w:tcPr/>
          <w:p>
            <w:pPr>
              <w:pStyle w:val="Compact"/>
              <w:jc w:val="left"/>
            </w:pPr>
            <w:r>
              <w:t xml:space="preserve">Câu đồng nghĩa, kết hợp câu</w:t>
            </w:r>
          </w:p>
        </w:tc>
        <w:tc>
          <w:tcPr/>
          <w:p>
            <w:pPr>
              <w:pStyle w:val="Compact"/>
              <w:jc w:val="left"/>
            </w:pPr>
            <w:r>
              <w:t xml:space="preserve">Chọn câu gần nghĩa nhất</w:t>
            </w:r>
          </w:p>
        </w:tc>
      </w:tr>
      <w:tr>
        <w:tc>
          <w:tcPr/>
          <w:p>
            <w:pPr>
              <w:pStyle w:val="Compact"/>
              <w:jc w:val="left"/>
            </w:pPr>
            <w:r>
              <w:t xml:space="preserve">Điền khuyết đoạn văn (cloze)</w:t>
            </w:r>
          </w:p>
        </w:tc>
        <w:tc>
          <w:tcPr/>
          <w:p>
            <w:pPr>
              <w:pStyle w:val="Compact"/>
              <w:jc w:val="left"/>
            </w:pPr>
            <w:r>
              <w:t xml:space="preserve">Một đoạn văn có 4–5 chỗ trống đánh số</w:t>
            </w:r>
          </w:p>
        </w:tc>
        <w:tc>
          <w:tcPr/>
          <w:p>
            <w:pPr>
              <w:pStyle w:val="Compact"/>
              <w:jc w:val="left"/>
            </w:pPr>
            <w:r>
              <w:t xml:space="preserve">Chùm câu hỏi trên cùng đoạn</w:t>
            </w:r>
          </w:p>
        </w:tc>
      </w:tr>
      <w:tr>
        <w:tc>
          <w:tcPr/>
          <w:p>
            <w:pPr>
              <w:pStyle w:val="Compact"/>
              <w:jc w:val="left"/>
            </w:pPr>
            <w:r>
              <w:t xml:space="preserve">Đọc hiểu</w:t>
            </w:r>
          </w:p>
        </w:tc>
        <w:tc>
          <w:tcPr/>
          <w:p>
            <w:pPr>
              <w:pStyle w:val="Compact"/>
              <w:jc w:val="left"/>
            </w:pPr>
            <w:r>
              <w:t xml:space="preserve">Đoạn văn 150–300 từ: khoa học phổ thông, xã hội, môi trường, công nghệ</w:t>
            </w:r>
          </w:p>
        </w:tc>
        <w:tc>
          <w:tcPr/>
          <w:p>
            <w:pPr>
              <w:pStyle w:val="Compact"/>
              <w:jc w:val="left"/>
            </w:pPr>
            <w:r>
              <w:t xml:space="preserve">Ý chính, chi tiết, từ thay thế, suy luận</w:t>
            </w:r>
          </w:p>
        </w:tc>
      </w:tr>
    </w:tbl>
    <w:p>
      <w:pPr>
        <w:pStyle w:val="BodyText"/>
      </w:pPr>
      <w:r>
        <w:rPr>
          <w:bCs/>
          <w:b/>
        </w:rPr>
        <w:t xml:space="preserve">Hệ quả cho HocLuc.com</w:t>
      </w:r>
    </w:p>
    <w:p>
      <w:pPr>
        <w:numPr>
          <w:ilvl w:val="0"/>
          <w:numId w:val="1003"/>
        </w:numPr>
        <w:pStyle w:val="Compact"/>
      </w:pPr>
      <w:r>
        <w:t xml:space="preserve">Dạng cloze và đọc hiểu đều là chùm câu hỏi trên một ngữ liệu. Cloze còn cần thêm: mỗi câu hỏi phải trỏ tới vị trí chỗ trống trong ngữ liệu để giao diện làm bài highlight đúng chỗ.</w:t>
      </w:r>
    </w:p>
    <w:p>
      <w:pPr>
        <w:numPr>
          <w:ilvl w:val="0"/>
          <w:numId w:val="1003"/>
        </w:numPr>
        <w:pStyle w:val="Compact"/>
      </w:pPr>
      <w:r>
        <w:t xml:space="preserve">Giao diện làm bài nên chia đôi màn hình: ngữ liệu bên trái cố định, câu hỏi bên phải cuộn độc lập.</w:t>
      </w:r>
    </w:p>
    <w:p>
      <w:pPr>
        <w:numPr>
          <w:ilvl w:val="0"/>
          <w:numId w:val="1003"/>
        </w:numPr>
        <w:pStyle w:val="Compact"/>
      </w:pPr>
      <w:r>
        <w:t xml:space="preserve">Vì không thi nghe nói, sản phẩm không cần hạ tầng ghi âm, chấm phát âm hay lớp giao tiếp. Đây là một mục nên ghi rõ vào Out of scope.</w:t>
      </w:r>
    </w:p>
    <w:p>
      <w:pPr>
        <w:numPr>
          <w:ilvl w:val="0"/>
          <w:numId w:val="1003"/>
        </w:numPr>
        <w:pStyle w:val="Compact"/>
      </w:pPr>
      <w:r>
        <w:t xml:space="preserve">Nên có module từ vựng lặp ngắt quãng (flashcard, spaced repetition) gắn với từ xuất hiện trong ngữ liệu đã làm.</w:t>
      </w:r>
    </w:p>
    <w:p>
      <w:pPr>
        <w:numPr>
          <w:ilvl w:val="0"/>
          <w:numId w:val="1003"/>
        </w:numPr>
        <w:pStyle w:val="Compact"/>
      </w:pPr>
      <w:r>
        <w:t xml:space="preserve">Nội dung song ngữ: lời giải nên viết bằng tiếng Việt nhưng giữ nguyên trích dẫn tiếng Anh.</w:t>
      </w:r>
    </w:p>
    <w:bookmarkEnd w:id="23"/>
    <w:bookmarkStart w:id="24" w:name="phần-2-toán-học-câu-6190"/>
    <w:p>
      <w:pPr>
        <w:pStyle w:val="Heading1"/>
      </w:pPr>
      <w:r>
        <w:t xml:space="preserve">5. Phần 2 — Toán học (câu 61–90)</w:t>
      </w:r>
    </w:p>
    <w:p>
      <w:pPr>
        <w:pStyle w:val="FirstParagraph"/>
      </w:pPr>
      <w:r>
        <w:t xml:space="preserve">30 câu Toán bám Chương trình GDPT 2018, thiên về</w:t>
      </w:r>
      <w:r>
        <w:t xml:space="preserve"> </w:t>
      </w:r>
      <w:r>
        <w:rPr>
          <w:bCs/>
          <w:b/>
        </w:rPr>
        <w:t xml:space="preserve">suy luận định lượng trong bối cảnh thực tế</w:t>
      </w:r>
      <w:r>
        <w:t xml:space="preserve"> </w:t>
      </w:r>
      <w:r>
        <w:t xml:space="preserve">hơn là biến đổi kỹ thuật dài dòng — vì thí sinh chỉ có khoảng 1,25 phút mỗi câu.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Mạch kiến thức</w:t>
            </w:r>
          </w:p>
        </w:tc>
        <w:tc>
          <w:tcPr/>
          <w:p>
            <w:pPr>
              <w:pStyle w:val="Compact"/>
              <w:jc w:val="left"/>
            </w:pPr>
            <w:r>
              <w:t xml:space="preserve">Chủ đề chính</w:t>
            </w:r>
          </w:p>
        </w:tc>
      </w:tr>
      <w:tr>
        <w:tc>
          <w:tcPr/>
          <w:p>
            <w:pPr>
              <w:pStyle w:val="Compact"/>
              <w:jc w:val="left"/>
            </w:pPr>
            <w:r>
              <w:t xml:space="preserve">Hàm số và đồ thị</w:t>
            </w:r>
          </w:p>
        </w:tc>
        <w:tc>
          <w:tcPr/>
          <w:p>
            <w:pPr>
              <w:pStyle w:val="Compact"/>
              <w:jc w:val="left"/>
            </w:pPr>
            <w:r>
              <w:t xml:space="preserve">Hàm bậc hai, hàm hữu tỉ, mũ – logarit, đọc đồ thị</w:t>
            </w:r>
          </w:p>
        </w:tc>
      </w:tr>
      <w:tr>
        <w:tc>
          <w:tcPr/>
          <w:p>
            <w:pPr>
              <w:pStyle w:val="Compact"/>
              <w:jc w:val="left"/>
            </w:pPr>
            <w:r>
              <w:t xml:space="preserve">Phương trình – bất phương trình – hệ</w:t>
            </w:r>
          </w:p>
        </w:tc>
        <w:tc>
          <w:tcPr/>
          <w:p>
            <w:pPr>
              <w:pStyle w:val="Compact"/>
              <w:jc w:val="left"/>
            </w:pPr>
            <w:r>
              <w:t xml:space="preserve">Bậc hai, chứa căn, mũ – logarit, quy hoạch tuyến tính đơn giản</w:t>
            </w:r>
          </w:p>
        </w:tc>
      </w:tr>
      <w:tr>
        <w:tc>
          <w:tcPr/>
          <w:p>
            <w:pPr>
              <w:pStyle w:val="Compact"/>
              <w:jc w:val="left"/>
            </w:pPr>
            <w:r>
              <w:t xml:space="preserve">Dãy số và cấp số</w:t>
            </w:r>
          </w:p>
        </w:tc>
        <w:tc>
          <w:tcPr/>
          <w:p>
            <w:pPr>
              <w:pStyle w:val="Compact"/>
              <w:jc w:val="left"/>
            </w:pPr>
            <w:r>
              <w:t xml:space="preserve">Cấp số cộng, cấp số nhân, bài toán lãi suất</w:t>
            </w:r>
          </w:p>
        </w:tc>
      </w:tr>
      <w:tr>
        <w:tc>
          <w:tcPr/>
          <w:p>
            <w:pPr>
              <w:pStyle w:val="Compact"/>
              <w:jc w:val="left"/>
            </w:pPr>
            <w:r>
              <w:t xml:space="preserve">Đạo hàm và ứng dụng</w:t>
            </w:r>
          </w:p>
        </w:tc>
        <w:tc>
          <w:tcPr/>
          <w:p>
            <w:pPr>
              <w:pStyle w:val="Compact"/>
              <w:jc w:val="left"/>
            </w:pPr>
            <w:r>
              <w:t xml:space="preserve">Đơn điệu, cực trị, giá trị lớn nhất – nhỏ nhất, bài toán tối ưu</w:t>
            </w:r>
          </w:p>
        </w:tc>
      </w:tr>
      <w:tr>
        <w:tc>
          <w:tcPr/>
          <w:p>
            <w:pPr>
              <w:pStyle w:val="Compact"/>
              <w:jc w:val="left"/>
            </w:pPr>
            <w:r>
              <w:t xml:space="preserve">Nguyên hàm – tích phân</w:t>
            </w:r>
          </w:p>
        </w:tc>
        <w:tc>
          <w:tcPr/>
          <w:p>
            <w:pPr>
              <w:pStyle w:val="Compact"/>
              <w:jc w:val="left"/>
            </w:pPr>
            <w:r>
              <w:t xml:space="preserve">Tính diện tích, thể tích, bài toán chuyển động</w:t>
            </w:r>
          </w:p>
        </w:tc>
      </w:tr>
      <w:tr>
        <w:tc>
          <w:tcPr/>
          <w:p>
            <w:pPr>
              <w:pStyle w:val="Compact"/>
              <w:jc w:val="left"/>
            </w:pPr>
            <w:r>
              <w:t xml:space="preserve">Hình học phẳng và toạ độ</w:t>
            </w:r>
          </w:p>
        </w:tc>
        <w:tc>
          <w:tcPr/>
          <w:p>
            <w:pPr>
              <w:pStyle w:val="Compact"/>
              <w:jc w:val="left"/>
            </w:pPr>
            <w:r>
              <w:t xml:space="preserve">Vectơ, đường thẳng, đường tròn, conic</w:t>
            </w:r>
          </w:p>
        </w:tc>
      </w:tr>
      <w:tr>
        <w:tc>
          <w:tcPr/>
          <w:p>
            <w:pPr>
              <w:pStyle w:val="Compact"/>
              <w:jc w:val="left"/>
            </w:pPr>
            <w:r>
              <w:t xml:space="preserve">Hình học không gian và Oxyz</w:t>
            </w:r>
          </w:p>
        </w:tc>
        <w:tc>
          <w:tcPr/>
          <w:p>
            <w:pPr>
              <w:pStyle w:val="Compact"/>
              <w:jc w:val="left"/>
            </w:pPr>
            <w:r>
              <w:t xml:space="preserve">Quan hệ vuông góc – song song, khối đa diện, mặt tròn xoay, toạ độ không gian</w:t>
            </w:r>
          </w:p>
        </w:tc>
      </w:tr>
      <w:tr>
        <w:tc>
          <w:tcPr/>
          <w:p>
            <w:pPr>
              <w:pStyle w:val="Compact"/>
              <w:jc w:val="left"/>
            </w:pPr>
            <w:r>
              <w:t xml:space="preserve">Thống kê</w:t>
            </w:r>
          </w:p>
        </w:tc>
        <w:tc>
          <w:tcPr/>
          <w:p>
            <w:pPr>
              <w:pStyle w:val="Compact"/>
              <w:jc w:val="left"/>
            </w:pPr>
            <w:r>
              <w:t xml:space="preserve">Mẫu số liệu ghép nhóm, số đo xu thế trung tâm và độ phân tán, biểu đồ</w:t>
            </w:r>
          </w:p>
        </w:tc>
      </w:tr>
      <w:tr>
        <w:tc>
          <w:tcPr/>
          <w:p>
            <w:pPr>
              <w:pStyle w:val="Compact"/>
              <w:jc w:val="left"/>
            </w:pPr>
            <w:r>
              <w:t xml:space="preserve">Xác suất</w:t>
            </w:r>
          </w:p>
        </w:tc>
        <w:tc>
          <w:tcPr/>
          <w:p>
            <w:pPr>
              <w:pStyle w:val="Compact"/>
              <w:jc w:val="left"/>
            </w:pPr>
            <w:r>
              <w:t xml:space="preserve">Biến cố, quy tắc cộng – nhân, xác suất có điều kiện, công thức Bayes</w:t>
            </w:r>
          </w:p>
        </w:tc>
      </w:tr>
      <w:tr>
        <w:tc>
          <w:tcPr/>
          <w:p>
            <w:pPr>
              <w:pStyle w:val="Compact"/>
              <w:jc w:val="left"/>
            </w:pPr>
            <w:r>
              <w:t xml:space="preserve">Toán thực tế</w:t>
            </w:r>
          </w:p>
        </w:tc>
        <w:tc>
          <w:tcPr/>
          <w:p>
            <w:pPr>
              <w:pStyle w:val="Compact"/>
              <w:jc w:val="left"/>
            </w:pPr>
            <w:r>
              <w:t xml:space="preserve">Tài chính cá nhân, tăng trưởng, đo đạc, tối ưu chi phí</w:t>
            </w:r>
          </w:p>
        </w:tc>
      </w:tr>
    </w:tbl>
    <w:p>
      <w:pPr>
        <w:pStyle w:val="BodyText"/>
      </w:pPr>
      <w:r>
        <w:t xml:space="preserve">Hai mạch Thống kê và Xác suất là điểm mới nặng của Chương trình 2018 và cũng là nơi học sinh yếu nhất; chúng gối đầu trực tiếp sang phần Tư duy khoa học.</w:t>
      </w:r>
    </w:p>
    <w:p>
      <w:pPr>
        <w:pStyle w:val="BodyText"/>
      </w:pPr>
      <w:r>
        <w:rPr>
          <w:bCs/>
          <w:b/>
        </w:rPr>
        <w:t xml:space="preserve">Hệ quả cho HocLuc.com</w:t>
      </w:r>
    </w:p>
    <w:p>
      <w:pPr>
        <w:numPr>
          <w:ilvl w:val="0"/>
          <w:numId w:val="1004"/>
        </w:numPr>
        <w:pStyle w:val="Compact"/>
      </w:pPr>
      <w:r>
        <w:rPr>
          <w:bCs/>
          <w:b/>
        </w:rPr>
        <w:t xml:space="preserve">Trình bày công thức</w:t>
      </w:r>
      <w:r>
        <w:t xml:space="preserve">: toàn bộ câu hỏi, đáp án, lời giải và bình luận phải render được công thức toán. Chuẩn lưu trữ nên là LaTeX, render bằng KaTeX/MathJax — không dùng ảnh chụp công thức.</w:t>
      </w:r>
    </w:p>
    <w:p>
      <w:pPr>
        <w:numPr>
          <w:ilvl w:val="0"/>
          <w:numId w:val="1004"/>
        </w:numPr>
        <w:pStyle w:val="Compact"/>
      </w:pPr>
      <w:r>
        <w:rPr>
          <w:bCs/>
          <w:b/>
        </w:rPr>
        <w:t xml:space="preserve">Bộ gõ công thức cho học sinh</w:t>
      </w:r>
      <w:r>
        <w:t xml:space="preserve">: khi đặt câu hỏi cho trợ giảng, học sinh phải gõ được phân số, căn, mũ, tích phân. Cần trình soạn công thức dạng bảng nút bấm (WYSIWYG) kèm chế độ gõ LaTeX, cộng thêm chức năng chụp ảnh bài viết tay để hỏi nhanh trên điện thoại.</w:t>
      </w:r>
    </w:p>
    <w:p>
      <w:pPr>
        <w:numPr>
          <w:ilvl w:val="0"/>
          <w:numId w:val="1004"/>
        </w:numPr>
        <w:pStyle w:val="Compact"/>
      </w:pPr>
      <w:r>
        <w:rPr>
          <w:bCs/>
          <w:b/>
        </w:rPr>
        <w:t xml:space="preserve">Máy tính khoa học ảo</w:t>
      </w:r>
      <w:r>
        <w:t xml:space="preserve">: phòng thi thật cho mang máy tính cầm tay, nên môi trường luyện tập phải có máy tính ảo mô phỏng đúng phím và đúng luồng thao tác của dòng máy phổ biến trong danh mục được phép mang vào phòng thi. Cần chốt sớm: tự xây hay tích hợp sản phẩm có bản quyền.</w:t>
      </w:r>
    </w:p>
    <w:p>
      <w:pPr>
        <w:numPr>
          <w:ilvl w:val="0"/>
          <w:numId w:val="1004"/>
        </w:numPr>
        <w:pStyle w:val="Compact"/>
      </w:pPr>
      <w:r>
        <w:rPr>
          <w:bCs/>
          <w:b/>
        </w:rPr>
        <w:t xml:space="preserve">Đồ thị và hình vẽ</w:t>
      </w:r>
      <w:r>
        <w:t xml:space="preserve">: cần kho media có alt text và phiên bản in được cho đề thi thử trên giấy tại trung tâm.</w:t>
      </w:r>
    </w:p>
    <w:p>
      <w:pPr>
        <w:numPr>
          <w:ilvl w:val="0"/>
          <w:numId w:val="1004"/>
        </w:numPr>
        <w:pStyle w:val="Compact"/>
      </w:pPr>
      <w:r>
        <w:rPr>
          <w:bCs/>
          <w:b/>
        </w:rPr>
        <w:t xml:space="preserve">Giấy nháp số</w:t>
      </w:r>
      <w:r>
        <w:t xml:space="preserve">: vùng nháp (vẽ tay hoặc gõ) lưu theo từng câu, vừa hỗ trợ học sinh vừa cho trợ giảng thấy học sinh sai từ bước nào.</w:t>
      </w:r>
    </w:p>
    <w:bookmarkEnd w:id="24"/>
    <w:bookmarkStart w:id="27" w:name="phần-3-tư-duy-khoa-học-câu-91120"/>
    <w:p>
      <w:pPr>
        <w:pStyle w:val="Heading1"/>
      </w:pPr>
      <w:r>
        <w:t xml:space="preserve">6. Phần 3 — Tư duy khoa học (câu 91–120)</w:t>
      </w:r>
    </w:p>
    <w:p>
      <w:pPr>
        <w:pStyle w:val="FirstParagraph"/>
      </w:pPr>
      <w:r>
        <w:t xml:space="preserve">Đây là phần quyết định lợi thế cạnh tranh của HocLuc.com, vì nó</w:t>
      </w:r>
      <w:r>
        <w:t xml:space="preserve"> </w:t>
      </w:r>
      <w:r>
        <w:rPr>
          <w:bCs/>
          <w:b/>
        </w:rPr>
        <w:t xml:space="preserve">không đánh vào kiến thức môn học</w:t>
      </w:r>
      <w:r>
        <w:t xml:space="preserve">: mọi dữ kiện cần thiết đều nằm trong ngữ liệu, thí sinh phải đọc – hiểu – suy luận tại chỗ. Trường phổ thông hầu như không dạy kỹ năng này.</w:t>
      </w:r>
    </w:p>
    <w:bookmarkStart w:id="25" w:name="X75e0680bdf5d94b8702d4b756fedb203b7e759b"/>
    <w:p>
      <w:pPr>
        <w:pStyle w:val="Heading2"/>
      </w:pPr>
      <w:r>
        <w:t xml:space="preserve">6.1 Logic và phân tích số liệu (12 câu, câu 91–102)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t xml:space="preserve">Nội dung</w:t>
            </w:r>
          </w:p>
        </w:tc>
        <w:tc>
          <w:tcPr/>
          <w:p>
            <w:pPr>
              <w:pStyle w:val="Compact"/>
              <w:jc w:val="left"/>
            </w:pPr>
            <w:r>
              <w:t xml:space="preserve">Dạng câu hỏi</w:t>
            </w:r>
          </w:p>
        </w:tc>
      </w:tr>
      <w:tr>
        <w:tc>
          <w:tcPr/>
          <w:p>
            <w:pPr>
              <w:pStyle w:val="Compact"/>
              <w:jc w:val="left"/>
            </w:pPr>
            <w:r>
              <w:t xml:space="preserve">Suy luận logic</w:t>
            </w:r>
          </w:p>
        </w:tc>
        <w:tc>
          <w:tcPr/>
          <w:p>
            <w:pPr>
              <w:pStyle w:val="Compact"/>
              <w:jc w:val="left"/>
            </w:pPr>
            <w:r>
              <w:t xml:space="preserve">Mệnh đề điều kiện, suy diễn, phản ví dụ</w:t>
            </w:r>
          </w:p>
        </w:tc>
        <w:tc>
          <w:tcPr/>
          <w:p>
            <w:pPr>
              <w:pStyle w:val="Compact"/>
              <w:jc w:val="left"/>
            </w:pPr>
            <w:r>
              <w:t xml:space="preserve">Kết luận nào chắc chắn đúng</w:t>
            </w:r>
          </w:p>
        </w:tc>
      </w:tr>
      <w:tr>
        <w:tc>
          <w:tcPr/>
          <w:p>
            <w:pPr>
              <w:pStyle w:val="Compact"/>
              <w:jc w:val="left"/>
            </w:pPr>
            <w:r>
              <w:t xml:space="preserve">Bài toán sắp xếp</w:t>
            </w:r>
          </w:p>
        </w:tc>
        <w:tc>
          <w:tcPr/>
          <w:p>
            <w:pPr>
              <w:pStyle w:val="Compact"/>
              <w:jc w:val="left"/>
            </w:pPr>
            <w:r>
              <w:t xml:space="preserve">Xếp chỗ, xếp lịch, ghép cặp theo ràng buộc</w:t>
            </w:r>
          </w:p>
        </w:tc>
        <w:tc>
          <w:tcPr/>
          <w:p>
            <w:pPr>
              <w:pStyle w:val="Compact"/>
              <w:jc w:val="left"/>
            </w:pPr>
            <w:r>
              <w:t xml:space="preserve">Chùm 3–4 câu trên cùng bộ ràng buộc</w:t>
            </w:r>
          </w:p>
        </w:tc>
      </w:tr>
      <w:tr>
        <w:tc>
          <w:tcPr/>
          <w:p>
            <w:pPr>
              <w:pStyle w:val="Compact"/>
              <w:jc w:val="left"/>
            </w:pPr>
            <w:r>
              <w:t xml:space="preserve">Quy luật</w:t>
            </w:r>
          </w:p>
        </w:tc>
        <w:tc>
          <w:tcPr/>
          <w:p>
            <w:pPr>
              <w:pStyle w:val="Compact"/>
              <w:jc w:val="left"/>
            </w:pPr>
            <w:r>
              <w:t xml:space="preserve">Dãy số, dãy hình, quy luật mã hoá</w:t>
            </w:r>
          </w:p>
        </w:tc>
        <w:tc>
          <w:tcPr/>
          <w:p>
            <w:pPr>
              <w:pStyle w:val="Compact"/>
              <w:jc w:val="left"/>
            </w:pPr>
            <w:r>
              <w:t xml:space="preserve">Tìm phần tử tiếp theo</w:t>
            </w:r>
          </w:p>
        </w:tc>
      </w:tr>
      <w:tr>
        <w:tc>
          <w:tcPr/>
          <w:p>
            <w:pPr>
              <w:pStyle w:val="Compact"/>
              <w:jc w:val="left"/>
            </w:pPr>
            <w:r>
              <w:t xml:space="preserve">Đọc biểu đồ – bảng số liệu</w:t>
            </w:r>
          </w:p>
        </w:tc>
        <w:tc>
          <w:tcPr/>
          <w:p>
            <w:pPr>
              <w:pStyle w:val="Compact"/>
              <w:jc w:val="left"/>
            </w:pPr>
            <w:r>
              <w:t xml:space="preserve">Cột, đường, tròn, bảng chéo</w:t>
            </w:r>
          </w:p>
        </w:tc>
        <w:tc>
          <w:tcPr/>
          <w:p>
            <w:pPr>
              <w:pStyle w:val="Compact"/>
              <w:jc w:val="left"/>
            </w:pPr>
            <w:r>
              <w:t xml:space="preserve">Đọc giá trị, tính tỷ lệ, so sánh, tìm xu hướng</w:t>
            </w:r>
          </w:p>
        </w:tc>
      </w:tr>
      <w:tr>
        <w:tc>
          <w:tcPr/>
          <w:p>
            <w:pPr>
              <w:pStyle w:val="Compact"/>
              <w:jc w:val="left"/>
            </w:pPr>
            <w:r>
              <w:t xml:space="preserve">Kết luận từ dữ liệu</w:t>
            </w:r>
          </w:p>
        </w:tc>
        <w:tc>
          <w:tcPr/>
          <w:p>
            <w:pPr>
              <w:pStyle w:val="Compact"/>
              <w:jc w:val="left"/>
            </w:pPr>
            <w:r>
              <w:t xml:space="preserve">Phân biệt điều dữ liệu khẳng định và điều chỉ là suy đoán</w:t>
            </w:r>
          </w:p>
        </w:tc>
        <w:tc>
          <w:tcPr/>
          <w:p>
            <w:pPr>
              <w:pStyle w:val="Compact"/>
              <w:jc w:val="left"/>
            </w:pPr>
            <w:r>
              <w:t xml:space="preserve">Nhận định nào được dữ liệu hỗ trợ</w:t>
            </w:r>
          </w:p>
        </w:tc>
      </w:tr>
    </w:tbl>
    <w:bookmarkEnd w:id="25"/>
    <w:bookmarkStart w:id="26" w:name="suy-luận-khoa-học-18-câu-câu-103120"/>
    <w:p>
      <w:pPr>
        <w:pStyle w:val="Heading2"/>
      </w:pPr>
      <w:r>
        <w:t xml:space="preserve">6.2 Suy luận khoa học (18 câu, câu 103–120)</w:t>
      </w:r>
    </w:p>
    <w:p>
      <w:pPr>
        <w:pStyle w:val="FirstParagraph"/>
      </w:pPr>
      <w:r>
        <w:t xml:space="preserve">Phần này đi theo mô hình bài thi khoa học quốc tế: mỗi ngữ liệu mô tả một nghiên cứu hoặc tình huống khoa học, kèm theo 3–6 câu hỏi.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Kiểu ngữ liệu</w:t>
            </w:r>
          </w:p>
        </w:tc>
        <w:tc>
          <w:tcPr/>
          <w:p>
            <w:pPr>
              <w:pStyle w:val="Compact"/>
              <w:jc w:val="left"/>
            </w:pPr>
            <w:r>
              <w:t xml:space="preserve">Mô tả</w:t>
            </w:r>
          </w:p>
        </w:tc>
        <w:tc>
          <w:tcPr/>
          <w:p>
            <w:pPr>
              <w:pStyle w:val="Compact"/>
              <w:jc w:val="left"/>
            </w:pPr>
            <w:r>
              <w:t xml:space="preserve">Năng lực đo</w:t>
            </w:r>
          </w:p>
        </w:tc>
      </w:tr>
      <w:tr>
        <w:tc>
          <w:tcPr/>
          <w:p>
            <w:pPr>
              <w:pStyle w:val="Compact"/>
              <w:jc w:val="left"/>
            </w:pPr>
            <w:r>
              <w:t xml:space="preserve">Biểu diễn dữ liệu</w:t>
            </w:r>
          </w:p>
        </w:tc>
        <w:tc>
          <w:tcPr/>
          <w:p>
            <w:pPr>
              <w:pStyle w:val="Compact"/>
              <w:jc w:val="left"/>
            </w:pPr>
            <w:r>
              <w:t xml:space="preserve">Đồ thị, bảng kết quả đo đạc kèm chú giải</w:t>
            </w:r>
          </w:p>
        </w:tc>
        <w:tc>
          <w:tcPr/>
          <w:p>
            <w:pPr>
              <w:pStyle w:val="Compact"/>
              <w:jc w:val="left"/>
            </w:pPr>
            <w:r>
              <w:t xml:space="preserve">Đọc, nội suy, ngoại suy</w:t>
            </w:r>
          </w:p>
        </w:tc>
      </w:tr>
      <w:tr>
        <w:tc>
          <w:tcPr/>
          <w:p>
            <w:pPr>
              <w:pStyle w:val="Compact"/>
              <w:jc w:val="left"/>
            </w:pPr>
            <w:r>
              <w:t xml:space="preserve">Tóm tắt thí nghiệm</w:t>
            </w:r>
          </w:p>
        </w:tc>
        <w:tc>
          <w:tcPr/>
          <w:p>
            <w:pPr>
              <w:pStyle w:val="Compact"/>
              <w:jc w:val="left"/>
            </w:pPr>
            <w:r>
              <w:t xml:space="preserve">Một chuỗi thí nghiệm có biến đổi điều kiện</w:t>
            </w:r>
          </w:p>
        </w:tc>
        <w:tc>
          <w:tcPr/>
          <w:p>
            <w:pPr>
              <w:pStyle w:val="Compact"/>
              <w:jc w:val="left"/>
            </w:pPr>
            <w:r>
              <w:t xml:space="preserve">Hiểu thiết kế, xác định biến, dự đoán kết quả</w:t>
            </w:r>
          </w:p>
        </w:tc>
      </w:tr>
      <w:tr>
        <w:tc>
          <w:tcPr/>
          <w:p>
            <w:pPr>
              <w:pStyle w:val="Compact"/>
              <w:jc w:val="left"/>
            </w:pPr>
            <w:r>
              <w:t xml:space="preserve">Quan điểm xung đột</w:t>
            </w:r>
          </w:p>
        </w:tc>
        <w:tc>
          <w:tcPr/>
          <w:p>
            <w:pPr>
              <w:pStyle w:val="Compact"/>
              <w:jc w:val="left"/>
            </w:pPr>
            <w:r>
              <w:t xml:space="preserve">Hai hoặc ba giả thuyết trái chiều về cùng hiện tượng</w:t>
            </w:r>
          </w:p>
        </w:tc>
        <w:tc>
          <w:tcPr/>
          <w:p>
            <w:pPr>
              <w:pStyle w:val="Compact"/>
              <w:jc w:val="left"/>
            </w:pPr>
            <w:r>
              <w:t xml:space="preserve">So sánh lập luận, tìm bằng chứng ủng hộ hoặc bác bỏ</w:t>
            </w:r>
          </w:p>
        </w:tc>
      </w:tr>
    </w:tbl>
    <w:p>
      <w:pPr>
        <w:pStyle w:val="BodyText"/>
      </w:pPr>
      <w:r>
        <w:t xml:space="preserve">Lĩnh vực ngữ liệu trải rộng: vật lý, hoá học, sinh học, khoa học trái đất – môi trường, công nghệ, và cả kinh tế – xã hội. Từ 2025 cách chia</w:t>
      </w:r>
      <w:r>
        <w:t xml:space="preserve"> </w:t>
      </w:r>
      <w:r>
        <w:t xml:space="preserve">“</w:t>
      </w:r>
      <w:r>
        <w:t xml:space="preserve">mỗi môn 10 câu</w:t>
      </w:r>
      <w:r>
        <w:t xml:space="preserve">”</w:t>
      </w:r>
      <w:r>
        <w:t xml:space="preserve"> </w:t>
      </w:r>
      <w:r>
        <w:t xml:space="preserve">của cấu trúc cũ đã bỏ.</w:t>
      </w:r>
    </w:p>
    <w:p>
      <w:pPr>
        <w:pStyle w:val="BodyText"/>
      </w:pPr>
      <w:r>
        <w:rPr>
          <w:bCs/>
          <w:b/>
        </w:rPr>
        <w:t xml:space="preserve">Hệ quả cho HocLuc.com</w:t>
      </w:r>
    </w:p>
    <w:p>
      <w:pPr>
        <w:numPr>
          <w:ilvl w:val="0"/>
          <w:numId w:val="1005"/>
        </w:numPr>
        <w:pStyle w:val="Compact"/>
      </w:pPr>
      <w:r>
        <w:t xml:space="preserve">Thực thể Ngữ liệu ở đây nặng hơn nhiều so với phần ngôn ngữ: một ngữ liệu có thể chứa nhiều bảng, nhiều đồ thị, nhiều thí nghiệm đánh số.</w:t>
      </w:r>
    </w:p>
    <w:p>
      <w:pPr>
        <w:numPr>
          <w:ilvl w:val="0"/>
          <w:numId w:val="1005"/>
        </w:numPr>
        <w:pStyle w:val="Compact"/>
      </w:pPr>
      <w:r>
        <w:t xml:space="preserve">Thẻ kỹ năng quan trọng hơn thẻ môn học. Phân loại nên theo kỹ năng (đọc dữ liệu, xác định biến, so sánh giả thuyết, ngoại suy), còn lĩnh vực chỉ là thẻ phụ.</w:t>
      </w:r>
    </w:p>
    <w:p>
      <w:pPr>
        <w:numPr>
          <w:ilvl w:val="0"/>
          <w:numId w:val="1005"/>
        </w:numPr>
        <w:pStyle w:val="Compact"/>
      </w:pPr>
      <w:r>
        <w:t xml:space="preserve">Chi phí sản xuất nội dung cao nhất nằm ở đây. Cần quy trình biên soạn hai lớp (soạn – phản biện) và trường ghi nguồn số liệu trên từng ngữ liệu.</w:t>
      </w:r>
    </w:p>
    <w:p>
      <w:pPr>
        <w:numPr>
          <w:ilvl w:val="0"/>
          <w:numId w:val="1005"/>
        </w:numPr>
        <w:pStyle w:val="Compact"/>
      </w:pPr>
      <w:r>
        <w:t xml:space="preserve">Áp lực thời gian là một phần của bài thi. Chức năng luyện tập phải đo được thời gian đọc ngữ liệu tách khỏi thời gian trả lời từng câu.</w:t>
      </w:r>
    </w:p>
    <w:p>
      <w:pPr>
        <w:numPr>
          <w:ilvl w:val="0"/>
          <w:numId w:val="1005"/>
        </w:numPr>
        <w:pStyle w:val="Compact"/>
      </w:pPr>
      <w:r>
        <w:t xml:space="preserve">Không được trộn ngẫu nhiên câu hỏi trong một chùm. Khi sinh đề, đơn vị rút ngẫu nhiên là chùm ngữ liệu, không phải câu hỏi đơn lẻ.</w:t>
      </w:r>
    </w:p>
    <w:bookmarkEnd w:id="26"/>
    <w:bookmarkEnd w:id="27"/>
    <w:bookmarkStart w:id="28" w:name="cây-nội-dung-ôn-tập-chuẩn-hoá"/>
    <w:p>
      <w:pPr>
        <w:pStyle w:val="Heading1"/>
      </w:pPr>
      <w:r>
        <w:t xml:space="preserve">7. Cây nội dung ôn tập chuẩn hoá</w:t>
      </w:r>
    </w:p>
    <w:p>
      <w:pPr>
        <w:pStyle w:val="FirstParagraph"/>
      </w:pPr>
      <w:r>
        <w:t xml:space="preserve">Cây nội dung là danh mục dùng chung cho câu hỏi, bài giảng, khoá học, buổi livestream, ticket hỏi đáp và báo cáo tiến độ. Mọi nội dung trên HocLuc.com đều phải gắn ít nhất một nút của cây này.</w:t>
      </w:r>
    </w:p>
    <w:p>
      <w:pPr>
        <w:pStyle w:val="BodyText"/>
      </w:pPr>
      <w:r>
        <w:t xml:space="preserve">Cấu trúc cấp 1 và cấp 2:</w:t>
      </w:r>
    </w:p>
    <w:p>
      <w:pPr>
        <w:numPr>
          <w:ilvl w:val="0"/>
          <w:numId w:val="1006"/>
        </w:numPr>
        <w:pStyle w:val="Compact"/>
      </w:pPr>
      <w:r>
        <w:t xml:space="preserve">TV — Tiếng Việt (30 câu): Sử dụng tiếng Việt; Đọc hiểu văn bản</w:t>
      </w:r>
    </w:p>
    <w:p>
      <w:pPr>
        <w:numPr>
          <w:ilvl w:val="0"/>
          <w:numId w:val="1006"/>
        </w:numPr>
        <w:pStyle w:val="Compact"/>
      </w:pPr>
      <w:r>
        <w:t xml:space="preserve">TA — Tiếng Anh (30 câu): Kiến thức ngôn ngữ; Đọc hiểu và cloze</w:t>
      </w:r>
    </w:p>
    <w:p>
      <w:pPr>
        <w:numPr>
          <w:ilvl w:val="0"/>
          <w:numId w:val="1006"/>
        </w:numPr>
        <w:pStyle w:val="Compact"/>
      </w:pPr>
      <w:r>
        <w:t xml:space="preserve">TO — Toán học (30 câu): Đại số – Giải tích; Hình học; Thống kê – Xác suất</w:t>
      </w:r>
    </w:p>
    <w:p>
      <w:pPr>
        <w:numPr>
          <w:ilvl w:val="0"/>
          <w:numId w:val="1006"/>
        </w:numPr>
        <w:pStyle w:val="Compact"/>
      </w:pPr>
      <w:r>
        <w:t xml:space="preserve">TD — Tư duy khoa học (30 câu): Logic và số liệu; Suy luận khoa học</w:t>
      </w:r>
    </w:p>
    <w:p>
      <w:pPr>
        <w:pStyle w:val="FirstParagraph"/>
      </w:pPr>
      <w:r>
        <w:t xml:space="preserve">Bốn học phần cấp 1 ánh xạ đúng bốn thành phần điểm 300 của bài thi, nên mọi báo cáo điểm đều quy được về cấu trúc thật.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Cấp</w:t>
            </w:r>
          </w:p>
        </w:tc>
        <w:tc>
          <w:tcPr/>
          <w:p>
            <w:pPr>
              <w:pStyle w:val="Compact"/>
              <w:jc w:val="left"/>
            </w:pPr>
            <w:r>
              <w:t xml:space="preserve">Tên gọi</w:t>
            </w:r>
          </w:p>
        </w:tc>
        <w:tc>
          <w:tcPr/>
          <w:p>
            <w:pPr>
              <w:pStyle w:val="Compact"/>
              <w:jc w:val="left"/>
            </w:pPr>
            <w:r>
              <w:t xml:space="preserve">Ví dụ mã</w:t>
            </w:r>
          </w:p>
        </w:tc>
        <w:tc>
          <w:tcPr/>
          <w:p>
            <w:pPr>
              <w:pStyle w:val="Compact"/>
              <w:jc w:val="left"/>
            </w:pPr>
            <w:r>
              <w:t xml:space="preserve">Dùng để làm gì</w:t>
            </w:r>
          </w:p>
        </w:tc>
      </w:tr>
      <w:tr>
        <w:tc>
          <w:tcPr/>
          <w:p>
            <w:pPr>
              <w:pStyle w:val="Compact"/>
              <w:jc w:val="left"/>
            </w:pPr>
            <w:r>
              <w:t xml:space="preserve">1</w:t>
            </w:r>
          </w:p>
        </w:tc>
        <w:tc>
          <w:tcPr/>
          <w:p>
            <w:pPr>
              <w:pStyle w:val="Compact"/>
              <w:jc w:val="left"/>
            </w:pPr>
            <w:r>
              <w:t xml:space="preserve">Học phần</w:t>
            </w:r>
          </w:p>
        </w:tc>
        <w:tc>
          <w:tcPr/>
          <w:p>
            <w:pPr>
              <w:pStyle w:val="Compact"/>
              <w:jc w:val="left"/>
            </w:pPr>
            <w:r>
              <w:t xml:space="preserve">TD</w:t>
            </w:r>
          </w:p>
        </w:tc>
        <w:tc>
          <w:tcPr/>
          <w:p>
            <w:pPr>
              <w:pStyle w:val="Compact"/>
              <w:jc w:val="left"/>
            </w:pPr>
            <w:r>
              <w:t xml:space="preserve">Chia gói bán, chia điểm thành phần, chia lộ trình</w:t>
            </w:r>
          </w:p>
        </w:tc>
      </w:tr>
      <w:tr>
        <w:tc>
          <w:tcPr/>
          <w:p>
            <w:pPr>
              <w:pStyle w:val="Compact"/>
              <w:jc w:val="left"/>
            </w:pPr>
            <w:r>
              <w:t xml:space="preserve">2</w:t>
            </w:r>
          </w:p>
        </w:tc>
        <w:tc>
          <w:tcPr/>
          <w:p>
            <w:pPr>
              <w:pStyle w:val="Compact"/>
              <w:jc w:val="left"/>
            </w:pPr>
            <w:r>
              <w:t xml:space="preserve">Nhóm chủ đề</w:t>
            </w:r>
          </w:p>
        </w:tc>
        <w:tc>
          <w:tcPr/>
          <w:p>
            <w:pPr>
              <w:pStyle w:val="Compact"/>
              <w:jc w:val="left"/>
            </w:pPr>
            <w:r>
              <w:t xml:space="preserve">TD.02</w:t>
            </w:r>
          </w:p>
        </w:tc>
        <w:tc>
          <w:tcPr/>
          <w:p>
            <w:pPr>
              <w:pStyle w:val="Compact"/>
              <w:jc w:val="left"/>
            </w:pPr>
            <w:r>
              <w:t xml:space="preserve">Tổ chức chương trình học và menu kho nội dung</w:t>
            </w:r>
          </w:p>
        </w:tc>
      </w:tr>
      <w:tr>
        <w:tc>
          <w:tcPr/>
          <w:p>
            <w:pPr>
              <w:pStyle w:val="Compact"/>
              <w:jc w:val="left"/>
            </w:pPr>
            <w:r>
              <w:t xml:space="preserve">3</w:t>
            </w:r>
          </w:p>
        </w:tc>
        <w:tc>
          <w:tcPr/>
          <w:p>
            <w:pPr>
              <w:pStyle w:val="Compact"/>
              <w:jc w:val="left"/>
            </w:pPr>
            <w:r>
              <w:t xml:space="preserve">Chủ đề</w:t>
            </w:r>
          </w:p>
        </w:tc>
        <w:tc>
          <w:tcPr/>
          <w:p>
            <w:pPr>
              <w:pStyle w:val="Compact"/>
              <w:jc w:val="left"/>
            </w:pPr>
            <w:r>
              <w:t xml:space="preserve">TD.02.03 Tóm tắt thí nghiệm</w:t>
            </w:r>
          </w:p>
        </w:tc>
        <w:tc>
          <w:tcPr/>
          <w:p>
            <w:pPr>
              <w:pStyle w:val="Compact"/>
              <w:jc w:val="left"/>
            </w:pPr>
            <w:r>
              <w:t xml:space="preserve">Đơn vị bài học, đơn vị bài luyện</w:t>
            </w:r>
          </w:p>
        </w:tc>
      </w:tr>
      <w:tr>
        <w:tc>
          <w:tcPr/>
          <w:p>
            <w:pPr>
              <w:pStyle w:val="Compact"/>
              <w:jc w:val="left"/>
            </w:pPr>
            <w:r>
              <w:t xml:space="preserve">4</w:t>
            </w:r>
          </w:p>
        </w:tc>
        <w:tc>
          <w:tcPr/>
          <w:p>
            <w:pPr>
              <w:pStyle w:val="Compact"/>
              <w:jc w:val="left"/>
            </w:pPr>
            <w:r>
              <w:t xml:space="preserve">Kỹ năng</w:t>
            </w:r>
          </w:p>
        </w:tc>
        <w:tc>
          <w:tcPr/>
          <w:p>
            <w:pPr>
              <w:pStyle w:val="Compact"/>
              <w:jc w:val="left"/>
            </w:pPr>
            <w:r>
              <w:t xml:space="preserve">TD.02.03.a Xác định biến độc lập</w:t>
            </w:r>
          </w:p>
        </w:tc>
        <w:tc>
          <w:tcPr/>
          <w:p>
            <w:pPr>
              <w:pStyle w:val="Compact"/>
              <w:jc w:val="left"/>
            </w:pPr>
            <w:r>
              <w:t xml:space="preserve">Gắn vào từng câu hỏi, sinh báo cáo điểm yếu</w:t>
            </w:r>
          </w:p>
        </w:tc>
      </w:tr>
      <w:tr>
        <w:tc>
          <w:tcPr/>
          <w:p>
            <w:pPr>
              <w:pStyle w:val="Compact"/>
              <w:jc w:val="left"/>
            </w:pPr>
            <w:r>
              <w:t xml:space="preserve">5</w:t>
            </w:r>
          </w:p>
        </w:tc>
        <w:tc>
          <w:tcPr/>
          <w:p>
            <w:pPr>
              <w:pStyle w:val="Compact"/>
              <w:jc w:val="left"/>
            </w:pPr>
            <w:r>
              <w:t xml:space="preserve">Thẻ tri thức</w:t>
            </w:r>
          </w:p>
        </w:tc>
        <w:tc>
          <w:tcPr/>
          <w:p>
            <w:pPr>
              <w:pStyle w:val="Compact"/>
              <w:jc w:val="left"/>
            </w:pPr>
            <w:r>
              <w:t xml:space="preserve">TD.02.03.a#k1</w:t>
            </w:r>
          </w:p>
        </w:tc>
        <w:tc>
          <w:tcPr/>
          <w:p>
            <w:pPr>
              <w:pStyle w:val="Compact"/>
              <w:jc w:val="left"/>
            </w:pPr>
            <w:r>
              <w:t xml:space="preserve">Gợi ý ôn lại, flashcard, liên kết video tại phút thứ n</w:t>
            </w:r>
          </w:p>
        </w:tc>
      </w:tr>
    </w:tbl>
    <w:p>
      <w:pPr>
        <w:pStyle w:val="BodyText"/>
      </w:pPr>
      <w:r>
        <w:t xml:space="preserve">Cấp 4 là cấp bắt buộc trên mỗi câu hỏi. Cấp 5 là tùy chọn nhưng là thứ tạo ra trải nghiệm</w:t>
      </w:r>
      <w:r>
        <w:t xml:space="preserve"> </w:t>
      </w:r>
      <w:r>
        <w:t xml:space="preserve">“</w:t>
      </w:r>
      <w:r>
        <w:t xml:space="preserve">sai câu này thì xem lại đoạn video này</w:t>
      </w:r>
      <w:r>
        <w:t xml:space="preserve">”</w:t>
      </w:r>
      <w:r>
        <w:t xml:space="preserve">.</w:t>
      </w:r>
    </w:p>
    <w:p>
      <w:pPr>
        <w:pStyle w:val="BodyText"/>
      </w:pPr>
      <w:r>
        <w:t xml:space="preserve">Ba thuộc tính đi kèm mỗi câu hỏi:</w:t>
      </w:r>
    </w:p>
    <w:p>
      <w:pPr>
        <w:numPr>
          <w:ilvl w:val="0"/>
          <w:numId w:val="1007"/>
        </w:numPr>
        <w:pStyle w:val="Compact"/>
      </w:pPr>
      <w:r>
        <w:rPr>
          <w:bCs/>
          <w:b/>
        </w:rPr>
        <w:t xml:space="preserve">Mức nhận thức</w:t>
      </w:r>
      <w:r>
        <w:t xml:space="preserve">: nhận biết – thông hiểu – vận dụng. Do biên tập viên gán khi soạn.</w:t>
      </w:r>
    </w:p>
    <w:p>
      <w:pPr>
        <w:numPr>
          <w:ilvl w:val="0"/>
          <w:numId w:val="1007"/>
        </w:numPr>
        <w:pStyle w:val="Compact"/>
      </w:pPr>
      <w:r>
        <w:rPr>
          <w:bCs/>
          <w:b/>
        </w:rPr>
        <w:t xml:space="preserve">Độ khó thực nghiệm</w:t>
      </w:r>
      <w:r>
        <w:t xml:space="preserve">: tỷ lệ trả lời đúng thực tế, hệ thống tự tính lại định kỳ. Khi đủ lượt làm, chuyển sang tham số IRT.</w:t>
      </w:r>
    </w:p>
    <w:p>
      <w:pPr>
        <w:numPr>
          <w:ilvl w:val="0"/>
          <w:numId w:val="1007"/>
        </w:numPr>
        <w:pStyle w:val="Compact"/>
      </w:pPr>
      <w:r>
        <w:rPr>
          <w:bCs/>
          <w:b/>
        </w:rPr>
        <w:t xml:space="preserve">Thời gian chuẩn</w:t>
      </w:r>
      <w:r>
        <w:t xml:space="preserve">: số giây kỳ vọng cho một câu, dùng để chấm kỹ năng quản trị thời gian.</w:t>
      </w:r>
    </w:p>
    <w:p>
      <w:pPr>
        <w:pStyle w:val="FirstParagraph"/>
      </w:pPr>
      <w:r>
        <w:rPr>
          <w:bCs/>
          <w:b/>
        </w:rPr>
        <w:t xml:space="preserve">Một ràng buộc cần chốt sớm:</w:t>
      </w:r>
      <w:r>
        <w:t xml:space="preserve"> </w:t>
      </w:r>
      <w:r>
        <w:t xml:space="preserve">cây nội dung phải có phiên bản theo năm thi, để không hỏng lịch sử học tập của khoá trước khi cấu trúc đề đổi.</w:t>
      </w:r>
    </w:p>
    <w:bookmarkEnd w:id="28"/>
    <w:bookmarkStart w:id="29" w:name="từ-cấu-trúc-đề-ra-yêu-cầu-hệ-thống"/>
    <w:p>
      <w:pPr>
        <w:pStyle w:val="Heading1"/>
      </w:pPr>
      <w:r>
        <w:t xml:space="preserve">8. Từ cấu trúc đề ra yêu cầu hệ thống</w:t>
      </w:r>
    </w:p>
    <w:p>
      <w:pPr>
        <w:pStyle w:val="FirstParagraph"/>
      </w:pPr>
      <w:r>
        <w:t xml:space="preserve">Mỗi dòng dưới đây là một đặc tính của kỳ thi đã trực tiếp ràng buộc thiết kế phần mềm. Đây là đầu vào để viết business rule ở bước sau.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Đặc tính kỳ thi</w:t>
            </w:r>
          </w:p>
        </w:tc>
        <w:tc>
          <w:tcPr/>
          <w:p>
            <w:pPr>
              <w:pStyle w:val="Compact"/>
              <w:jc w:val="left"/>
            </w:pPr>
            <w:r>
              <w:t xml:space="preserve">Ràng buộc lên hệ thống</w:t>
            </w:r>
          </w:p>
        </w:tc>
      </w:tr>
      <w:tr>
        <w:tc>
          <w:tcPr/>
          <w:p>
            <w:pPr>
              <w:pStyle w:val="Compact"/>
              <w:jc w:val="left"/>
            </w:pPr>
            <w:r>
              <w:t xml:space="preserve">1</w:t>
            </w:r>
          </w:p>
        </w:tc>
        <w:tc>
          <w:tcPr/>
          <w:p>
            <w:pPr>
              <w:pStyle w:val="Compact"/>
              <w:jc w:val="left"/>
            </w:pPr>
            <w:r>
              <w:t xml:space="preserve">120 câu trong 150 phút, không chia thời gian riêng từng phần</w:t>
            </w:r>
          </w:p>
        </w:tc>
        <w:tc>
          <w:tcPr/>
          <w:p>
            <w:pPr>
              <w:pStyle w:val="Compact"/>
              <w:jc w:val="left"/>
            </w:pPr>
            <w:r>
              <w:t xml:space="preserve">Một đồng hồ duy nhất cho cả bài; tự nộp khi hết giờ; tự lưu bài liên tục</w:t>
            </w:r>
          </w:p>
        </w:tc>
      </w:tr>
      <w:tr>
        <w:tc>
          <w:tcPr/>
          <w:p>
            <w:pPr>
              <w:pStyle w:val="Compact"/>
              <w:jc w:val="left"/>
            </w:pPr>
            <w:r>
              <w:t xml:space="preserve">2</w:t>
            </w:r>
          </w:p>
        </w:tc>
        <w:tc>
          <w:tcPr/>
          <w:p>
            <w:pPr>
              <w:pStyle w:val="Compact"/>
              <w:jc w:val="left"/>
            </w:pPr>
            <w:r>
              <w:t xml:space="preserve">Thi trên giấy, tô phiếu trả lời</w:t>
            </w:r>
          </w:p>
        </w:tc>
        <w:tc>
          <w:tcPr/>
          <w:p>
            <w:pPr>
              <w:pStyle w:val="Compact"/>
              <w:jc w:val="left"/>
            </w:pPr>
            <w:r>
              <w:t xml:space="preserve">Phải xuất được đề PDF và phiếu tô; có luồng nhập/quét kết quả cho buổi thi thử tại trung tâm</w:t>
            </w:r>
          </w:p>
        </w:tc>
      </w:tr>
      <w:tr>
        <w:tc>
          <w:tcPr/>
          <w:p>
            <w:pPr>
              <w:pStyle w:val="Compact"/>
              <w:jc w:val="left"/>
            </w:pPr>
            <w:r>
              <w:t xml:space="preserve">3</w:t>
            </w:r>
          </w:p>
        </w:tc>
        <w:tc>
          <w:tcPr/>
          <w:p>
            <w:pPr>
              <w:pStyle w:val="Compact"/>
              <w:jc w:val="left"/>
            </w:pPr>
            <w:r>
              <w:t xml:space="preserve">Thang 1.200 điểm, bốn thành phần 300 điểm, câu có trọng số khác nhau</w:t>
            </w:r>
          </w:p>
        </w:tc>
        <w:tc>
          <w:tcPr/>
          <w:p>
            <w:pPr>
              <w:pStyle w:val="Compact"/>
              <w:jc w:val="left"/>
            </w:pPr>
            <w:r>
              <w:t xml:space="preserve">Bộ chấm phải tách khỏi</w:t>
            </w:r>
            <w:r>
              <w:t xml:space="preserve"> </w:t>
            </w:r>
            <w:r>
              <w:t xml:space="preserve">“</w:t>
            </w:r>
            <w:r>
              <w:t xml:space="preserve">đếm câu đúng</w:t>
            </w:r>
            <w:r>
              <w:t xml:space="preserve">”</w:t>
            </w:r>
            <w:r>
              <w:t xml:space="preserve">; hỗ trợ nhiều công thức quy đổi, có phiên bản</w:t>
            </w:r>
          </w:p>
        </w:tc>
      </w:tr>
      <w:tr>
        <w:tc>
          <w:tcPr/>
          <w:p>
            <w:pPr>
              <w:pStyle w:val="Compact"/>
              <w:jc w:val="left"/>
            </w:pPr>
            <w:r>
              <w:t xml:space="preserve">4</w:t>
            </w:r>
          </w:p>
        </w:tc>
        <w:tc>
          <w:tcPr/>
          <w:p>
            <w:pPr>
              <w:pStyle w:val="Compact"/>
              <w:jc w:val="left"/>
            </w:pPr>
            <w:r>
              <w:t xml:space="preserve">Thứ tự phần cố định: 1–30, 31–60, 61–90, 91–120</w:t>
            </w:r>
          </w:p>
        </w:tc>
        <w:tc>
          <w:tcPr/>
          <w:p>
            <w:pPr>
              <w:pStyle w:val="Compact"/>
              <w:jc w:val="left"/>
            </w:pPr>
            <w:r>
              <w:t xml:space="preserve">Blueprint quy định vị trí từng ô; không được trộn chéo giữa các phần</w:t>
            </w:r>
          </w:p>
        </w:tc>
      </w:tr>
      <w:tr>
        <w:tc>
          <w:tcPr/>
          <w:p>
            <w:pPr>
              <w:pStyle w:val="Compact"/>
              <w:jc w:val="left"/>
            </w:pPr>
            <w:r>
              <w:t xml:space="preserve">5</w:t>
            </w:r>
          </w:p>
        </w:tc>
        <w:tc>
          <w:tcPr/>
          <w:p>
            <w:pPr>
              <w:pStyle w:val="Compact"/>
              <w:jc w:val="left"/>
            </w:pPr>
            <w:r>
              <w:t xml:space="preserve">Nhiều câu dùng chung một ngữ liệu</w:t>
            </w:r>
          </w:p>
        </w:tc>
        <w:tc>
          <w:tcPr/>
          <w:p>
            <w:pPr>
              <w:pStyle w:val="Compact"/>
              <w:jc w:val="left"/>
            </w:pPr>
            <w:r>
              <w:t xml:space="preserve">Đơn vị rút ngẫu nhiên là chùm ngữ liệu; ngữ liệu là thực thể độc lập</w:t>
            </w:r>
          </w:p>
        </w:tc>
      </w:tr>
      <w:tr>
        <w:tc>
          <w:tcPr/>
          <w:p>
            <w:pPr>
              <w:pStyle w:val="Compact"/>
              <w:jc w:val="left"/>
            </w:pPr>
            <w:r>
              <w:t xml:space="preserve">6</w:t>
            </w:r>
          </w:p>
        </w:tc>
        <w:tc>
          <w:tcPr/>
          <w:p>
            <w:pPr>
              <w:pStyle w:val="Compact"/>
              <w:jc w:val="left"/>
            </w:pPr>
            <w:r>
              <w:t xml:space="preserve">Nhịp độ 1,25 phút mỗi câu</w:t>
            </w:r>
          </w:p>
        </w:tc>
        <w:tc>
          <w:tcPr/>
          <w:p>
            <w:pPr>
              <w:pStyle w:val="Compact"/>
              <w:jc w:val="left"/>
            </w:pPr>
            <w:r>
              <w:t xml:space="preserve">Ghi dấu thời gian ở mức từng câu; báo cáo tốc độ và cảnh báo câu sa lầy</w:t>
            </w:r>
          </w:p>
        </w:tc>
      </w:tr>
      <w:tr>
        <w:tc>
          <w:tcPr/>
          <w:p>
            <w:pPr>
              <w:pStyle w:val="Compact"/>
              <w:jc w:val="left"/>
            </w:pPr>
            <w:r>
              <w:t xml:space="preserve">7</w:t>
            </w:r>
          </w:p>
        </w:tc>
        <w:tc>
          <w:tcPr/>
          <w:p>
            <w:pPr>
              <w:pStyle w:val="Compact"/>
              <w:jc w:val="left"/>
            </w:pPr>
            <w:r>
              <w:t xml:space="preserve">Phần 3 không đòi kiến thức môn chuyên sâu</w:t>
            </w:r>
          </w:p>
        </w:tc>
        <w:tc>
          <w:tcPr/>
          <w:p>
            <w:pPr>
              <w:pStyle w:val="Compact"/>
              <w:jc w:val="left"/>
            </w:pPr>
            <w:r>
              <w:t xml:space="preserve">Phân loại nội dung theo kỹ năng, không theo môn học</w:t>
            </w:r>
          </w:p>
        </w:tc>
      </w:tr>
      <w:tr>
        <w:tc>
          <w:tcPr/>
          <w:p>
            <w:pPr>
              <w:pStyle w:val="Compact"/>
              <w:jc w:val="left"/>
            </w:pPr>
            <w:r>
              <w:t xml:space="preserve">8</w:t>
            </w:r>
          </w:p>
        </w:tc>
        <w:tc>
          <w:tcPr/>
          <w:p>
            <w:pPr>
              <w:pStyle w:val="Compact"/>
              <w:jc w:val="left"/>
            </w:pPr>
            <w:r>
              <w:t xml:space="preserve">Toán có công thức, đồ thị, hình không gian</w:t>
            </w:r>
          </w:p>
        </w:tc>
        <w:tc>
          <w:tcPr/>
          <w:p>
            <w:pPr>
              <w:pStyle w:val="Compact"/>
              <w:jc w:val="left"/>
            </w:pPr>
            <w:r>
              <w:t xml:space="preserve">Lưu LaTeX, render được ở mọi nơi; bộ gõ công thức; máy tính khoa học ảo</w:t>
            </w:r>
          </w:p>
        </w:tc>
      </w:tr>
      <w:tr>
        <w:tc>
          <w:tcPr/>
          <w:p>
            <w:pPr>
              <w:pStyle w:val="Compact"/>
              <w:jc w:val="left"/>
            </w:pPr>
            <w:r>
              <w:t xml:space="preserve">9</w:t>
            </w:r>
          </w:p>
        </w:tc>
        <w:tc>
          <w:tcPr/>
          <w:p>
            <w:pPr>
              <w:pStyle w:val="Compact"/>
              <w:jc w:val="left"/>
            </w:pPr>
            <w:r>
              <w:t xml:space="preserve">Ngữ liệu văn học và khoa học lấy từ nguồn ngoài</w:t>
            </w:r>
          </w:p>
        </w:tc>
        <w:tc>
          <w:tcPr/>
          <w:p>
            <w:pPr>
              <w:pStyle w:val="Compact"/>
              <w:jc w:val="left"/>
            </w:pPr>
            <w:r>
              <w:t xml:space="preserve">Mỗi ngữ liệu có trường nguồn, tác giả, tình trạng bản quyền; chặn xuất bản khi chưa rõ</w:t>
            </w:r>
          </w:p>
        </w:tc>
      </w:tr>
      <w:tr>
        <w:tc>
          <w:tcPr/>
          <w:p>
            <w:pPr>
              <w:pStyle w:val="Compact"/>
              <w:jc w:val="left"/>
            </w:pPr>
            <w:r>
              <w:t xml:space="preserve">10</w:t>
            </w:r>
          </w:p>
        </w:tc>
        <w:tc>
          <w:tcPr/>
          <w:p>
            <w:pPr>
              <w:pStyle w:val="Compact"/>
              <w:jc w:val="left"/>
            </w:pPr>
            <w:r>
              <w:t xml:space="preserve">Hai đợt thi mỗi năm, tháng 4 và tháng 5</w:t>
            </w:r>
          </w:p>
        </w:tc>
        <w:tc>
          <w:tcPr/>
          <w:p>
            <w:pPr>
              <w:pStyle w:val="Compact"/>
              <w:jc w:val="left"/>
            </w:pPr>
            <w:r>
              <w:t xml:space="preserve">Gói bán gắn mùa vụ và hạn dùng theo ngày thi; lộ trình học đếm ngược đến ngày thi đã chọn</w:t>
            </w:r>
          </w:p>
        </w:tc>
      </w:tr>
      <w:tr>
        <w:tc>
          <w:tcPr/>
          <w:p>
            <w:pPr>
              <w:pStyle w:val="Compact"/>
              <w:jc w:val="left"/>
            </w:pPr>
            <w:r>
              <w:t xml:space="preserve">11</w:t>
            </w:r>
          </w:p>
        </w:tc>
        <w:tc>
          <w:tcPr/>
          <w:p>
            <w:pPr>
              <w:pStyle w:val="Compact"/>
              <w:jc w:val="left"/>
            </w:pPr>
            <w:r>
              <w:t xml:space="preserve">Thi ở nhiều tỉnh, trung tâm đặt tại Khu đô thị ĐHQG-HCM</w:t>
            </w:r>
          </w:p>
        </w:tc>
        <w:tc>
          <w:tcPr/>
          <w:p>
            <w:pPr>
              <w:pStyle w:val="Compact"/>
              <w:jc w:val="left"/>
            </w:pPr>
            <w:r>
              <w:t xml:space="preserve">Hồ sơ học viên phân biệt online toàn quốc và offline tại chỗ; có sức chứa phòng và điểm danh</w:t>
            </w:r>
          </w:p>
        </w:tc>
      </w:tr>
      <w:tr>
        <w:tc>
          <w:tcPr/>
          <w:p>
            <w:pPr>
              <w:pStyle w:val="Compact"/>
              <w:jc w:val="left"/>
            </w:pPr>
            <w:r>
              <w:t xml:space="preserve">12</w:t>
            </w:r>
          </w:p>
        </w:tc>
        <w:tc>
          <w:tcPr/>
          <w:p>
            <w:pPr>
              <w:pStyle w:val="Compact"/>
              <w:jc w:val="left"/>
            </w:pPr>
            <w:r>
              <w:t xml:space="preserve">Cấu trúc đề có thể đổi theo năm</w:t>
            </w:r>
          </w:p>
        </w:tc>
        <w:tc>
          <w:tcPr/>
          <w:p>
            <w:pPr>
              <w:pStyle w:val="Compact"/>
              <w:jc w:val="left"/>
            </w:pPr>
            <w:r>
              <w:t xml:space="preserve">Blueprint là dữ liệu có phiên bản, không phải hằng số trong mã nguồn</w:t>
            </w:r>
          </w:p>
        </w:tc>
      </w:tr>
    </w:tbl>
    <w:p>
      <w:pPr>
        <w:pStyle w:val="BodyText"/>
      </w:pPr>
      <w:r>
        <w:t xml:space="preserve">Dòng 2 đáng chú ý nhất về mặt sản phẩm. Thi thật là trên giấy, nên một hệ thống chỉ luyện trên màn hình sẽ bỏ sót kỹ năng tô phiếu và phân bổ thời gian trên giấy. Đây chính là chỗ lợi thế địa điểm của trung tâm phát huy: thi thử trên giấy, đúng khung giờ, ngay tại khu vực thi thật, rồi trả kết quả và phân tích trên nền tảng online.</w:t>
      </w:r>
    </w:p>
    <w:bookmarkEnd w:id="29"/>
    <w:bookmarkStart w:id="30" w:name="actor-và-phân-hệ"/>
    <w:p>
      <w:pPr>
        <w:pStyle w:val="Heading1"/>
      </w:pPr>
      <w:r>
        <w:t xml:space="preserve">9. Actor và phân hệ</w:t>
      </w:r>
    </w:p>
    <w:p>
      <w:pPr>
        <w:pStyle w:val="FirstParagraph"/>
      </w:pPr>
      <w:r>
        <w:t xml:space="preserve">HocLuc.com có bảy vai người dùng bên trong và ba nhóm bên ngoài. Điểm cần lưu ý: biên tập viên và thẩm định viên là hai vai tách biệt — một người không được tự duyệt câu hỏi của chính mình.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Actor</w:t>
            </w:r>
          </w:p>
        </w:tc>
        <w:tc>
          <w:tcPr/>
          <w:p>
            <w:pPr>
              <w:pStyle w:val="Compact"/>
              <w:jc w:val="left"/>
            </w:pPr>
            <w:r>
              <w:t xml:space="preserve">Loại</w:t>
            </w:r>
          </w:p>
        </w:tc>
        <w:tc>
          <w:tcPr/>
          <w:p>
            <w:pPr>
              <w:pStyle w:val="Compact"/>
              <w:jc w:val="left"/>
            </w:pPr>
            <w:r>
              <w:t xml:space="preserve">Mục tiêu chính khi dùng hệ thống</w:t>
            </w:r>
          </w:p>
        </w:tc>
      </w:tr>
      <w:tr>
        <w:tc>
          <w:tcPr/>
          <w:p>
            <w:pPr>
              <w:pStyle w:val="Compact"/>
              <w:jc w:val="left"/>
            </w:pPr>
            <w:r>
              <w:t xml:space="preserve">Học sinh</w:t>
            </w:r>
          </w:p>
        </w:tc>
        <w:tc>
          <w:tcPr/>
          <w:p>
            <w:pPr>
              <w:pStyle w:val="Compact"/>
              <w:jc w:val="left"/>
            </w:pPr>
            <w:r>
              <w:t xml:space="preserve">Bên ngoài</w:t>
            </w:r>
          </w:p>
        </w:tc>
        <w:tc>
          <w:tcPr/>
          <w:p>
            <w:pPr>
              <w:pStyle w:val="Compact"/>
              <w:jc w:val="left"/>
            </w:pPr>
            <w:r>
              <w:t xml:space="preserve">Biết mình yếu chỗ nào và cải thiện điểm trước ngày thi</w:t>
            </w:r>
          </w:p>
        </w:tc>
      </w:tr>
      <w:tr>
        <w:tc>
          <w:tcPr/>
          <w:p>
            <w:pPr>
              <w:pStyle w:val="Compact"/>
              <w:jc w:val="left"/>
            </w:pPr>
            <w:r>
              <w:t xml:space="preserve">Phụ huynh</w:t>
            </w:r>
          </w:p>
        </w:tc>
        <w:tc>
          <w:tcPr/>
          <w:p>
            <w:pPr>
              <w:pStyle w:val="Compact"/>
              <w:jc w:val="left"/>
            </w:pPr>
            <w:r>
              <w:t xml:space="preserve">Bên ngoài</w:t>
            </w:r>
          </w:p>
        </w:tc>
        <w:tc>
          <w:tcPr/>
          <w:p>
            <w:pPr>
              <w:pStyle w:val="Compact"/>
              <w:jc w:val="left"/>
            </w:pPr>
            <w:r>
              <w:t xml:space="preserve">Thấy tiến độ, thanh toán, yên tâm về khoản đầu tư</w:t>
            </w:r>
          </w:p>
        </w:tc>
      </w:tr>
      <w:tr>
        <w:tc>
          <w:tcPr/>
          <w:p>
            <w:pPr>
              <w:pStyle w:val="Compact"/>
              <w:jc w:val="left"/>
            </w:pPr>
            <w:r>
              <w:t xml:space="preserve">Khách vãng lai</w:t>
            </w:r>
          </w:p>
        </w:tc>
        <w:tc>
          <w:tcPr/>
          <w:p>
            <w:pPr>
              <w:pStyle w:val="Compact"/>
              <w:jc w:val="left"/>
            </w:pPr>
            <w:r>
              <w:t xml:space="preserve">Bên ngoài</w:t>
            </w:r>
          </w:p>
        </w:tc>
        <w:tc>
          <w:tcPr/>
          <w:p>
            <w:pPr>
              <w:pStyle w:val="Compact"/>
              <w:jc w:val="left"/>
            </w:pPr>
            <w:r>
              <w:t xml:space="preserve">Làm thử một đề miễn phí rồi quyết định mua</w:t>
            </w:r>
          </w:p>
        </w:tc>
      </w:tr>
      <w:tr>
        <w:tc>
          <w:tcPr/>
          <w:p>
            <w:pPr>
              <w:pStyle w:val="Compact"/>
              <w:jc w:val="left"/>
            </w:pPr>
            <w:r>
              <w:t xml:space="preserve">Giảng viên</w:t>
            </w:r>
          </w:p>
        </w:tc>
        <w:tc>
          <w:tcPr/>
          <w:p>
            <w:pPr>
              <w:pStyle w:val="Compact"/>
              <w:jc w:val="left"/>
            </w:pPr>
            <w:r>
              <w:t xml:space="preserve">Bên trong</w:t>
            </w:r>
          </w:p>
        </w:tc>
        <w:tc>
          <w:tcPr/>
          <w:p>
            <w:pPr>
              <w:pStyle w:val="Compact"/>
              <w:jc w:val="left"/>
            </w:pPr>
            <w:r>
              <w:t xml:space="preserve">Dạy live, soạn bài giảng, xem phổ điểm lớp</w:t>
            </w:r>
          </w:p>
        </w:tc>
      </w:tr>
      <w:tr>
        <w:tc>
          <w:tcPr/>
          <w:p>
            <w:pPr>
              <w:pStyle w:val="Compact"/>
              <w:jc w:val="left"/>
            </w:pPr>
            <w:r>
              <w:t xml:space="preserve">Trợ giảng</w:t>
            </w:r>
          </w:p>
        </w:tc>
        <w:tc>
          <w:tcPr/>
          <w:p>
            <w:pPr>
              <w:pStyle w:val="Compact"/>
              <w:jc w:val="left"/>
            </w:pPr>
            <w:r>
              <w:t xml:space="preserve">Bên trong</w:t>
            </w:r>
          </w:p>
        </w:tc>
        <w:tc>
          <w:tcPr/>
          <w:p>
            <w:pPr>
              <w:pStyle w:val="Compact"/>
              <w:jc w:val="left"/>
            </w:pPr>
            <w:r>
              <w:t xml:space="preserve">Trả lời câu hỏi đúng hạn, chấm bài, nhắc học sinh bỏ học</w:t>
            </w:r>
          </w:p>
        </w:tc>
      </w:tr>
      <w:tr>
        <w:tc>
          <w:tcPr/>
          <w:p>
            <w:pPr>
              <w:pStyle w:val="Compact"/>
              <w:jc w:val="left"/>
            </w:pPr>
            <w:r>
              <w:t xml:space="preserve">Biên tập viên nội dung</w:t>
            </w:r>
          </w:p>
        </w:tc>
        <w:tc>
          <w:tcPr/>
          <w:p>
            <w:pPr>
              <w:pStyle w:val="Compact"/>
              <w:jc w:val="left"/>
            </w:pPr>
            <w:r>
              <w:t xml:space="preserve">Bên trong</w:t>
            </w:r>
          </w:p>
        </w:tc>
        <w:tc>
          <w:tcPr/>
          <w:p>
            <w:pPr>
              <w:pStyle w:val="Compact"/>
              <w:jc w:val="left"/>
            </w:pPr>
            <w:r>
              <w:t xml:space="preserve">Soạn ngữ liệu và câu hỏi đúng thẻ, đúng blueprint</w:t>
            </w:r>
          </w:p>
        </w:tc>
      </w:tr>
      <w:tr>
        <w:tc>
          <w:tcPr/>
          <w:p>
            <w:pPr>
              <w:pStyle w:val="Compact"/>
              <w:jc w:val="left"/>
            </w:pPr>
            <w:r>
              <w:t xml:space="preserve">Thẩm định viên học thuật</w:t>
            </w:r>
          </w:p>
        </w:tc>
        <w:tc>
          <w:tcPr/>
          <w:p>
            <w:pPr>
              <w:pStyle w:val="Compact"/>
              <w:jc w:val="left"/>
            </w:pPr>
            <w:r>
              <w:t xml:space="preserve">Bên trong</w:t>
            </w:r>
          </w:p>
        </w:tc>
        <w:tc>
          <w:tcPr/>
          <w:p>
            <w:pPr>
              <w:pStyle w:val="Compact"/>
              <w:jc w:val="left"/>
            </w:pPr>
            <w:r>
              <w:t xml:space="preserve">Duyệt hoặc trả lại câu hỏi; giữ chuẩn đề và bản quyền</w:t>
            </w:r>
          </w:p>
        </w:tc>
      </w:tr>
      <w:tr>
        <w:tc>
          <w:tcPr/>
          <w:p>
            <w:pPr>
              <w:pStyle w:val="Compact"/>
              <w:jc w:val="left"/>
            </w:pPr>
            <w:r>
              <w:t xml:space="preserve">Vận hành trung tâm</w:t>
            </w:r>
          </w:p>
        </w:tc>
        <w:tc>
          <w:tcPr/>
          <w:p>
            <w:pPr>
              <w:pStyle w:val="Compact"/>
              <w:jc w:val="left"/>
            </w:pPr>
            <w:r>
              <w:t xml:space="preserve">Bên trong</w:t>
            </w:r>
          </w:p>
        </w:tc>
        <w:tc>
          <w:tcPr/>
          <w:p>
            <w:pPr>
              <w:pStyle w:val="Compact"/>
              <w:jc w:val="left"/>
            </w:pPr>
            <w:r>
              <w:t xml:space="preserve">Xếp lớp, xếp buổi thi thử, điểm danh tại cơ sở</w:t>
            </w:r>
          </w:p>
        </w:tc>
      </w:tr>
      <w:tr>
        <w:tc>
          <w:tcPr/>
          <w:p>
            <w:pPr>
              <w:pStyle w:val="Compact"/>
              <w:jc w:val="left"/>
            </w:pPr>
            <w:r>
              <w:t xml:space="preserve">Tư vấn – bán hàng</w:t>
            </w:r>
          </w:p>
        </w:tc>
        <w:tc>
          <w:tcPr/>
          <w:p>
            <w:pPr>
              <w:pStyle w:val="Compact"/>
              <w:jc w:val="left"/>
            </w:pPr>
            <w:r>
              <w:t xml:space="preserve">Bên trong</w:t>
            </w:r>
          </w:p>
        </w:tc>
        <w:tc>
          <w:tcPr/>
          <w:p>
            <w:pPr>
              <w:pStyle w:val="Compact"/>
              <w:jc w:val="left"/>
            </w:pPr>
            <w:r>
              <w:t xml:space="preserve">Chăm khách quan tâm, xử lý đơn và khiếu nại</w:t>
            </w:r>
          </w:p>
        </w:tc>
      </w:tr>
      <w:tr>
        <w:tc>
          <w:tcPr/>
          <w:p>
            <w:pPr>
              <w:pStyle w:val="Compact"/>
              <w:jc w:val="left"/>
            </w:pPr>
            <w:r>
              <w:t xml:space="preserve">Quản trị hệ thống</w:t>
            </w:r>
          </w:p>
        </w:tc>
        <w:tc>
          <w:tcPr/>
          <w:p>
            <w:pPr>
              <w:pStyle w:val="Compact"/>
              <w:jc w:val="left"/>
            </w:pPr>
            <w:r>
              <w:t xml:space="preserve">Bên trong</w:t>
            </w:r>
          </w:p>
        </w:tc>
        <w:tc>
          <w:tcPr/>
          <w:p>
            <w:pPr>
              <w:pStyle w:val="Compact"/>
              <w:jc w:val="left"/>
            </w:pPr>
            <w:r>
              <w:t xml:space="preserve">Phân quyền, cấu hình blueprint, xem nhật ký</w:t>
            </w:r>
          </w:p>
        </w:tc>
      </w:tr>
      <w:tr>
        <w:tc>
          <w:tcPr/>
          <w:p>
            <w:pPr>
              <w:pStyle w:val="Compact"/>
              <w:jc w:val="left"/>
            </w:pPr>
            <w:r>
              <w:t xml:space="preserve">Cổng thanh toán, hạ tầng live, kênh thông báo</w:t>
            </w:r>
          </w:p>
        </w:tc>
        <w:tc>
          <w:tcPr/>
          <w:p>
            <w:pPr>
              <w:pStyle w:val="Compact"/>
              <w:jc w:val="left"/>
            </w:pPr>
            <w:r>
              <w:t xml:space="preserve">Hệ thống ngoài</w:t>
            </w:r>
          </w:p>
        </w:tc>
        <w:tc>
          <w:tcPr/>
          <w:p>
            <w:pPr>
              <w:pStyle w:val="Compact"/>
              <w:jc w:val="left"/>
            </w:pPr>
            <w:r>
              <w:t xml:space="preserve">Thu tiền, phát sóng, gửi nhắc</w:t>
            </w:r>
          </w:p>
        </w:tc>
      </w:tr>
      <w:tr>
        <w:tc>
          <w:tcPr/>
          <w:p>
            <w:pPr>
              <w:pStyle w:val="Compact"/>
              <w:jc w:val="left"/>
            </w:pPr>
            <w:r>
              <w:t xml:space="preserve">Bộ lập lịch</w:t>
            </w:r>
          </w:p>
        </w:tc>
        <w:tc>
          <w:tcPr/>
          <w:p>
            <w:pPr>
              <w:pStyle w:val="Compact"/>
              <w:jc w:val="left"/>
            </w:pPr>
            <w:r>
              <w:t xml:space="preserve">Thời gian</w:t>
            </w:r>
          </w:p>
        </w:tc>
        <w:tc>
          <w:tcPr/>
          <w:p>
            <w:pPr>
              <w:pStyle w:val="Compact"/>
              <w:jc w:val="left"/>
            </w:pPr>
            <w:r>
              <w:t xml:space="preserve">Mở/đóng gói, nhắc buổi live, đóng ticket quá hạn, tính lại độ khó</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Mã</w:t>
            </w:r>
          </w:p>
        </w:tc>
        <w:tc>
          <w:tcPr/>
          <w:p>
            <w:pPr>
              <w:pStyle w:val="Compact"/>
              <w:jc w:val="left"/>
            </w:pPr>
            <w:r>
              <w:t xml:space="preserve">Phân hệ</w:t>
            </w:r>
          </w:p>
        </w:tc>
        <w:tc>
          <w:tcPr/>
          <w:p>
            <w:pPr>
              <w:pStyle w:val="Compact"/>
              <w:jc w:val="left"/>
            </w:pPr>
            <w:r>
              <w:t xml:space="preserve">Trách nhiệm</w:t>
            </w:r>
          </w:p>
        </w:tc>
        <w:tc>
          <w:tcPr/>
          <w:p>
            <w:pPr>
              <w:pStyle w:val="Compact"/>
              <w:jc w:val="left"/>
            </w:pPr>
            <w:r>
              <w:t xml:space="preserve">Actor chính</w:t>
            </w:r>
          </w:p>
        </w:tc>
      </w:tr>
      <w:tr>
        <w:tc>
          <w:tcPr/>
          <w:p>
            <w:pPr>
              <w:pStyle w:val="Compact"/>
              <w:jc w:val="left"/>
            </w:pPr>
            <w:r>
              <w:t xml:space="preserve">PH1</w:t>
            </w:r>
          </w:p>
        </w:tc>
        <w:tc>
          <w:tcPr/>
          <w:p>
            <w:pPr>
              <w:pStyle w:val="Compact"/>
              <w:jc w:val="left"/>
            </w:pPr>
            <w:r>
              <w:t xml:space="preserve">Ngân hàng ngữ liệu và câu hỏi</w:t>
            </w:r>
          </w:p>
        </w:tc>
        <w:tc>
          <w:tcPr/>
          <w:p>
            <w:pPr>
              <w:pStyle w:val="Compact"/>
              <w:jc w:val="left"/>
            </w:pPr>
            <w:r>
              <w:t xml:space="preserve">Soạn, gắn thẻ, thẩm định, phiên bản hoá, quản lý bản quyền</w:t>
            </w:r>
          </w:p>
        </w:tc>
        <w:tc>
          <w:tcPr/>
          <w:p>
            <w:pPr>
              <w:pStyle w:val="Compact"/>
              <w:jc w:val="left"/>
            </w:pPr>
            <w:r>
              <w:t xml:space="preserve">BTV, TDV</w:t>
            </w:r>
          </w:p>
        </w:tc>
      </w:tr>
      <w:tr>
        <w:tc>
          <w:tcPr/>
          <w:p>
            <w:pPr>
              <w:pStyle w:val="Compact"/>
              <w:jc w:val="left"/>
            </w:pPr>
            <w:r>
              <w:t xml:space="preserve">PH2</w:t>
            </w:r>
          </w:p>
        </w:tc>
        <w:tc>
          <w:tcPr/>
          <w:p>
            <w:pPr>
              <w:pStyle w:val="Compact"/>
              <w:jc w:val="left"/>
            </w:pPr>
            <w:r>
              <w:t xml:space="preserve">Đề thi và luyện tập</w:t>
            </w:r>
          </w:p>
        </w:tc>
        <w:tc>
          <w:tcPr/>
          <w:p>
            <w:pPr>
              <w:pStyle w:val="Compact"/>
              <w:jc w:val="left"/>
            </w:pPr>
            <w:r>
              <w:t xml:space="preserve">Blueprint, sinh đề, làm bài, chấm, phân tích kết quả</w:t>
            </w:r>
          </w:p>
        </w:tc>
        <w:tc>
          <w:tcPr/>
          <w:p>
            <w:pPr>
              <w:pStyle w:val="Compact"/>
              <w:jc w:val="left"/>
            </w:pPr>
            <w:r>
              <w:t xml:space="preserve">Học sinh, QTV</w:t>
            </w:r>
          </w:p>
        </w:tc>
      </w:tr>
      <w:tr>
        <w:tc>
          <w:tcPr/>
          <w:p>
            <w:pPr>
              <w:pStyle w:val="Compact"/>
              <w:jc w:val="left"/>
            </w:pPr>
            <w:r>
              <w:t xml:space="preserve">PH3</w:t>
            </w:r>
          </w:p>
        </w:tc>
        <w:tc>
          <w:tcPr/>
          <w:p>
            <w:pPr>
              <w:pStyle w:val="Compact"/>
              <w:jc w:val="left"/>
            </w:pPr>
            <w:r>
              <w:t xml:space="preserve">Khoá học và lộ trình</w:t>
            </w:r>
          </w:p>
        </w:tc>
        <w:tc>
          <w:tcPr/>
          <w:p>
            <w:pPr>
              <w:pStyle w:val="Compact"/>
              <w:jc w:val="left"/>
            </w:pPr>
            <w:r>
              <w:t xml:space="preserve">Bài giảng video, chương trình học, tiến độ, chứng nhận</w:t>
            </w:r>
          </w:p>
        </w:tc>
        <w:tc>
          <w:tcPr/>
          <w:p>
            <w:pPr>
              <w:pStyle w:val="Compact"/>
              <w:jc w:val="left"/>
            </w:pPr>
            <w:r>
              <w:t xml:space="preserve">Học sinh, GV</w:t>
            </w:r>
          </w:p>
        </w:tc>
      </w:tr>
      <w:tr>
        <w:tc>
          <w:tcPr/>
          <w:p>
            <w:pPr>
              <w:pStyle w:val="Compact"/>
              <w:jc w:val="left"/>
            </w:pPr>
            <w:r>
              <w:t xml:space="preserve">PH4</w:t>
            </w:r>
          </w:p>
        </w:tc>
        <w:tc>
          <w:tcPr/>
          <w:p>
            <w:pPr>
              <w:pStyle w:val="Compact"/>
              <w:jc w:val="left"/>
            </w:pPr>
            <w:r>
              <w:t xml:space="preserve">Livestream và studio</w:t>
            </w:r>
          </w:p>
        </w:tc>
        <w:tc>
          <w:tcPr/>
          <w:p>
            <w:pPr>
              <w:pStyle w:val="Compact"/>
              <w:jc w:val="left"/>
            </w:pPr>
            <w:r>
              <w:t xml:space="preserve">Lịch live, phòng phát, công cụ minh hoạ, ghi hình, xem lại</w:t>
            </w:r>
          </w:p>
        </w:tc>
        <w:tc>
          <w:tcPr/>
          <w:p>
            <w:pPr>
              <w:pStyle w:val="Compact"/>
              <w:jc w:val="left"/>
            </w:pPr>
            <w:r>
              <w:t xml:space="preserve">GV, Học sinh</w:t>
            </w:r>
          </w:p>
        </w:tc>
      </w:tr>
      <w:tr>
        <w:tc>
          <w:tcPr/>
          <w:p>
            <w:pPr>
              <w:pStyle w:val="Compact"/>
              <w:jc w:val="left"/>
            </w:pPr>
            <w:r>
              <w:t xml:space="preserve">PH5</w:t>
            </w:r>
          </w:p>
        </w:tc>
        <w:tc>
          <w:tcPr/>
          <w:p>
            <w:pPr>
              <w:pStyle w:val="Compact"/>
              <w:jc w:val="left"/>
            </w:pPr>
            <w:r>
              <w:t xml:space="preserve">Hỏi đáp và trợ giảng</w:t>
            </w:r>
          </w:p>
        </w:tc>
        <w:tc>
          <w:tcPr/>
          <w:p>
            <w:pPr>
              <w:pStyle w:val="Compact"/>
              <w:jc w:val="left"/>
            </w:pPr>
            <w:r>
              <w:t xml:space="preserve">Đặt câu hỏi, phân công, SLA trả lời, kho câu hỏi hay</w:t>
            </w:r>
          </w:p>
        </w:tc>
        <w:tc>
          <w:tcPr/>
          <w:p>
            <w:pPr>
              <w:pStyle w:val="Compact"/>
              <w:jc w:val="left"/>
            </w:pPr>
            <w:r>
              <w:t xml:space="preserve">Học sinh, TGI</w:t>
            </w:r>
          </w:p>
        </w:tc>
      </w:tr>
      <w:tr>
        <w:tc>
          <w:tcPr/>
          <w:p>
            <w:pPr>
              <w:pStyle w:val="Compact"/>
              <w:jc w:val="left"/>
            </w:pPr>
            <w:r>
              <w:t xml:space="preserve">PH6</w:t>
            </w:r>
          </w:p>
        </w:tc>
        <w:tc>
          <w:tcPr/>
          <w:p>
            <w:pPr>
              <w:pStyle w:val="Compact"/>
              <w:jc w:val="left"/>
            </w:pPr>
            <w:r>
              <w:t xml:space="preserve">Công cụ học tập trực tuyến</w:t>
            </w:r>
          </w:p>
        </w:tc>
        <w:tc>
          <w:tcPr/>
          <w:p>
            <w:pPr>
              <w:pStyle w:val="Compact"/>
              <w:jc w:val="left"/>
            </w:pPr>
            <w:r>
              <w:t xml:space="preserve">Bộ gõ công thức, máy tính khoa học ảo, giấy nháp số, flashcard</w:t>
            </w:r>
          </w:p>
        </w:tc>
        <w:tc>
          <w:tcPr/>
          <w:p>
            <w:pPr>
              <w:pStyle w:val="Compact"/>
              <w:jc w:val="left"/>
            </w:pPr>
            <w:r>
              <w:t xml:space="preserve">Học sinh</w:t>
            </w:r>
          </w:p>
        </w:tc>
      </w:tr>
      <w:tr>
        <w:tc>
          <w:tcPr/>
          <w:p>
            <w:pPr>
              <w:pStyle w:val="Compact"/>
              <w:jc w:val="left"/>
            </w:pPr>
            <w:r>
              <w:t xml:space="preserve">PH7</w:t>
            </w:r>
          </w:p>
        </w:tc>
        <w:tc>
          <w:tcPr/>
          <w:p>
            <w:pPr>
              <w:pStyle w:val="Compact"/>
              <w:jc w:val="left"/>
            </w:pPr>
            <w:r>
              <w:t xml:space="preserve">Gói bán, thanh toán và quyền truy cập</w:t>
            </w:r>
          </w:p>
        </w:tc>
        <w:tc>
          <w:tcPr/>
          <w:p>
            <w:pPr>
              <w:pStyle w:val="Compact"/>
              <w:jc w:val="left"/>
            </w:pPr>
            <w:r>
              <w:t xml:space="preserve">Sản phẩm, giá, khuyến mại, đơn hàng, hạn dùng, phân quyền nội dung</w:t>
            </w:r>
          </w:p>
        </w:tc>
        <w:tc>
          <w:tcPr/>
          <w:p>
            <w:pPr>
              <w:pStyle w:val="Compact"/>
              <w:jc w:val="left"/>
            </w:pPr>
            <w:r>
              <w:t xml:space="preserve">Học sinh, PHH, Tư vấn</w:t>
            </w:r>
          </w:p>
        </w:tc>
      </w:tr>
      <w:tr>
        <w:tc>
          <w:tcPr/>
          <w:p>
            <w:pPr>
              <w:pStyle w:val="Compact"/>
              <w:jc w:val="left"/>
            </w:pPr>
            <w:r>
              <w:t xml:space="preserve">PH8</w:t>
            </w:r>
          </w:p>
        </w:tc>
        <w:tc>
          <w:tcPr/>
          <w:p>
            <w:pPr>
              <w:pStyle w:val="Compact"/>
              <w:jc w:val="left"/>
            </w:pPr>
            <w:r>
              <w:t xml:space="preserve">Vận hành trung tâm tại Khu đô thị ĐHQG</w:t>
            </w:r>
          </w:p>
        </w:tc>
        <w:tc>
          <w:tcPr/>
          <w:p>
            <w:pPr>
              <w:pStyle w:val="Compact"/>
              <w:jc w:val="left"/>
            </w:pPr>
            <w:r>
              <w:t xml:space="preserve">Lớp offline, buổi thi thử tập trung, phòng, điểm danh, trả kết quả giấy</w:t>
            </w:r>
          </w:p>
        </w:tc>
        <w:tc>
          <w:tcPr/>
          <w:p>
            <w:pPr>
              <w:pStyle w:val="Compact"/>
              <w:jc w:val="left"/>
            </w:pPr>
            <w:r>
              <w:t xml:space="preserve">VHT, Học sinh</w:t>
            </w:r>
          </w:p>
        </w:tc>
      </w:tr>
      <w:tr>
        <w:tc>
          <w:tcPr/>
          <w:p>
            <w:pPr>
              <w:pStyle w:val="Compact"/>
              <w:jc w:val="left"/>
            </w:pPr>
            <w:r>
              <w:t xml:space="preserve">PH9</w:t>
            </w:r>
          </w:p>
        </w:tc>
        <w:tc>
          <w:tcPr/>
          <w:p>
            <w:pPr>
              <w:pStyle w:val="Compact"/>
              <w:jc w:val="left"/>
            </w:pPr>
            <w:r>
              <w:t xml:space="preserve">Báo cáo và quản trị</w:t>
            </w:r>
          </w:p>
        </w:tc>
        <w:tc>
          <w:tcPr/>
          <w:p>
            <w:pPr>
              <w:pStyle w:val="Compact"/>
              <w:jc w:val="left"/>
            </w:pPr>
            <w:r>
              <w:t xml:space="preserve">Báo cáo học tập, báo cáo kinh doanh, người dùng, nhật ký hệ thống</w:t>
            </w:r>
          </w:p>
        </w:tc>
        <w:tc>
          <w:tcPr/>
          <w:p>
            <w:pPr>
              <w:pStyle w:val="Compact"/>
              <w:jc w:val="left"/>
            </w:pPr>
            <w:r>
              <w:t xml:space="preserve">QTV, GV, PHH</w:t>
            </w:r>
          </w:p>
        </w:tc>
      </w:tr>
    </w:tbl>
    <w:p>
      <w:pPr>
        <w:pStyle w:val="BodyText"/>
      </w:pPr>
      <w:r>
        <w:t xml:space="preserve">PH6 và PH8 là hai phân hệ tạo khác biệt. Các đối thủ đều có PH1–PH3 và PH7; rất ít đơn vị có công cụ học tập đặc thù cho môi trường thi và cơ sở vật chất ngay tại địa bàn thi.</w:t>
      </w:r>
    </w:p>
    <w:bookmarkEnd w:id="30"/>
    <w:bookmarkStart w:id="31" w:name="danh-sách-chức-năng-chính"/>
    <w:p>
      <w:pPr>
        <w:pStyle w:val="Heading1"/>
      </w:pPr>
      <w:r>
        <w:t xml:space="preserve">10. Danh sách chức năng chính</w:t>
      </w:r>
    </w:p>
    <w:p>
      <w:pPr>
        <w:pStyle w:val="FirstParagraph"/>
      </w:pPr>
      <w:r>
        <w:t xml:space="preserve">Độ ưu tiên theo MoSCoW tính cho phiên bản đầu tiên phục vụ một mùa thi: M = bắt buộc có, S = nên có, C = có thì tốt, W = để mùa sau.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w:t>
            </w:r>
          </w:p>
        </w:tc>
        <w:tc>
          <w:tcPr/>
          <w:p>
            <w:pPr>
              <w:pStyle w:val="Compact"/>
              <w:jc w:val="left"/>
            </w:pPr>
            <w:r>
              <w:t xml:space="preserve">Mã</w:t>
            </w:r>
          </w:p>
        </w:tc>
        <w:tc>
          <w:tcPr/>
          <w:p>
            <w:pPr>
              <w:pStyle w:val="Compact"/>
              <w:jc w:val="left"/>
            </w:pPr>
            <w:r>
              <w:t xml:space="preserve">Chức năng</w:t>
            </w:r>
          </w:p>
        </w:tc>
        <w:tc>
          <w:tcPr/>
          <w:p>
            <w:pPr>
              <w:pStyle w:val="Compact"/>
              <w:jc w:val="left"/>
            </w:pPr>
            <w:r>
              <w:t xml:space="preserve">Mô tả</w:t>
            </w:r>
          </w:p>
        </w:tc>
        <w:tc>
          <w:tcPr/>
          <w:p>
            <w:pPr>
              <w:pStyle w:val="Compact"/>
              <w:jc w:val="left"/>
            </w:pPr>
            <w:r>
              <w:t xml:space="preserve">Ưu tiên</w:t>
            </w:r>
          </w:p>
        </w:tc>
      </w:tr>
      <w:tr>
        <w:tc>
          <w:tcPr/>
          <w:p>
            <w:pPr>
              <w:pStyle w:val="Compact"/>
              <w:jc w:val="left"/>
            </w:pPr>
            <w:r>
              <w:t xml:space="preserve">A. Ngân hàng câu hỏi và luyện thi</w:t>
            </w:r>
          </w:p>
        </w:tc>
        <w:tc>
          <w:tcPr/>
          <w:p>
            <w:pPr>
              <w:pStyle w:val="Compact"/>
              <w:jc w:val="left"/>
            </w:pPr>
            <w:r>
              <w:t xml:space="preserve">A1</w:t>
            </w:r>
          </w:p>
        </w:tc>
        <w:tc>
          <w:tcPr/>
          <w:p>
            <w:pPr>
              <w:pStyle w:val="Compact"/>
              <w:jc w:val="left"/>
            </w:pPr>
            <w:r>
              <w:t xml:space="preserve">Quản lý cây nội dung</w:t>
            </w:r>
          </w:p>
        </w:tc>
        <w:tc>
          <w:tcPr/>
          <w:p>
            <w:pPr>
              <w:pStyle w:val="Compact"/>
              <w:jc w:val="left"/>
            </w:pPr>
            <w:r>
              <w:t xml:space="preserve">Tạo, sửa, phiên bản hoá cây 5 cấp theo năm thi</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A2</w:t>
            </w:r>
          </w:p>
        </w:tc>
        <w:tc>
          <w:tcPr/>
          <w:p>
            <w:pPr>
              <w:pStyle w:val="Compact"/>
              <w:jc w:val="left"/>
            </w:pPr>
            <w:r>
              <w:t xml:space="preserve">Soạn ngữ liệu</w:t>
            </w:r>
          </w:p>
        </w:tc>
        <w:tc>
          <w:tcPr/>
          <w:p>
            <w:pPr>
              <w:pStyle w:val="Compact"/>
              <w:jc w:val="left"/>
            </w:pPr>
            <w:r>
              <w:t xml:space="preserve">Trình soạn rich text + công thức + bảng + hình, ghi nguồn và bản quyền</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A3</w:t>
            </w:r>
          </w:p>
        </w:tc>
        <w:tc>
          <w:tcPr/>
          <w:p>
            <w:pPr>
              <w:pStyle w:val="Compact"/>
              <w:jc w:val="left"/>
            </w:pPr>
            <w:r>
              <w:t xml:space="preserve">Soạn câu hỏi</w:t>
            </w:r>
          </w:p>
        </w:tc>
        <w:tc>
          <w:tcPr/>
          <w:p>
            <w:pPr>
              <w:pStyle w:val="Compact"/>
              <w:jc w:val="left"/>
            </w:pPr>
            <w:r>
              <w:t xml:space="preserve">Gắn ngữ liệu, phương án, đáp án, lời giải, thẻ kỹ năng, mức nhận thức</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A4</w:t>
            </w:r>
          </w:p>
        </w:tc>
        <w:tc>
          <w:tcPr/>
          <w:p>
            <w:pPr>
              <w:pStyle w:val="Compact"/>
              <w:jc w:val="left"/>
            </w:pPr>
            <w:r>
              <w:t xml:space="preserve">Quy trình thẩm định</w:t>
            </w:r>
          </w:p>
        </w:tc>
        <w:tc>
          <w:tcPr/>
          <w:p>
            <w:pPr>
              <w:pStyle w:val="Compact"/>
              <w:jc w:val="left"/>
            </w:pPr>
            <w:r>
              <w:t xml:space="preserve">Nháp → chờ duyệt → duyệt → xuất bản → ngưng, có ghi chú trả lại</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A5</w:t>
            </w:r>
          </w:p>
        </w:tc>
        <w:tc>
          <w:tcPr/>
          <w:p>
            <w:pPr>
              <w:pStyle w:val="Compact"/>
              <w:jc w:val="left"/>
            </w:pPr>
            <w:r>
              <w:t xml:space="preserve">Nhập hàng loạt</w:t>
            </w:r>
          </w:p>
        </w:tc>
        <w:tc>
          <w:tcPr/>
          <w:p>
            <w:pPr>
              <w:pStyle w:val="Compact"/>
              <w:jc w:val="left"/>
            </w:pPr>
            <w:r>
              <w:t xml:space="preserve">Nhập từ Word/Excel theo mẫu, kiểm lỗi trước khi lưu</w:t>
            </w:r>
          </w:p>
        </w:tc>
        <w:tc>
          <w:tcPr/>
          <w:p>
            <w:pPr>
              <w:pStyle w:val="Compact"/>
              <w:jc w:val="left"/>
            </w:pPr>
            <w:r>
              <w:t xml:space="preserve">S</w:t>
            </w:r>
          </w:p>
        </w:tc>
      </w:tr>
      <w:tr>
        <w:tc>
          <w:tcPr/>
          <w:p>
            <w:pPr>
              <w:pStyle w:val="Compact"/>
              <w:jc w:val="left"/>
            </w:pPr>
            <w:r>
              <w:t xml:space="preserve">A. Ngân hàng câu hỏi và luyện thi</w:t>
            </w:r>
          </w:p>
        </w:tc>
        <w:tc>
          <w:tcPr/>
          <w:p>
            <w:pPr>
              <w:pStyle w:val="Compact"/>
              <w:jc w:val="left"/>
            </w:pPr>
            <w:r>
              <w:t xml:space="preserve">A6</w:t>
            </w:r>
          </w:p>
        </w:tc>
        <w:tc>
          <w:tcPr/>
          <w:p>
            <w:pPr>
              <w:pStyle w:val="Compact"/>
              <w:jc w:val="left"/>
            </w:pPr>
            <w:r>
              <w:t xml:space="preserve">Blueprint đề thi</w:t>
            </w:r>
          </w:p>
        </w:tc>
        <w:tc>
          <w:tcPr/>
          <w:p>
            <w:pPr>
              <w:pStyle w:val="Compact"/>
              <w:jc w:val="left"/>
            </w:pPr>
            <w:r>
              <w:t xml:space="preserve">Cấu hình số câu, vị trí, tỷ lệ độ khó theo từng năm</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A7</w:t>
            </w:r>
          </w:p>
        </w:tc>
        <w:tc>
          <w:tcPr/>
          <w:p>
            <w:pPr>
              <w:pStyle w:val="Compact"/>
              <w:jc w:val="left"/>
            </w:pPr>
            <w:r>
              <w:t xml:space="preserve">Sinh đề tự động</w:t>
            </w:r>
          </w:p>
        </w:tc>
        <w:tc>
          <w:tcPr/>
          <w:p>
            <w:pPr>
              <w:pStyle w:val="Compact"/>
              <w:jc w:val="left"/>
            </w:pPr>
            <w:r>
              <w:t xml:space="preserve">Rút theo blueprint, đơn vị rút là chùm ngữ liệu, tránh lặp với đề đã làm</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A8</w:t>
            </w:r>
          </w:p>
        </w:tc>
        <w:tc>
          <w:tcPr/>
          <w:p>
            <w:pPr>
              <w:pStyle w:val="Compact"/>
              <w:jc w:val="left"/>
            </w:pPr>
            <w:r>
              <w:t xml:space="preserve">Làm bài thi thử toàn đề</w:t>
            </w:r>
          </w:p>
        </w:tc>
        <w:tc>
          <w:tcPr/>
          <w:p>
            <w:pPr>
              <w:pStyle w:val="Compact"/>
              <w:jc w:val="left"/>
            </w:pPr>
            <w:r>
              <w:t xml:space="preserve">120 câu, 150 phút, đồng hồ, đánh dấu câu, tự lưu, tự nộp</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A9</w:t>
            </w:r>
          </w:p>
        </w:tc>
        <w:tc>
          <w:tcPr/>
          <w:p>
            <w:pPr>
              <w:pStyle w:val="Compact"/>
              <w:jc w:val="left"/>
            </w:pPr>
            <w:r>
              <w:t xml:space="preserve">Luyện theo học phần và chủ đề</w:t>
            </w:r>
          </w:p>
        </w:tc>
        <w:tc>
          <w:tcPr/>
          <w:p>
            <w:pPr>
              <w:pStyle w:val="Compact"/>
              <w:jc w:val="left"/>
            </w:pPr>
            <w:r>
              <w:t xml:space="preserve">Chọn nhánh cây nội dung, chọn số câu, có hoặc không giới hạn giờ</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A10</w:t>
            </w:r>
          </w:p>
        </w:tc>
        <w:tc>
          <w:tcPr/>
          <w:p>
            <w:pPr>
              <w:pStyle w:val="Compact"/>
              <w:jc w:val="left"/>
            </w:pPr>
            <w:r>
              <w:t xml:space="preserve">Chấm và quy đổi thang 1.200</w:t>
            </w:r>
          </w:p>
        </w:tc>
        <w:tc>
          <w:tcPr/>
          <w:p>
            <w:pPr>
              <w:pStyle w:val="Compact"/>
              <w:jc w:val="left"/>
            </w:pPr>
            <w:r>
              <w:t xml:space="preserve">Chấm theo trọng số câu, tách 4 điểm thành phần, công thức có phiên bản</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A11</w:t>
            </w:r>
          </w:p>
        </w:tc>
        <w:tc>
          <w:tcPr/>
          <w:p>
            <w:pPr>
              <w:pStyle w:val="Compact"/>
              <w:jc w:val="left"/>
            </w:pPr>
            <w:r>
              <w:t xml:space="preserve">Báo cáo sau bài làm</w:t>
            </w:r>
          </w:p>
        </w:tc>
        <w:tc>
          <w:tcPr/>
          <w:p>
            <w:pPr>
              <w:pStyle w:val="Compact"/>
              <w:jc w:val="left"/>
            </w:pPr>
            <w:r>
              <w:t xml:space="preserve">Điểm thành phần, điểm theo kỹ năng, thời gian từng câu, câu sa lầy</w:t>
            </w:r>
          </w:p>
        </w:tc>
        <w:tc>
          <w:tcPr/>
          <w:p>
            <w:pPr>
              <w:pStyle w:val="Compact"/>
              <w:jc w:val="left"/>
            </w:pPr>
            <w:r>
              <w:t xml:space="preserve">M</w:t>
            </w:r>
          </w:p>
        </w:tc>
      </w:tr>
      <w:tr>
        <w:tc>
          <w:tcPr/>
          <w:p>
            <w:pPr>
              <w:pStyle w:val="Compact"/>
              <w:jc w:val="left"/>
            </w:pPr>
            <w:r>
              <w:t xml:space="preserve">A. Ngân hàng câu hỏi và luyện thi</w:t>
            </w:r>
          </w:p>
        </w:tc>
        <w:tc>
          <w:tcPr/>
          <w:p>
            <w:pPr>
              <w:pStyle w:val="Compact"/>
              <w:jc w:val="left"/>
            </w:pPr>
            <w:r>
              <w:t xml:space="preserve">A12</w:t>
            </w:r>
          </w:p>
        </w:tc>
        <w:tc>
          <w:tcPr/>
          <w:p>
            <w:pPr>
              <w:pStyle w:val="Compact"/>
              <w:jc w:val="left"/>
            </w:pPr>
            <w:r>
              <w:t xml:space="preserve">Sổ lỗi sai</w:t>
            </w:r>
          </w:p>
        </w:tc>
        <w:tc>
          <w:tcPr/>
          <w:p>
            <w:pPr>
              <w:pStyle w:val="Compact"/>
              <w:jc w:val="left"/>
            </w:pPr>
            <w:r>
              <w:t xml:space="preserve">Tự gom câu sai, đề xuất làm lại theo lịch lặp ngắt quãng</w:t>
            </w:r>
          </w:p>
        </w:tc>
        <w:tc>
          <w:tcPr/>
          <w:p>
            <w:pPr>
              <w:pStyle w:val="Compact"/>
              <w:jc w:val="left"/>
            </w:pPr>
            <w:r>
              <w:t xml:space="preserve">S</w:t>
            </w:r>
          </w:p>
        </w:tc>
      </w:tr>
      <w:tr>
        <w:tc>
          <w:tcPr/>
          <w:p>
            <w:pPr>
              <w:pStyle w:val="Compact"/>
              <w:jc w:val="left"/>
            </w:pPr>
            <w:r>
              <w:t xml:space="preserve">A. Ngân hàng câu hỏi và luyện thi</w:t>
            </w:r>
          </w:p>
        </w:tc>
        <w:tc>
          <w:tcPr/>
          <w:p>
            <w:pPr>
              <w:pStyle w:val="Compact"/>
              <w:jc w:val="left"/>
            </w:pPr>
            <w:r>
              <w:t xml:space="preserve">A13</w:t>
            </w:r>
          </w:p>
        </w:tc>
        <w:tc>
          <w:tcPr/>
          <w:p>
            <w:pPr>
              <w:pStyle w:val="Compact"/>
              <w:jc w:val="left"/>
            </w:pPr>
            <w:r>
              <w:t xml:space="preserve">Phổ điểm và xếp hạng</w:t>
            </w:r>
          </w:p>
        </w:tc>
        <w:tc>
          <w:tcPr/>
          <w:p>
            <w:pPr>
              <w:pStyle w:val="Compact"/>
              <w:jc w:val="left"/>
            </w:pPr>
            <w:r>
              <w:t xml:space="preserve">So sánh với toàn bộ thí sinh cùng đề, dự báo điểm</w:t>
            </w:r>
          </w:p>
        </w:tc>
        <w:tc>
          <w:tcPr/>
          <w:p>
            <w:pPr>
              <w:pStyle w:val="Compact"/>
              <w:jc w:val="left"/>
            </w:pPr>
            <w:r>
              <w:t xml:space="preserve">S</w:t>
            </w:r>
          </w:p>
        </w:tc>
      </w:tr>
      <w:tr>
        <w:tc>
          <w:tcPr/>
          <w:p>
            <w:pPr>
              <w:pStyle w:val="Compact"/>
              <w:jc w:val="left"/>
            </w:pPr>
            <w:r>
              <w:t xml:space="preserve">A. Ngân hàng câu hỏi và luyện thi</w:t>
            </w:r>
          </w:p>
        </w:tc>
        <w:tc>
          <w:tcPr/>
          <w:p>
            <w:pPr>
              <w:pStyle w:val="Compact"/>
              <w:jc w:val="left"/>
            </w:pPr>
            <w:r>
              <w:t xml:space="preserve">A14</w:t>
            </w:r>
          </w:p>
        </w:tc>
        <w:tc>
          <w:tcPr/>
          <w:p>
            <w:pPr>
              <w:pStyle w:val="Compact"/>
              <w:jc w:val="left"/>
            </w:pPr>
            <w:r>
              <w:t xml:space="preserve">Phân tích chất lượng câu hỏi</w:t>
            </w:r>
          </w:p>
        </w:tc>
        <w:tc>
          <w:tcPr/>
          <w:p>
            <w:pPr>
              <w:pStyle w:val="Compact"/>
              <w:jc w:val="left"/>
            </w:pPr>
            <w:r>
              <w:t xml:space="preserve">Tỷ lệ đúng, độ phân biệt, cảnh báo câu hỏng</w:t>
            </w:r>
          </w:p>
        </w:tc>
        <w:tc>
          <w:tcPr/>
          <w:p>
            <w:pPr>
              <w:pStyle w:val="Compact"/>
              <w:jc w:val="left"/>
            </w:pPr>
            <w:r>
              <w:t xml:space="preserve">C</w:t>
            </w:r>
          </w:p>
        </w:tc>
      </w:tr>
      <w:tr>
        <w:tc>
          <w:tcPr/>
          <w:p>
            <w:pPr>
              <w:pStyle w:val="Compact"/>
              <w:jc w:val="left"/>
            </w:pPr>
            <w:r>
              <w:t xml:space="preserve">B. Gói bán và khoá học online</w:t>
            </w:r>
          </w:p>
        </w:tc>
        <w:tc>
          <w:tcPr/>
          <w:p>
            <w:pPr>
              <w:pStyle w:val="Compact"/>
              <w:jc w:val="left"/>
            </w:pPr>
            <w:r>
              <w:t xml:space="preserve">B1</w:t>
            </w:r>
          </w:p>
        </w:tc>
        <w:tc>
          <w:tcPr/>
          <w:p>
            <w:pPr>
              <w:pStyle w:val="Compact"/>
              <w:jc w:val="left"/>
            </w:pPr>
            <w:r>
              <w:t xml:space="preserve">Danh mục gói</w:t>
            </w:r>
          </w:p>
        </w:tc>
        <w:tc>
          <w:tcPr/>
          <w:p>
            <w:pPr>
              <w:pStyle w:val="Compact"/>
              <w:jc w:val="left"/>
            </w:pPr>
            <w:r>
              <w:t xml:space="preserve">Gói theo học phần, gói trọn bộ, gói thi thử, gói live</w:t>
            </w:r>
          </w:p>
        </w:tc>
        <w:tc>
          <w:tcPr/>
          <w:p>
            <w:pPr>
              <w:pStyle w:val="Compact"/>
              <w:jc w:val="left"/>
            </w:pPr>
            <w:r>
              <w:t xml:space="preserve">M</w:t>
            </w:r>
          </w:p>
        </w:tc>
      </w:tr>
      <w:tr>
        <w:tc>
          <w:tcPr/>
          <w:p>
            <w:pPr>
              <w:pStyle w:val="Compact"/>
              <w:jc w:val="left"/>
            </w:pPr>
            <w:r>
              <w:t xml:space="preserve">B. Gói bán và khoá học online</w:t>
            </w:r>
          </w:p>
        </w:tc>
        <w:tc>
          <w:tcPr/>
          <w:p>
            <w:pPr>
              <w:pStyle w:val="Compact"/>
              <w:jc w:val="left"/>
            </w:pPr>
            <w:r>
              <w:t xml:space="preserve">B2</w:t>
            </w:r>
          </w:p>
        </w:tc>
        <w:tc>
          <w:tcPr/>
          <w:p>
            <w:pPr>
              <w:pStyle w:val="Compact"/>
              <w:jc w:val="left"/>
            </w:pPr>
            <w:r>
              <w:t xml:space="preserve">Giỏ hàng và thanh toán</w:t>
            </w:r>
          </w:p>
        </w:tc>
        <w:tc>
          <w:tcPr/>
          <w:p>
            <w:pPr>
              <w:pStyle w:val="Compact"/>
              <w:jc w:val="left"/>
            </w:pPr>
            <w:r>
              <w:t xml:space="preserve">Tích hợp cổng thanh toán nội địa, xuất biên lai</w:t>
            </w:r>
          </w:p>
        </w:tc>
        <w:tc>
          <w:tcPr/>
          <w:p>
            <w:pPr>
              <w:pStyle w:val="Compact"/>
              <w:jc w:val="left"/>
            </w:pPr>
            <w:r>
              <w:t xml:space="preserve">M</w:t>
            </w:r>
          </w:p>
        </w:tc>
      </w:tr>
      <w:tr>
        <w:tc>
          <w:tcPr/>
          <w:p>
            <w:pPr>
              <w:pStyle w:val="Compact"/>
              <w:jc w:val="left"/>
            </w:pPr>
            <w:r>
              <w:t xml:space="preserve">B. Gói bán và khoá học online</w:t>
            </w:r>
          </w:p>
        </w:tc>
        <w:tc>
          <w:tcPr/>
          <w:p>
            <w:pPr>
              <w:pStyle w:val="Compact"/>
              <w:jc w:val="left"/>
            </w:pPr>
            <w:r>
              <w:t xml:space="preserve">B3</w:t>
            </w:r>
          </w:p>
        </w:tc>
        <w:tc>
          <w:tcPr/>
          <w:p>
            <w:pPr>
              <w:pStyle w:val="Compact"/>
              <w:jc w:val="left"/>
            </w:pPr>
            <w:r>
              <w:t xml:space="preserve">Quyền truy cập theo gói</w:t>
            </w:r>
          </w:p>
        </w:tc>
        <w:tc>
          <w:tcPr/>
          <w:p>
            <w:pPr>
              <w:pStyle w:val="Compact"/>
              <w:jc w:val="left"/>
            </w:pPr>
            <w:r>
              <w:t xml:space="preserve">Mỗi nội dung chỉ mở cho gói tương ứng, hạn dùng theo ngày thi</w:t>
            </w:r>
          </w:p>
        </w:tc>
        <w:tc>
          <w:tcPr/>
          <w:p>
            <w:pPr>
              <w:pStyle w:val="Compact"/>
              <w:jc w:val="left"/>
            </w:pPr>
            <w:r>
              <w:t xml:space="preserve">M</w:t>
            </w:r>
          </w:p>
        </w:tc>
      </w:tr>
      <w:tr>
        <w:tc>
          <w:tcPr/>
          <w:p>
            <w:pPr>
              <w:pStyle w:val="Compact"/>
              <w:jc w:val="left"/>
            </w:pPr>
            <w:r>
              <w:t xml:space="preserve">B. Gói bán và khoá học online</w:t>
            </w:r>
          </w:p>
        </w:tc>
        <w:tc>
          <w:tcPr/>
          <w:p>
            <w:pPr>
              <w:pStyle w:val="Compact"/>
              <w:jc w:val="left"/>
            </w:pPr>
            <w:r>
              <w:t xml:space="preserve">B4</w:t>
            </w:r>
          </w:p>
        </w:tc>
        <w:tc>
          <w:tcPr/>
          <w:p>
            <w:pPr>
              <w:pStyle w:val="Compact"/>
              <w:jc w:val="left"/>
            </w:pPr>
            <w:r>
              <w:t xml:space="preserve">Học thử miễn phí</w:t>
            </w:r>
          </w:p>
        </w:tc>
        <w:tc>
          <w:tcPr/>
          <w:p>
            <w:pPr>
              <w:pStyle w:val="Compact"/>
              <w:jc w:val="left"/>
            </w:pPr>
            <w:r>
              <w:t xml:space="preserve">Một đề rút gọn và vài bài giảng mở, có chức năng chuyển đổi</w:t>
            </w:r>
          </w:p>
        </w:tc>
        <w:tc>
          <w:tcPr/>
          <w:p>
            <w:pPr>
              <w:pStyle w:val="Compact"/>
              <w:jc w:val="left"/>
            </w:pPr>
            <w:r>
              <w:t xml:space="preserve">M</w:t>
            </w:r>
          </w:p>
        </w:tc>
      </w:tr>
      <w:tr>
        <w:tc>
          <w:tcPr/>
          <w:p>
            <w:pPr>
              <w:pStyle w:val="Compact"/>
              <w:jc w:val="left"/>
            </w:pPr>
            <w:r>
              <w:t xml:space="preserve">B. Gói bán và khoá học online</w:t>
            </w:r>
          </w:p>
        </w:tc>
        <w:tc>
          <w:tcPr/>
          <w:p>
            <w:pPr>
              <w:pStyle w:val="Compact"/>
              <w:jc w:val="left"/>
            </w:pPr>
            <w:r>
              <w:t xml:space="preserve">B5</w:t>
            </w:r>
          </w:p>
        </w:tc>
        <w:tc>
          <w:tcPr/>
          <w:p>
            <w:pPr>
              <w:pStyle w:val="Compact"/>
              <w:jc w:val="left"/>
            </w:pPr>
            <w:r>
              <w:t xml:space="preserve">Khoá học video</w:t>
            </w:r>
          </w:p>
        </w:tc>
        <w:tc>
          <w:tcPr/>
          <w:p>
            <w:pPr>
              <w:pStyle w:val="Compact"/>
              <w:jc w:val="left"/>
            </w:pPr>
            <w:r>
              <w:t xml:space="preserve">Chương – bài – video, tài liệu đính kèm, ghi tiến độ xem</w:t>
            </w:r>
          </w:p>
        </w:tc>
        <w:tc>
          <w:tcPr/>
          <w:p>
            <w:pPr>
              <w:pStyle w:val="Compact"/>
              <w:jc w:val="left"/>
            </w:pPr>
            <w:r>
              <w:t xml:space="preserve">M</w:t>
            </w:r>
          </w:p>
        </w:tc>
      </w:tr>
      <w:tr>
        <w:tc>
          <w:tcPr/>
          <w:p>
            <w:pPr>
              <w:pStyle w:val="Compact"/>
              <w:jc w:val="left"/>
            </w:pPr>
            <w:r>
              <w:t xml:space="preserve">B. Gói bán và khoá học online</w:t>
            </w:r>
          </w:p>
        </w:tc>
        <w:tc>
          <w:tcPr/>
          <w:p>
            <w:pPr>
              <w:pStyle w:val="Compact"/>
              <w:jc w:val="left"/>
            </w:pPr>
            <w:r>
              <w:t xml:space="preserve">B6</w:t>
            </w:r>
          </w:p>
        </w:tc>
        <w:tc>
          <w:tcPr/>
          <w:p>
            <w:pPr>
              <w:pStyle w:val="Compact"/>
              <w:jc w:val="left"/>
            </w:pPr>
            <w:r>
              <w:t xml:space="preserve">Lộ trình học cá nhân</w:t>
            </w:r>
          </w:p>
        </w:tc>
        <w:tc>
          <w:tcPr/>
          <w:p>
            <w:pPr>
              <w:pStyle w:val="Compact"/>
              <w:jc w:val="left"/>
            </w:pPr>
            <w:r>
              <w:t xml:space="preserve">Sinh lộ trình từ kết quả bài kiểm tra đầu vào và ngày thi mục tiêu</w:t>
            </w:r>
          </w:p>
        </w:tc>
        <w:tc>
          <w:tcPr/>
          <w:p>
            <w:pPr>
              <w:pStyle w:val="Compact"/>
              <w:jc w:val="left"/>
            </w:pPr>
            <w:r>
              <w:t xml:space="preserve">S</w:t>
            </w:r>
          </w:p>
        </w:tc>
      </w:tr>
      <w:tr>
        <w:tc>
          <w:tcPr/>
          <w:p>
            <w:pPr>
              <w:pStyle w:val="Compact"/>
              <w:jc w:val="left"/>
            </w:pPr>
            <w:r>
              <w:t xml:space="preserve">B. Gói bán và khoá học online</w:t>
            </w:r>
          </w:p>
        </w:tc>
        <w:tc>
          <w:tcPr/>
          <w:p>
            <w:pPr>
              <w:pStyle w:val="Compact"/>
              <w:jc w:val="left"/>
            </w:pPr>
            <w:r>
              <w:t xml:space="preserve">B7</w:t>
            </w:r>
          </w:p>
        </w:tc>
        <w:tc>
          <w:tcPr/>
          <w:p>
            <w:pPr>
              <w:pStyle w:val="Compact"/>
              <w:jc w:val="left"/>
            </w:pPr>
            <w:r>
              <w:t xml:space="preserve">Chống chia sẻ tài khoản</w:t>
            </w:r>
          </w:p>
        </w:tc>
        <w:tc>
          <w:tcPr/>
          <w:p>
            <w:pPr>
              <w:pStyle w:val="Compact"/>
              <w:jc w:val="left"/>
            </w:pPr>
            <w:r>
              <w:t xml:space="preserve">Giới hạn thiết bị, đóng dấu mờ video theo người xem</w:t>
            </w:r>
          </w:p>
        </w:tc>
        <w:tc>
          <w:tcPr/>
          <w:p>
            <w:pPr>
              <w:pStyle w:val="Compact"/>
              <w:jc w:val="left"/>
            </w:pPr>
            <w:r>
              <w:t xml:space="preserve">S</w:t>
            </w:r>
          </w:p>
        </w:tc>
      </w:tr>
      <w:tr>
        <w:tc>
          <w:tcPr/>
          <w:p>
            <w:pPr>
              <w:pStyle w:val="Compact"/>
              <w:jc w:val="left"/>
            </w:pPr>
            <w:r>
              <w:t xml:space="preserve">B. Gói bán và khoá học online</w:t>
            </w:r>
          </w:p>
        </w:tc>
        <w:tc>
          <w:tcPr/>
          <w:p>
            <w:pPr>
              <w:pStyle w:val="Compact"/>
              <w:jc w:val="left"/>
            </w:pPr>
            <w:r>
              <w:t xml:space="preserve">B8</w:t>
            </w:r>
          </w:p>
        </w:tc>
        <w:tc>
          <w:tcPr/>
          <w:p>
            <w:pPr>
              <w:pStyle w:val="Compact"/>
              <w:jc w:val="left"/>
            </w:pPr>
            <w:r>
              <w:t xml:space="preserve">Khuyến mại và giới thiệu bạn</w:t>
            </w:r>
          </w:p>
        </w:tc>
        <w:tc>
          <w:tcPr/>
          <w:p>
            <w:pPr>
              <w:pStyle w:val="Compact"/>
              <w:jc w:val="left"/>
            </w:pPr>
            <w:r>
              <w:t xml:space="preserve">Mã giảm giá, giá nhóm, hoa hồng giới thiệu</w:t>
            </w:r>
          </w:p>
        </w:tc>
        <w:tc>
          <w:tcPr/>
          <w:p>
            <w:pPr>
              <w:pStyle w:val="Compact"/>
              <w:jc w:val="left"/>
            </w:pPr>
            <w:r>
              <w:t xml:space="preserve">C</w:t>
            </w:r>
          </w:p>
        </w:tc>
      </w:tr>
      <w:tr>
        <w:tc>
          <w:tcPr/>
          <w:p>
            <w:pPr>
              <w:pStyle w:val="Compact"/>
              <w:jc w:val="left"/>
            </w:pPr>
            <w:r>
              <w:t xml:space="preserve">B. Gói bán và khoá học online</w:t>
            </w:r>
          </w:p>
        </w:tc>
        <w:tc>
          <w:tcPr/>
          <w:p>
            <w:pPr>
              <w:pStyle w:val="Compact"/>
              <w:jc w:val="left"/>
            </w:pPr>
            <w:r>
              <w:t xml:space="preserve">B9</w:t>
            </w:r>
          </w:p>
        </w:tc>
        <w:tc>
          <w:tcPr/>
          <w:p>
            <w:pPr>
              <w:pStyle w:val="Compact"/>
              <w:jc w:val="left"/>
            </w:pPr>
            <w:r>
              <w:t xml:space="preserve">Cổng phụ huynh</w:t>
            </w:r>
          </w:p>
        </w:tc>
        <w:tc>
          <w:tcPr/>
          <w:p>
            <w:pPr>
              <w:pStyle w:val="Compact"/>
              <w:jc w:val="left"/>
            </w:pPr>
            <w:r>
              <w:t xml:space="preserve">Xem tiến độ và điểm của con, nhận báo cáo định kỳ</w:t>
            </w:r>
          </w:p>
        </w:tc>
        <w:tc>
          <w:tcPr/>
          <w:p>
            <w:pPr>
              <w:pStyle w:val="Compact"/>
              <w:jc w:val="left"/>
            </w:pPr>
            <w:r>
              <w:t xml:space="preserve">S</w:t>
            </w:r>
          </w:p>
        </w:tc>
      </w:tr>
      <w:tr>
        <w:tc>
          <w:tcPr/>
          <w:p>
            <w:pPr>
              <w:pStyle w:val="Compact"/>
              <w:jc w:val="left"/>
            </w:pPr>
            <w:r>
              <w:t xml:space="preserve">B. Gói bán và khoá học online</w:t>
            </w:r>
          </w:p>
        </w:tc>
        <w:tc>
          <w:tcPr/>
          <w:p>
            <w:pPr>
              <w:pStyle w:val="Compact"/>
              <w:jc w:val="left"/>
            </w:pPr>
            <w:r>
              <w:t xml:space="preserve">B10</w:t>
            </w:r>
          </w:p>
        </w:tc>
        <w:tc>
          <w:tcPr/>
          <w:p>
            <w:pPr>
              <w:pStyle w:val="Compact"/>
              <w:jc w:val="left"/>
            </w:pPr>
            <w:r>
              <w:t xml:space="preserve">Hoàn tiền và khiếu nại</w:t>
            </w:r>
          </w:p>
        </w:tc>
        <w:tc>
          <w:tcPr/>
          <w:p>
            <w:pPr>
              <w:pStyle w:val="Compact"/>
              <w:jc w:val="left"/>
            </w:pPr>
            <w:r>
              <w:t xml:space="preserve">Quy trình xử lý, trạng thái đơn</w:t>
            </w:r>
          </w:p>
        </w:tc>
        <w:tc>
          <w:tcPr/>
          <w:p>
            <w:pPr>
              <w:pStyle w:val="Compact"/>
              <w:jc w:val="left"/>
            </w:pPr>
            <w:r>
              <w:t xml:space="preserve">C</w:t>
            </w:r>
          </w:p>
        </w:tc>
      </w:tr>
      <w:tr>
        <w:tc>
          <w:tcPr/>
          <w:p>
            <w:pPr>
              <w:pStyle w:val="Compact"/>
              <w:jc w:val="left"/>
            </w:pPr>
            <w:r>
              <w:t xml:space="preserve">C. Livestream và trợ giảng hỏi đáp</w:t>
            </w:r>
          </w:p>
        </w:tc>
        <w:tc>
          <w:tcPr/>
          <w:p>
            <w:pPr>
              <w:pStyle w:val="Compact"/>
              <w:jc w:val="left"/>
            </w:pPr>
            <w:r>
              <w:t xml:space="preserve">C1</w:t>
            </w:r>
          </w:p>
        </w:tc>
        <w:tc>
          <w:tcPr/>
          <w:p>
            <w:pPr>
              <w:pStyle w:val="Compact"/>
              <w:jc w:val="left"/>
            </w:pPr>
            <w:r>
              <w:t xml:space="preserve">Lịch livestream</w:t>
            </w:r>
          </w:p>
        </w:tc>
        <w:tc>
          <w:tcPr/>
          <w:p>
            <w:pPr>
              <w:pStyle w:val="Compact"/>
              <w:jc w:val="left"/>
            </w:pPr>
            <w:r>
              <w:t xml:space="preserve">Lịch theo học phần và giảng viên, đăng ký tham dự, nhắc trước giờ</w:t>
            </w:r>
          </w:p>
        </w:tc>
        <w:tc>
          <w:tcPr/>
          <w:p>
            <w:pPr>
              <w:pStyle w:val="Compact"/>
              <w:jc w:val="left"/>
            </w:pPr>
            <w:r>
              <w:t xml:space="preserve">M</w:t>
            </w:r>
          </w:p>
        </w:tc>
      </w:tr>
      <w:tr>
        <w:tc>
          <w:tcPr/>
          <w:p>
            <w:pPr>
              <w:pStyle w:val="Compact"/>
              <w:jc w:val="left"/>
            </w:pPr>
            <w:r>
              <w:t xml:space="preserve">C. Livestream và trợ giảng hỏi đáp</w:t>
            </w:r>
          </w:p>
        </w:tc>
        <w:tc>
          <w:tcPr/>
          <w:p>
            <w:pPr>
              <w:pStyle w:val="Compact"/>
              <w:jc w:val="left"/>
            </w:pPr>
            <w:r>
              <w:t xml:space="preserve">C2</w:t>
            </w:r>
          </w:p>
        </w:tc>
        <w:tc>
          <w:tcPr/>
          <w:p>
            <w:pPr>
              <w:pStyle w:val="Compact"/>
              <w:jc w:val="left"/>
            </w:pPr>
            <w:r>
              <w:t xml:space="preserve">Phòng live</w:t>
            </w:r>
          </w:p>
        </w:tc>
        <w:tc>
          <w:tcPr/>
          <w:p>
            <w:pPr>
              <w:pStyle w:val="Compact"/>
              <w:jc w:val="left"/>
            </w:pPr>
            <w:r>
              <w:t xml:space="preserve">Phát sóng, chat, giơ tay, chặn người không có quyền</w:t>
            </w:r>
          </w:p>
        </w:tc>
        <w:tc>
          <w:tcPr/>
          <w:p>
            <w:pPr>
              <w:pStyle w:val="Compact"/>
              <w:jc w:val="left"/>
            </w:pPr>
            <w:r>
              <w:t xml:space="preserve">M</w:t>
            </w:r>
          </w:p>
        </w:tc>
      </w:tr>
      <w:tr>
        <w:tc>
          <w:tcPr/>
          <w:p>
            <w:pPr>
              <w:pStyle w:val="Compact"/>
              <w:jc w:val="left"/>
            </w:pPr>
            <w:r>
              <w:t xml:space="preserve">C. Livestream và trợ giảng hỏi đáp</w:t>
            </w:r>
          </w:p>
        </w:tc>
        <w:tc>
          <w:tcPr/>
          <w:p>
            <w:pPr>
              <w:pStyle w:val="Compact"/>
              <w:jc w:val="left"/>
            </w:pPr>
            <w:r>
              <w:t xml:space="preserve">C3</w:t>
            </w:r>
          </w:p>
        </w:tc>
        <w:tc>
          <w:tcPr/>
          <w:p>
            <w:pPr>
              <w:pStyle w:val="Compact"/>
              <w:jc w:val="left"/>
            </w:pPr>
            <w:r>
              <w:t xml:space="preserve">Công cụ studio cho giảng viên</w:t>
            </w:r>
          </w:p>
        </w:tc>
        <w:tc>
          <w:tcPr/>
          <w:p>
            <w:pPr>
              <w:pStyle w:val="Compact"/>
              <w:jc w:val="left"/>
            </w:pPr>
            <w:r>
              <w:t xml:space="preserve">Bảng viết số có gõ công thức, chiếu câu hỏi từ ngân hàng, chèn đồ thị và hình minh hoạ</w:t>
            </w:r>
          </w:p>
        </w:tc>
        <w:tc>
          <w:tcPr/>
          <w:p>
            <w:pPr>
              <w:pStyle w:val="Compact"/>
              <w:jc w:val="left"/>
            </w:pPr>
            <w:r>
              <w:t xml:space="preserve">M</w:t>
            </w:r>
          </w:p>
        </w:tc>
      </w:tr>
      <w:tr>
        <w:tc>
          <w:tcPr/>
          <w:p>
            <w:pPr>
              <w:pStyle w:val="Compact"/>
              <w:jc w:val="left"/>
            </w:pPr>
            <w:r>
              <w:t xml:space="preserve">C. Livestream và trợ giảng hỏi đáp</w:t>
            </w:r>
          </w:p>
        </w:tc>
        <w:tc>
          <w:tcPr/>
          <w:p>
            <w:pPr>
              <w:pStyle w:val="Compact"/>
              <w:jc w:val="left"/>
            </w:pPr>
            <w:r>
              <w:t xml:space="preserve">C4</w:t>
            </w:r>
          </w:p>
        </w:tc>
        <w:tc>
          <w:tcPr/>
          <w:p>
            <w:pPr>
              <w:pStyle w:val="Compact"/>
              <w:jc w:val="left"/>
            </w:pPr>
            <w:r>
              <w:t xml:space="preserve">Bỏ phiếu nhanh trong buổi live</w:t>
            </w:r>
          </w:p>
        </w:tc>
        <w:tc>
          <w:tcPr/>
          <w:p>
            <w:pPr>
              <w:pStyle w:val="Compact"/>
              <w:jc w:val="left"/>
            </w:pPr>
            <w:r>
              <w:t xml:space="preserve">Đẩy một câu hỏi cho cả lớp, xem phân bố đáp án tức thì</w:t>
            </w:r>
          </w:p>
        </w:tc>
        <w:tc>
          <w:tcPr/>
          <w:p>
            <w:pPr>
              <w:pStyle w:val="Compact"/>
              <w:jc w:val="left"/>
            </w:pPr>
            <w:r>
              <w:t xml:space="preserve">S</w:t>
            </w:r>
          </w:p>
        </w:tc>
      </w:tr>
      <w:tr>
        <w:tc>
          <w:tcPr/>
          <w:p>
            <w:pPr>
              <w:pStyle w:val="Compact"/>
              <w:jc w:val="left"/>
            </w:pPr>
            <w:r>
              <w:t xml:space="preserve">C. Livestream và trợ giảng hỏi đáp</w:t>
            </w:r>
          </w:p>
        </w:tc>
        <w:tc>
          <w:tcPr/>
          <w:p>
            <w:pPr>
              <w:pStyle w:val="Compact"/>
              <w:jc w:val="left"/>
            </w:pPr>
            <w:r>
              <w:t xml:space="preserve">C5</w:t>
            </w:r>
          </w:p>
        </w:tc>
        <w:tc>
          <w:tcPr/>
          <w:p>
            <w:pPr>
              <w:pStyle w:val="Compact"/>
              <w:jc w:val="left"/>
            </w:pPr>
            <w:r>
              <w:t xml:space="preserve">Ghi hình và xem lại</w:t>
            </w:r>
          </w:p>
        </w:tc>
        <w:tc>
          <w:tcPr/>
          <w:p>
            <w:pPr>
              <w:pStyle w:val="Compact"/>
              <w:jc w:val="left"/>
            </w:pPr>
            <w:r>
              <w:t xml:space="preserve">Tự lưu bản ghi vào khoá học, có mốc thời gian theo chủ đề</w:t>
            </w:r>
          </w:p>
        </w:tc>
        <w:tc>
          <w:tcPr/>
          <w:p>
            <w:pPr>
              <w:pStyle w:val="Compact"/>
              <w:jc w:val="left"/>
            </w:pPr>
            <w:r>
              <w:t xml:space="preserve">M</w:t>
            </w:r>
          </w:p>
        </w:tc>
      </w:tr>
      <w:tr>
        <w:tc>
          <w:tcPr/>
          <w:p>
            <w:pPr>
              <w:pStyle w:val="Compact"/>
              <w:jc w:val="left"/>
            </w:pPr>
            <w:r>
              <w:t xml:space="preserve">C. Livestream và trợ giảng hỏi đáp</w:t>
            </w:r>
          </w:p>
        </w:tc>
        <w:tc>
          <w:tcPr/>
          <w:p>
            <w:pPr>
              <w:pStyle w:val="Compact"/>
              <w:jc w:val="left"/>
            </w:pPr>
            <w:r>
              <w:t xml:space="preserve">C6</w:t>
            </w:r>
          </w:p>
        </w:tc>
        <w:tc>
          <w:tcPr/>
          <w:p>
            <w:pPr>
              <w:pStyle w:val="Compact"/>
              <w:jc w:val="left"/>
            </w:pPr>
            <w:r>
              <w:t xml:space="preserve">Đặt câu hỏi cho trợ giảng</w:t>
            </w:r>
          </w:p>
        </w:tc>
        <w:tc>
          <w:tcPr/>
          <w:p>
            <w:pPr>
              <w:pStyle w:val="Compact"/>
              <w:jc w:val="left"/>
            </w:pPr>
            <w:r>
              <w:t xml:space="preserve">Tạo ticket kèm ảnh, công thức, trỏ tới câu hỏi hoặc bài giảng đang xem</w:t>
            </w:r>
          </w:p>
        </w:tc>
        <w:tc>
          <w:tcPr/>
          <w:p>
            <w:pPr>
              <w:pStyle w:val="Compact"/>
              <w:jc w:val="left"/>
            </w:pPr>
            <w:r>
              <w:t xml:space="preserve">M</w:t>
            </w:r>
          </w:p>
        </w:tc>
      </w:tr>
      <w:tr>
        <w:tc>
          <w:tcPr/>
          <w:p>
            <w:pPr>
              <w:pStyle w:val="Compact"/>
              <w:jc w:val="left"/>
            </w:pPr>
            <w:r>
              <w:t xml:space="preserve">C. Livestream và trợ giảng hỏi đáp</w:t>
            </w:r>
          </w:p>
        </w:tc>
        <w:tc>
          <w:tcPr/>
          <w:p>
            <w:pPr>
              <w:pStyle w:val="Compact"/>
              <w:jc w:val="left"/>
            </w:pPr>
            <w:r>
              <w:t xml:space="preserve">C7</w:t>
            </w:r>
          </w:p>
        </w:tc>
        <w:tc>
          <w:tcPr/>
          <w:p>
            <w:pPr>
              <w:pStyle w:val="Compact"/>
              <w:jc w:val="left"/>
            </w:pPr>
            <w:r>
              <w:t xml:space="preserve">Phân công và SLA</w:t>
            </w:r>
          </w:p>
        </w:tc>
        <w:tc>
          <w:tcPr/>
          <w:p>
            <w:pPr>
              <w:pStyle w:val="Compact"/>
              <w:jc w:val="left"/>
            </w:pPr>
            <w:r>
              <w:t xml:space="preserve">Tự chia ticket theo học phần, đếm giờ trả lời, leo thang khi trễ</w:t>
            </w:r>
          </w:p>
        </w:tc>
        <w:tc>
          <w:tcPr/>
          <w:p>
            <w:pPr>
              <w:pStyle w:val="Compact"/>
              <w:jc w:val="left"/>
            </w:pPr>
            <w:r>
              <w:t xml:space="preserve">M</w:t>
            </w:r>
          </w:p>
        </w:tc>
      </w:tr>
      <w:tr>
        <w:tc>
          <w:tcPr/>
          <w:p>
            <w:pPr>
              <w:pStyle w:val="Compact"/>
              <w:jc w:val="left"/>
            </w:pPr>
            <w:r>
              <w:t xml:space="preserve">C. Livestream và trợ giảng hỏi đáp</w:t>
            </w:r>
          </w:p>
        </w:tc>
        <w:tc>
          <w:tcPr/>
          <w:p>
            <w:pPr>
              <w:pStyle w:val="Compact"/>
              <w:jc w:val="left"/>
            </w:pPr>
            <w:r>
              <w:t xml:space="preserve">C8</w:t>
            </w:r>
          </w:p>
        </w:tc>
        <w:tc>
          <w:tcPr/>
          <w:p>
            <w:pPr>
              <w:pStyle w:val="Compact"/>
              <w:jc w:val="left"/>
            </w:pPr>
            <w:r>
              <w:t xml:space="preserve">Kho hỏi đáp công khai</w:t>
            </w:r>
          </w:p>
        </w:tc>
        <w:tc>
          <w:tcPr/>
          <w:p>
            <w:pPr>
              <w:pStyle w:val="Compact"/>
              <w:jc w:val="left"/>
            </w:pPr>
            <w:r>
              <w:t xml:space="preserve">Ticket hay được biên tập thành bài, tìm kiếm được, giảm tải trợ giảng</w:t>
            </w:r>
          </w:p>
        </w:tc>
        <w:tc>
          <w:tcPr/>
          <w:p>
            <w:pPr>
              <w:pStyle w:val="Compact"/>
              <w:jc w:val="left"/>
            </w:pPr>
            <w:r>
              <w:t xml:space="preserve">S</w:t>
            </w:r>
          </w:p>
        </w:tc>
      </w:tr>
      <w:tr>
        <w:tc>
          <w:tcPr/>
          <w:p>
            <w:pPr>
              <w:pStyle w:val="Compact"/>
              <w:jc w:val="left"/>
            </w:pPr>
            <w:r>
              <w:t xml:space="preserve">C. Livestream và trợ giảng hỏi đáp</w:t>
            </w:r>
          </w:p>
        </w:tc>
        <w:tc>
          <w:tcPr/>
          <w:p>
            <w:pPr>
              <w:pStyle w:val="Compact"/>
              <w:jc w:val="left"/>
            </w:pPr>
            <w:r>
              <w:t xml:space="preserve">C9</w:t>
            </w:r>
          </w:p>
        </w:tc>
        <w:tc>
          <w:tcPr/>
          <w:p>
            <w:pPr>
              <w:pStyle w:val="Compact"/>
              <w:jc w:val="left"/>
            </w:pPr>
            <w:r>
              <w:t xml:space="preserve">Đánh giá chất lượng trả lời</w:t>
            </w:r>
          </w:p>
        </w:tc>
        <w:tc>
          <w:tcPr/>
          <w:p>
            <w:pPr>
              <w:pStyle w:val="Compact"/>
              <w:jc w:val="left"/>
            </w:pPr>
            <w:r>
              <w:t xml:space="preserve">Học sinh chấm sao, dùng cho KPI trợ giảng</w:t>
            </w:r>
          </w:p>
        </w:tc>
        <w:tc>
          <w:tcPr/>
          <w:p>
            <w:pPr>
              <w:pStyle w:val="Compact"/>
              <w:jc w:val="left"/>
            </w:pPr>
            <w:r>
              <w:t xml:space="preserve">C</w:t>
            </w:r>
          </w:p>
        </w:tc>
      </w:tr>
      <w:tr>
        <w:tc>
          <w:tcPr/>
          <w:p>
            <w:pPr>
              <w:pStyle w:val="Compact"/>
              <w:jc w:val="left"/>
            </w:pPr>
            <w:r>
              <w:t xml:space="preserve">D. Công cụ học tập trực tuyến</w:t>
            </w:r>
          </w:p>
        </w:tc>
        <w:tc>
          <w:tcPr/>
          <w:p>
            <w:pPr>
              <w:pStyle w:val="Compact"/>
              <w:jc w:val="left"/>
            </w:pPr>
            <w:r>
              <w:t xml:space="preserve">D1</w:t>
            </w:r>
          </w:p>
        </w:tc>
        <w:tc>
          <w:tcPr/>
          <w:p>
            <w:pPr>
              <w:pStyle w:val="Compact"/>
              <w:jc w:val="left"/>
            </w:pPr>
            <w:r>
              <w:t xml:space="preserve">Bộ gõ công thức</w:t>
            </w:r>
          </w:p>
        </w:tc>
        <w:tc>
          <w:tcPr/>
          <w:p>
            <w:pPr>
              <w:pStyle w:val="Compact"/>
              <w:jc w:val="left"/>
            </w:pPr>
            <w:r>
              <w:t xml:space="preserve">Bảng nút bấm + chế độ LaTeX, dùng chung cho ticket, chat live, bài làm</w:t>
            </w:r>
          </w:p>
        </w:tc>
        <w:tc>
          <w:tcPr/>
          <w:p>
            <w:pPr>
              <w:pStyle w:val="Compact"/>
              <w:jc w:val="left"/>
            </w:pPr>
            <w:r>
              <w:t xml:space="preserve">M</w:t>
            </w:r>
          </w:p>
        </w:tc>
      </w:tr>
      <w:tr>
        <w:tc>
          <w:tcPr/>
          <w:p>
            <w:pPr>
              <w:pStyle w:val="Compact"/>
              <w:jc w:val="left"/>
            </w:pPr>
            <w:r>
              <w:t xml:space="preserve">D. Công cụ học tập trực tuyến</w:t>
            </w:r>
          </w:p>
        </w:tc>
        <w:tc>
          <w:tcPr/>
          <w:p>
            <w:pPr>
              <w:pStyle w:val="Compact"/>
              <w:jc w:val="left"/>
            </w:pPr>
            <w:r>
              <w:t xml:space="preserve">D2</w:t>
            </w:r>
          </w:p>
        </w:tc>
        <w:tc>
          <w:tcPr/>
          <w:p>
            <w:pPr>
              <w:pStyle w:val="Compact"/>
              <w:jc w:val="left"/>
            </w:pPr>
            <w:r>
              <w:t xml:space="preserve">Máy tính khoa học ảo</w:t>
            </w:r>
          </w:p>
        </w:tc>
        <w:tc>
          <w:tcPr/>
          <w:p>
            <w:pPr>
              <w:pStyle w:val="Compact"/>
              <w:jc w:val="left"/>
            </w:pPr>
            <w:r>
              <w:t xml:space="preserve">Mô phỏng dòng máy được phép mang vào phòng thi, nổi trên màn hình làm bài</w:t>
            </w:r>
          </w:p>
        </w:tc>
        <w:tc>
          <w:tcPr/>
          <w:p>
            <w:pPr>
              <w:pStyle w:val="Compact"/>
              <w:jc w:val="left"/>
            </w:pPr>
            <w:r>
              <w:t xml:space="preserve">M</w:t>
            </w:r>
          </w:p>
        </w:tc>
      </w:tr>
      <w:tr>
        <w:tc>
          <w:tcPr/>
          <w:p>
            <w:pPr>
              <w:pStyle w:val="Compact"/>
              <w:jc w:val="left"/>
            </w:pPr>
            <w:r>
              <w:t xml:space="preserve">D. Công cụ học tập trực tuyến</w:t>
            </w:r>
          </w:p>
        </w:tc>
        <w:tc>
          <w:tcPr/>
          <w:p>
            <w:pPr>
              <w:pStyle w:val="Compact"/>
              <w:jc w:val="left"/>
            </w:pPr>
            <w:r>
              <w:t xml:space="preserve">D3</w:t>
            </w:r>
          </w:p>
        </w:tc>
        <w:tc>
          <w:tcPr/>
          <w:p>
            <w:pPr>
              <w:pStyle w:val="Compact"/>
              <w:jc w:val="left"/>
            </w:pPr>
            <w:r>
              <w:t xml:space="preserve">Giấy nháp số</w:t>
            </w:r>
          </w:p>
        </w:tc>
        <w:tc>
          <w:tcPr/>
          <w:p>
            <w:pPr>
              <w:pStyle w:val="Compact"/>
              <w:jc w:val="left"/>
            </w:pPr>
            <w:r>
              <w:t xml:space="preserve">Vùng viết tay hoặc gõ lưu theo từng câu, trợ giảng xem được khi hỗ trợ</w:t>
            </w:r>
          </w:p>
        </w:tc>
        <w:tc>
          <w:tcPr/>
          <w:p>
            <w:pPr>
              <w:pStyle w:val="Compact"/>
              <w:jc w:val="left"/>
            </w:pPr>
            <w:r>
              <w:t xml:space="preserve">S</w:t>
            </w:r>
          </w:p>
        </w:tc>
      </w:tr>
      <w:tr>
        <w:tc>
          <w:tcPr/>
          <w:p>
            <w:pPr>
              <w:pStyle w:val="Compact"/>
              <w:jc w:val="left"/>
            </w:pPr>
            <w:r>
              <w:t xml:space="preserve">D. Công cụ học tập trực tuyến</w:t>
            </w:r>
          </w:p>
        </w:tc>
        <w:tc>
          <w:tcPr/>
          <w:p>
            <w:pPr>
              <w:pStyle w:val="Compact"/>
              <w:jc w:val="left"/>
            </w:pPr>
            <w:r>
              <w:t xml:space="preserve">D4</w:t>
            </w:r>
          </w:p>
        </w:tc>
        <w:tc>
          <w:tcPr/>
          <w:p>
            <w:pPr>
              <w:pStyle w:val="Compact"/>
              <w:jc w:val="left"/>
            </w:pPr>
            <w:r>
              <w:t xml:space="preserve">Chụp ảnh để hỏi</w:t>
            </w:r>
          </w:p>
        </w:tc>
        <w:tc>
          <w:tcPr/>
          <w:p>
            <w:pPr>
              <w:pStyle w:val="Compact"/>
              <w:jc w:val="left"/>
            </w:pPr>
            <w:r>
              <w:t xml:space="preserve">Chụp bài viết tay từ điện thoại, đính thẳng vào ticket</w:t>
            </w:r>
          </w:p>
        </w:tc>
        <w:tc>
          <w:tcPr/>
          <w:p>
            <w:pPr>
              <w:pStyle w:val="Compact"/>
              <w:jc w:val="left"/>
            </w:pPr>
            <w:r>
              <w:t xml:space="preserve">S</w:t>
            </w:r>
          </w:p>
        </w:tc>
      </w:tr>
      <w:tr>
        <w:tc>
          <w:tcPr/>
          <w:p>
            <w:pPr>
              <w:pStyle w:val="Compact"/>
              <w:jc w:val="left"/>
            </w:pPr>
            <w:r>
              <w:t xml:space="preserve">D. Công cụ học tập trực tuyến</w:t>
            </w:r>
          </w:p>
        </w:tc>
        <w:tc>
          <w:tcPr/>
          <w:p>
            <w:pPr>
              <w:pStyle w:val="Compact"/>
              <w:jc w:val="left"/>
            </w:pPr>
            <w:r>
              <w:t xml:space="preserve">D5</w:t>
            </w:r>
          </w:p>
        </w:tc>
        <w:tc>
          <w:tcPr/>
          <w:p>
            <w:pPr>
              <w:pStyle w:val="Compact"/>
              <w:jc w:val="left"/>
            </w:pPr>
            <w:r>
              <w:t xml:space="preserve">Flashcard và ôn lặp ngắt quãng</w:t>
            </w:r>
          </w:p>
        </w:tc>
        <w:tc>
          <w:tcPr/>
          <w:p>
            <w:pPr>
              <w:pStyle w:val="Compact"/>
              <w:jc w:val="left"/>
            </w:pPr>
            <w:r>
              <w:t xml:space="preserve">Thẻ từ vựng tiếng Anh và thẻ công thức Toán, lịch ôn tự sinh</w:t>
            </w:r>
          </w:p>
        </w:tc>
        <w:tc>
          <w:tcPr/>
          <w:p>
            <w:pPr>
              <w:pStyle w:val="Compact"/>
              <w:jc w:val="left"/>
            </w:pPr>
            <w:r>
              <w:t xml:space="preserve">S</w:t>
            </w:r>
          </w:p>
        </w:tc>
      </w:tr>
      <w:tr>
        <w:tc>
          <w:tcPr/>
          <w:p>
            <w:pPr>
              <w:pStyle w:val="Compact"/>
              <w:jc w:val="left"/>
            </w:pPr>
            <w:r>
              <w:t xml:space="preserve">D. Công cụ học tập trực tuyến</w:t>
            </w:r>
          </w:p>
        </w:tc>
        <w:tc>
          <w:tcPr/>
          <w:p>
            <w:pPr>
              <w:pStyle w:val="Compact"/>
              <w:jc w:val="left"/>
            </w:pPr>
            <w:r>
              <w:t xml:space="preserve">D6</w:t>
            </w:r>
          </w:p>
        </w:tc>
        <w:tc>
          <w:tcPr/>
          <w:p>
            <w:pPr>
              <w:pStyle w:val="Compact"/>
              <w:jc w:val="left"/>
            </w:pPr>
            <w:r>
              <w:t xml:space="preserve">Đồng hồ và huấn luyện nhịp độ</w:t>
            </w:r>
          </w:p>
        </w:tc>
        <w:tc>
          <w:tcPr/>
          <w:p>
            <w:pPr>
              <w:pStyle w:val="Compact"/>
              <w:jc w:val="left"/>
            </w:pPr>
            <w:r>
              <w:t xml:space="preserve">Cảnh báo khi vượt thời gian chuẩn của câu, luyện đúng nhịp 1,25 phút</w:t>
            </w:r>
          </w:p>
        </w:tc>
        <w:tc>
          <w:tcPr/>
          <w:p>
            <w:pPr>
              <w:pStyle w:val="Compact"/>
              <w:jc w:val="left"/>
            </w:pPr>
            <w:r>
              <w:t xml:space="preserve">S</w:t>
            </w:r>
          </w:p>
        </w:tc>
      </w:tr>
      <w:tr>
        <w:tc>
          <w:tcPr/>
          <w:p>
            <w:pPr>
              <w:pStyle w:val="Compact"/>
              <w:jc w:val="left"/>
            </w:pPr>
            <w:r>
              <w:t xml:space="preserve">D. Công cụ học tập trực tuyến</w:t>
            </w:r>
          </w:p>
        </w:tc>
        <w:tc>
          <w:tcPr/>
          <w:p>
            <w:pPr>
              <w:pStyle w:val="Compact"/>
              <w:jc w:val="left"/>
            </w:pPr>
            <w:r>
              <w:t xml:space="preserve">D7</w:t>
            </w:r>
          </w:p>
        </w:tc>
        <w:tc>
          <w:tcPr/>
          <w:p>
            <w:pPr>
              <w:pStyle w:val="Compact"/>
              <w:jc w:val="left"/>
            </w:pPr>
            <w:r>
              <w:t xml:space="preserve">Xem đồ thị tương tác</w:t>
            </w:r>
          </w:p>
        </w:tc>
        <w:tc>
          <w:tcPr/>
          <w:p>
            <w:pPr>
              <w:pStyle w:val="Compact"/>
              <w:jc w:val="left"/>
            </w:pPr>
            <w:r>
              <w:t xml:space="preserve">Phóng to, tra giá trị trên biểu đồ của phần tư duy khoa học</w:t>
            </w:r>
          </w:p>
        </w:tc>
        <w:tc>
          <w:tcPr/>
          <w:p>
            <w:pPr>
              <w:pStyle w:val="Compact"/>
              <w:jc w:val="left"/>
            </w:pPr>
            <w:r>
              <w:t xml:space="preserve">C</w:t>
            </w:r>
          </w:p>
        </w:tc>
      </w:tr>
      <w:tr>
        <w:tc>
          <w:tcPr/>
          <w:p>
            <w:pPr>
              <w:pStyle w:val="Compact"/>
              <w:jc w:val="left"/>
            </w:pPr>
            <w:r>
              <w:t xml:space="preserve">D. Công cụ học tập trực tuyến</w:t>
            </w:r>
          </w:p>
        </w:tc>
        <w:tc>
          <w:tcPr/>
          <w:p>
            <w:pPr>
              <w:pStyle w:val="Compact"/>
              <w:jc w:val="left"/>
            </w:pPr>
            <w:r>
              <w:t xml:space="preserve">D8</w:t>
            </w:r>
          </w:p>
        </w:tc>
        <w:tc>
          <w:tcPr/>
          <w:p>
            <w:pPr>
              <w:pStyle w:val="Compact"/>
              <w:jc w:val="left"/>
            </w:pPr>
            <w:r>
              <w:t xml:space="preserve">Chế độ tiếp cận</w:t>
            </w:r>
          </w:p>
        </w:tc>
        <w:tc>
          <w:tcPr/>
          <w:p>
            <w:pPr>
              <w:pStyle w:val="Compact"/>
              <w:jc w:val="left"/>
            </w:pPr>
            <w:r>
              <w:t xml:space="preserve">Cỡ chữ, tương phản, đọc màn hình cho ngữ liệu dài</w:t>
            </w:r>
          </w:p>
        </w:tc>
        <w:tc>
          <w:tcPr/>
          <w:p>
            <w:pPr>
              <w:pStyle w:val="Compact"/>
              <w:jc w:val="left"/>
            </w:pPr>
            <w:r>
              <w:t xml:space="preserve">C</w:t>
            </w:r>
          </w:p>
        </w:tc>
      </w:tr>
      <w:tr>
        <w:tc>
          <w:tcPr/>
          <w:p>
            <w:pPr>
              <w:pStyle w:val="Compact"/>
              <w:jc w:val="left"/>
            </w:pPr>
            <w:r>
              <w:t xml:space="preserve">E. Vận hành trung tâm và báo cáo</w:t>
            </w:r>
          </w:p>
        </w:tc>
        <w:tc>
          <w:tcPr/>
          <w:p>
            <w:pPr>
              <w:pStyle w:val="Compact"/>
              <w:jc w:val="left"/>
            </w:pPr>
            <w:r>
              <w:t xml:space="preserve">E1</w:t>
            </w:r>
          </w:p>
        </w:tc>
        <w:tc>
          <w:tcPr/>
          <w:p>
            <w:pPr>
              <w:pStyle w:val="Compact"/>
              <w:jc w:val="left"/>
            </w:pPr>
            <w:r>
              <w:t xml:space="preserve">Lịch lớp và phòng</w:t>
            </w:r>
          </w:p>
        </w:tc>
        <w:tc>
          <w:tcPr/>
          <w:p>
            <w:pPr>
              <w:pStyle w:val="Compact"/>
              <w:jc w:val="left"/>
            </w:pPr>
            <w:r>
              <w:t xml:space="preserve">Xếp lớp offline, sức chứa phòng, tránh trùng giảng viên</w:t>
            </w:r>
          </w:p>
        </w:tc>
        <w:tc>
          <w:tcPr/>
          <w:p>
            <w:pPr>
              <w:pStyle w:val="Compact"/>
              <w:jc w:val="left"/>
            </w:pPr>
            <w:r>
              <w:t xml:space="preserve">M</w:t>
            </w:r>
          </w:p>
        </w:tc>
      </w:tr>
      <w:tr>
        <w:tc>
          <w:tcPr/>
          <w:p>
            <w:pPr>
              <w:pStyle w:val="Compact"/>
              <w:jc w:val="left"/>
            </w:pPr>
            <w:r>
              <w:t xml:space="preserve">E. Vận hành trung tâm và báo cáo</w:t>
            </w:r>
          </w:p>
        </w:tc>
        <w:tc>
          <w:tcPr/>
          <w:p>
            <w:pPr>
              <w:pStyle w:val="Compact"/>
              <w:jc w:val="left"/>
            </w:pPr>
            <w:r>
              <w:t xml:space="preserve">E2</w:t>
            </w:r>
          </w:p>
        </w:tc>
        <w:tc>
          <w:tcPr/>
          <w:p>
            <w:pPr>
              <w:pStyle w:val="Compact"/>
              <w:jc w:val="left"/>
            </w:pPr>
            <w:r>
              <w:t xml:space="preserve">Buổi thi thử tập trung</w:t>
            </w:r>
          </w:p>
        </w:tc>
        <w:tc>
          <w:tcPr/>
          <w:p>
            <w:pPr>
              <w:pStyle w:val="Compact"/>
              <w:jc w:val="left"/>
            </w:pPr>
            <w:r>
              <w:t xml:space="preserve">Đăng ký chỗ, xếp số báo danh, in đề và phiếu tô</w:t>
            </w:r>
          </w:p>
        </w:tc>
        <w:tc>
          <w:tcPr/>
          <w:p>
            <w:pPr>
              <w:pStyle w:val="Compact"/>
              <w:jc w:val="left"/>
            </w:pPr>
            <w:r>
              <w:t xml:space="preserve">M</w:t>
            </w:r>
          </w:p>
        </w:tc>
      </w:tr>
      <w:tr>
        <w:tc>
          <w:tcPr/>
          <w:p>
            <w:pPr>
              <w:pStyle w:val="Compact"/>
              <w:jc w:val="left"/>
            </w:pPr>
            <w:r>
              <w:t xml:space="preserve">E. Vận hành trung tâm và báo cáo</w:t>
            </w:r>
          </w:p>
        </w:tc>
        <w:tc>
          <w:tcPr/>
          <w:p>
            <w:pPr>
              <w:pStyle w:val="Compact"/>
              <w:jc w:val="left"/>
            </w:pPr>
            <w:r>
              <w:t xml:space="preserve">E3</w:t>
            </w:r>
          </w:p>
        </w:tc>
        <w:tc>
          <w:tcPr/>
          <w:p>
            <w:pPr>
              <w:pStyle w:val="Compact"/>
              <w:jc w:val="left"/>
            </w:pPr>
            <w:r>
              <w:t xml:space="preserve">Nhập kết quả thi giấy</w:t>
            </w:r>
          </w:p>
        </w:tc>
        <w:tc>
          <w:tcPr/>
          <w:p>
            <w:pPr>
              <w:pStyle w:val="Compact"/>
              <w:jc w:val="left"/>
            </w:pPr>
            <w:r>
              <w:t xml:space="preserve">Quét hoặc nhập phiếu tô, đồng bộ về hồ sơ học viên như một lượt thi</w:t>
            </w:r>
          </w:p>
        </w:tc>
        <w:tc>
          <w:tcPr/>
          <w:p>
            <w:pPr>
              <w:pStyle w:val="Compact"/>
              <w:jc w:val="left"/>
            </w:pPr>
            <w:r>
              <w:t xml:space="preserve">M</w:t>
            </w:r>
          </w:p>
        </w:tc>
      </w:tr>
      <w:tr>
        <w:tc>
          <w:tcPr/>
          <w:p>
            <w:pPr>
              <w:pStyle w:val="Compact"/>
              <w:jc w:val="left"/>
            </w:pPr>
            <w:r>
              <w:t xml:space="preserve">E. Vận hành trung tâm và báo cáo</w:t>
            </w:r>
          </w:p>
        </w:tc>
        <w:tc>
          <w:tcPr/>
          <w:p>
            <w:pPr>
              <w:pStyle w:val="Compact"/>
              <w:jc w:val="left"/>
            </w:pPr>
            <w:r>
              <w:t xml:space="preserve">E4</w:t>
            </w:r>
          </w:p>
        </w:tc>
        <w:tc>
          <w:tcPr/>
          <w:p>
            <w:pPr>
              <w:pStyle w:val="Compact"/>
              <w:jc w:val="left"/>
            </w:pPr>
            <w:r>
              <w:t xml:space="preserve">Điểm danh tại cơ sở</w:t>
            </w:r>
          </w:p>
        </w:tc>
        <w:tc>
          <w:tcPr/>
          <w:p>
            <w:pPr>
              <w:pStyle w:val="Compact"/>
              <w:jc w:val="left"/>
            </w:pPr>
            <w:r>
              <w:t xml:space="preserve">Quét mã khi vào lớp hoặc vào phòng thi</w:t>
            </w:r>
          </w:p>
        </w:tc>
        <w:tc>
          <w:tcPr/>
          <w:p>
            <w:pPr>
              <w:pStyle w:val="Compact"/>
              <w:jc w:val="left"/>
            </w:pPr>
            <w:r>
              <w:t xml:space="preserve">S</w:t>
            </w:r>
          </w:p>
        </w:tc>
      </w:tr>
      <w:tr>
        <w:tc>
          <w:tcPr/>
          <w:p>
            <w:pPr>
              <w:pStyle w:val="Compact"/>
              <w:jc w:val="left"/>
            </w:pPr>
            <w:r>
              <w:t xml:space="preserve">E. Vận hành trung tâm và báo cáo</w:t>
            </w:r>
          </w:p>
        </w:tc>
        <w:tc>
          <w:tcPr/>
          <w:p>
            <w:pPr>
              <w:pStyle w:val="Compact"/>
              <w:jc w:val="left"/>
            </w:pPr>
            <w:r>
              <w:t xml:space="preserve">E5</w:t>
            </w:r>
          </w:p>
        </w:tc>
        <w:tc>
          <w:tcPr/>
          <w:p>
            <w:pPr>
              <w:pStyle w:val="Compact"/>
              <w:jc w:val="left"/>
            </w:pPr>
            <w:r>
              <w:t xml:space="preserve">Hồ sơ học viên hợp nhất</w:t>
            </w:r>
          </w:p>
        </w:tc>
        <w:tc>
          <w:tcPr/>
          <w:p>
            <w:pPr>
              <w:pStyle w:val="Compact"/>
              <w:jc w:val="left"/>
            </w:pPr>
            <w:r>
              <w:t xml:space="preserve">Một hồ sơ chứa cả hoạt động online và offline</w:t>
            </w:r>
          </w:p>
        </w:tc>
        <w:tc>
          <w:tcPr/>
          <w:p>
            <w:pPr>
              <w:pStyle w:val="Compact"/>
              <w:jc w:val="left"/>
            </w:pPr>
            <w:r>
              <w:t xml:space="preserve">M</w:t>
            </w:r>
          </w:p>
        </w:tc>
      </w:tr>
      <w:tr>
        <w:tc>
          <w:tcPr/>
          <w:p>
            <w:pPr>
              <w:pStyle w:val="Compact"/>
              <w:jc w:val="left"/>
            </w:pPr>
            <w:r>
              <w:t xml:space="preserve">E. Vận hành trung tâm và báo cáo</w:t>
            </w:r>
          </w:p>
        </w:tc>
        <w:tc>
          <w:tcPr/>
          <w:p>
            <w:pPr>
              <w:pStyle w:val="Compact"/>
              <w:jc w:val="left"/>
            </w:pPr>
            <w:r>
              <w:t xml:space="preserve">E6</w:t>
            </w:r>
          </w:p>
        </w:tc>
        <w:tc>
          <w:tcPr/>
          <w:p>
            <w:pPr>
              <w:pStyle w:val="Compact"/>
              <w:jc w:val="left"/>
            </w:pPr>
            <w:r>
              <w:t xml:space="preserve">Báo cáo học tập</w:t>
            </w:r>
          </w:p>
        </w:tc>
        <w:tc>
          <w:tcPr/>
          <w:p>
            <w:pPr>
              <w:pStyle w:val="Compact"/>
              <w:jc w:val="left"/>
            </w:pPr>
            <w:r>
              <w:t xml:space="preserve">Tiến độ, xu hướng điểm theo học phần, cảnh báo học sinh học đứt quãng</w:t>
            </w:r>
          </w:p>
        </w:tc>
        <w:tc>
          <w:tcPr/>
          <w:p>
            <w:pPr>
              <w:pStyle w:val="Compact"/>
              <w:jc w:val="left"/>
            </w:pPr>
            <w:r>
              <w:t xml:space="preserve">M</w:t>
            </w:r>
          </w:p>
        </w:tc>
      </w:tr>
      <w:tr>
        <w:tc>
          <w:tcPr/>
          <w:p>
            <w:pPr>
              <w:pStyle w:val="Compact"/>
              <w:jc w:val="left"/>
            </w:pPr>
            <w:r>
              <w:t xml:space="preserve">E. Vận hành trung tâm và báo cáo</w:t>
            </w:r>
          </w:p>
        </w:tc>
        <w:tc>
          <w:tcPr/>
          <w:p>
            <w:pPr>
              <w:pStyle w:val="Compact"/>
              <w:jc w:val="left"/>
            </w:pPr>
            <w:r>
              <w:t xml:space="preserve">E7</w:t>
            </w:r>
          </w:p>
        </w:tc>
        <w:tc>
          <w:tcPr/>
          <w:p>
            <w:pPr>
              <w:pStyle w:val="Compact"/>
              <w:jc w:val="left"/>
            </w:pPr>
            <w:r>
              <w:t xml:space="preserve">Báo cáo kinh doanh</w:t>
            </w:r>
          </w:p>
        </w:tc>
        <w:tc>
          <w:tcPr/>
          <w:p>
            <w:pPr>
              <w:pStyle w:val="Compact"/>
              <w:jc w:val="left"/>
            </w:pPr>
            <w:r>
              <w:t xml:space="preserve">Doanh thu theo gói, tỷ lệ chuyển đổi từ học thử, tỷ lệ gia hạn</w:t>
            </w:r>
          </w:p>
        </w:tc>
        <w:tc>
          <w:tcPr/>
          <w:p>
            <w:pPr>
              <w:pStyle w:val="Compact"/>
              <w:jc w:val="left"/>
            </w:pPr>
            <w:r>
              <w:t xml:space="preserve">S</w:t>
            </w:r>
          </w:p>
        </w:tc>
      </w:tr>
      <w:tr>
        <w:tc>
          <w:tcPr/>
          <w:p>
            <w:pPr>
              <w:pStyle w:val="Compact"/>
              <w:jc w:val="left"/>
            </w:pPr>
            <w:r>
              <w:t xml:space="preserve">E. Vận hành trung tâm và báo cáo</w:t>
            </w:r>
          </w:p>
        </w:tc>
        <w:tc>
          <w:tcPr/>
          <w:p>
            <w:pPr>
              <w:pStyle w:val="Compact"/>
              <w:jc w:val="left"/>
            </w:pPr>
            <w:r>
              <w:t xml:space="preserve">E8</w:t>
            </w:r>
          </w:p>
        </w:tc>
        <w:tc>
          <w:tcPr/>
          <w:p>
            <w:pPr>
              <w:pStyle w:val="Compact"/>
              <w:jc w:val="left"/>
            </w:pPr>
            <w:r>
              <w:t xml:space="preserve">Nhật ký và phân quyền</w:t>
            </w:r>
          </w:p>
        </w:tc>
        <w:tc>
          <w:tcPr/>
          <w:p>
            <w:pPr>
              <w:pStyle w:val="Compact"/>
              <w:jc w:val="left"/>
            </w:pPr>
            <w:r>
              <w:t xml:space="preserve">Vai, quyền chi tiết, nhật ký thao tác trên ngân hàng đề</w:t>
            </w:r>
          </w:p>
        </w:tc>
        <w:tc>
          <w:tcPr/>
          <w:p>
            <w:pPr>
              <w:pStyle w:val="Compact"/>
              <w:jc w:val="left"/>
            </w:pPr>
            <w:r>
              <w:t xml:space="preserve">M</w:t>
            </w:r>
          </w:p>
        </w:tc>
      </w:tr>
    </w:tbl>
    <w:p>
      <w:pPr>
        <w:pStyle w:val="BodyText"/>
      </w:pPr>
      <w:r>
        <w:t xml:space="preserve">Tổng cộng 49 chức năng, trong đó 29 ở mức bắt buộc. Cụm bắt buộc này đã đủ để chạy trọn một mùa thi: bán gói, giao nội dung, luyện đề, dạy live, trả lời thắc mắc và tổ chức thi thử tại trung tâm.</w:t>
      </w:r>
    </w:p>
    <w:bookmarkEnd w:id="31"/>
    <w:bookmarkStart w:id="32" w:name="mô-hình-dữ-liệu-sơ-bộ"/>
    <w:p>
      <w:pPr>
        <w:pStyle w:val="Heading1"/>
      </w:pPr>
      <w:r>
        <w:t xml:space="preserve">11. Mô hình dữ liệu sơ bộ</w:t>
      </w:r>
    </w:p>
    <w:p>
      <w:pPr>
        <w:pStyle w:val="FirstParagraph"/>
      </w:pPr>
      <w:r>
        <w:t xml:space="preserve">Đây là danh mục thực thể mức khái niệm, đủ để kiểm tra xem danh sách chức năng ở mục 10 có chỗ đứng trong dữ liệu hay không.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t xml:space="preserve">Thực thể</w:t>
            </w:r>
          </w:p>
        </w:tc>
        <w:tc>
          <w:tcPr/>
          <w:p>
            <w:pPr>
              <w:pStyle w:val="Compact"/>
              <w:jc w:val="left"/>
            </w:pPr>
            <w:r>
              <w:t xml:space="preserve">Vai trò</w:t>
            </w:r>
          </w:p>
        </w:tc>
      </w:tr>
      <w:tr>
        <w:tc>
          <w:tcPr/>
          <w:p>
            <w:pPr>
              <w:pStyle w:val="Compact"/>
              <w:jc w:val="left"/>
            </w:pPr>
            <w:r>
              <w:t xml:space="preserve">Người dùng</w:t>
            </w:r>
          </w:p>
        </w:tc>
        <w:tc>
          <w:tcPr/>
          <w:p>
            <w:pPr>
              <w:pStyle w:val="Compact"/>
              <w:jc w:val="left"/>
            </w:pPr>
            <w:r>
              <w:t xml:space="preserve">Người dùng, Hồ sơ học viên, Vai, Quan hệ phụ huynh – học sinh</w:t>
            </w:r>
          </w:p>
        </w:tc>
        <w:tc>
          <w:tcPr/>
          <w:p>
            <w:pPr>
              <w:pStyle w:val="Compact"/>
              <w:jc w:val="left"/>
            </w:pPr>
            <w:r>
              <w:t xml:space="preserve">Định danh và phân quyền</w:t>
            </w:r>
          </w:p>
        </w:tc>
      </w:tr>
      <w:tr>
        <w:tc>
          <w:tcPr/>
          <w:p>
            <w:pPr>
              <w:pStyle w:val="Compact"/>
              <w:jc w:val="left"/>
            </w:pPr>
            <w:r>
              <w:t xml:space="preserve">Nội dung học thuật</w:t>
            </w:r>
          </w:p>
        </w:tc>
        <w:tc>
          <w:tcPr/>
          <w:p>
            <w:pPr>
              <w:pStyle w:val="Compact"/>
              <w:jc w:val="left"/>
            </w:pPr>
            <w:r>
              <w:t xml:space="preserve">Nút cây nội dung, Ngữ liệu, Câu hỏi, Phương án, Lời giải, Thẻ tri thức</w:t>
            </w:r>
          </w:p>
        </w:tc>
        <w:tc>
          <w:tcPr/>
          <w:p>
            <w:pPr>
              <w:pStyle w:val="Compact"/>
              <w:jc w:val="left"/>
            </w:pPr>
            <w:r>
              <w:t xml:space="preserve">Nguồn của mọi hoạt động luyện tập</w:t>
            </w:r>
          </w:p>
        </w:tc>
      </w:tr>
      <w:tr>
        <w:tc>
          <w:tcPr/>
          <w:p>
            <w:pPr>
              <w:pStyle w:val="Compact"/>
              <w:jc w:val="left"/>
            </w:pPr>
            <w:r>
              <w:t xml:space="preserve">Đề và bài làm</w:t>
            </w:r>
          </w:p>
        </w:tc>
        <w:tc>
          <w:tcPr/>
          <w:p>
            <w:pPr>
              <w:pStyle w:val="Compact"/>
              <w:jc w:val="left"/>
            </w:pPr>
            <w:r>
              <w:t xml:space="preserve">Blueprint, Đề thi, Cấu phần đề, Lượt thi, Câu trả lời, Kết quả chấm</w:t>
            </w:r>
          </w:p>
        </w:tc>
        <w:tc>
          <w:tcPr/>
          <w:p>
            <w:pPr>
              <w:pStyle w:val="Compact"/>
              <w:jc w:val="left"/>
            </w:pPr>
            <w:r>
              <w:t xml:space="preserve">Ghi lại toàn bộ hành vi làm bài</w:t>
            </w:r>
          </w:p>
        </w:tc>
      </w:tr>
      <w:tr>
        <w:tc>
          <w:tcPr/>
          <w:p>
            <w:pPr>
              <w:pStyle w:val="Compact"/>
              <w:jc w:val="left"/>
            </w:pPr>
            <w:r>
              <w:t xml:space="preserve">Khoá học</w:t>
            </w:r>
          </w:p>
        </w:tc>
        <w:tc>
          <w:tcPr/>
          <w:p>
            <w:pPr>
              <w:pStyle w:val="Compact"/>
              <w:jc w:val="left"/>
            </w:pPr>
            <w:r>
              <w:t xml:space="preserve">Khoá học, Chương, Bài giảng, Tài liệu, Tiến độ học, Lộ trình</w:t>
            </w:r>
          </w:p>
        </w:tc>
        <w:tc>
          <w:tcPr/>
          <w:p>
            <w:pPr>
              <w:pStyle w:val="Compact"/>
              <w:jc w:val="left"/>
            </w:pPr>
            <w:r>
              <w:t xml:space="preserve">Học theo video và theo kế hoạch</w:t>
            </w:r>
          </w:p>
        </w:tc>
      </w:tr>
      <w:tr>
        <w:tc>
          <w:tcPr/>
          <w:p>
            <w:pPr>
              <w:pStyle w:val="Compact"/>
              <w:jc w:val="left"/>
            </w:pPr>
            <w:r>
              <w:t xml:space="preserve">Thương mại</w:t>
            </w:r>
          </w:p>
        </w:tc>
        <w:tc>
          <w:tcPr/>
          <w:p>
            <w:pPr>
              <w:pStyle w:val="Compact"/>
              <w:jc w:val="left"/>
            </w:pPr>
            <w:r>
              <w:t xml:space="preserve">Gói sản phẩm, Bảng giá, Đơn hàng, Giao dịch thanh toán, Đăng ký gói, Mã khuyến mại</w:t>
            </w:r>
          </w:p>
        </w:tc>
        <w:tc>
          <w:tcPr/>
          <w:p>
            <w:pPr>
              <w:pStyle w:val="Compact"/>
              <w:jc w:val="left"/>
            </w:pPr>
            <w:r>
              <w:t xml:space="preserve">Bán hàng và cấp quyền</w:t>
            </w:r>
          </w:p>
        </w:tc>
      </w:tr>
      <w:tr>
        <w:tc>
          <w:tcPr/>
          <w:p>
            <w:pPr>
              <w:pStyle w:val="Compact"/>
              <w:jc w:val="left"/>
            </w:pPr>
            <w:r>
              <w:t xml:space="preserve">Live và hỏi đáp</w:t>
            </w:r>
          </w:p>
        </w:tc>
        <w:tc>
          <w:tcPr/>
          <w:p>
            <w:pPr>
              <w:pStyle w:val="Compact"/>
              <w:jc w:val="left"/>
            </w:pPr>
            <w:r>
              <w:t xml:space="preserve">Buổi livestream, Đăng ký tham dự, Bản ghi, Ticket hỏi đáp, Phản hồi ticket</w:t>
            </w:r>
          </w:p>
        </w:tc>
        <w:tc>
          <w:tcPr/>
          <w:p>
            <w:pPr>
              <w:pStyle w:val="Compact"/>
              <w:jc w:val="left"/>
            </w:pPr>
            <w:r>
              <w:t xml:space="preserve">Tương tác người với người</w:t>
            </w:r>
          </w:p>
        </w:tc>
      </w:tr>
      <w:tr>
        <w:tc>
          <w:tcPr/>
          <w:p>
            <w:pPr>
              <w:pStyle w:val="Compact"/>
              <w:jc w:val="left"/>
            </w:pPr>
            <w:r>
              <w:t xml:space="preserve">Vận hành trung tâm</w:t>
            </w:r>
          </w:p>
        </w:tc>
        <w:tc>
          <w:tcPr/>
          <w:p>
            <w:pPr>
              <w:pStyle w:val="Compact"/>
              <w:jc w:val="left"/>
            </w:pPr>
            <w:r>
              <w:t xml:space="preserve">Cơ sở, Phòng, Lớp offline, Buổi thi thử tập trung, Điểm danh</w:t>
            </w:r>
          </w:p>
        </w:tc>
        <w:tc>
          <w:tcPr/>
          <w:p>
            <w:pPr>
              <w:pStyle w:val="Compact"/>
              <w:jc w:val="left"/>
            </w:pPr>
            <w:r>
              <w:t xml:space="preserve">Hoạt động tại Khu đô thị ĐHQG</w:t>
            </w:r>
          </w:p>
        </w:tc>
      </w:tr>
    </w:tbl>
    <w:p>
      <w:pPr>
        <w:pStyle w:val="BodyText"/>
      </w:pPr>
      <w:r>
        <w:t xml:space="preserve">Ba quan hệ cần chú ý ngay từ đầu:</w:t>
      </w:r>
    </w:p>
    <w:p>
      <w:pPr>
        <w:numPr>
          <w:ilvl w:val="0"/>
          <w:numId w:val="1008"/>
        </w:numPr>
        <w:pStyle w:val="Compact"/>
      </w:pPr>
      <w:r>
        <w:rPr>
          <w:bCs/>
          <w:b/>
        </w:rPr>
        <w:t xml:space="preserve">Ngữ liệu 1 – n Câu hỏi.</w:t>
      </w:r>
      <w:r>
        <w:t xml:space="preserve"> </w:t>
      </w:r>
      <w:r>
        <w:t xml:space="preserve">Quan hệ này sinh ra toàn bộ luật sinh đề theo chùm.</w:t>
      </w:r>
    </w:p>
    <w:p>
      <w:pPr>
        <w:numPr>
          <w:ilvl w:val="0"/>
          <w:numId w:val="1008"/>
        </w:numPr>
        <w:pStyle w:val="Compact"/>
      </w:pPr>
      <w:r>
        <w:rPr>
          <w:bCs/>
          <w:b/>
        </w:rPr>
        <w:t xml:space="preserve">Câu hỏi n – n Nút cây nội dung.</w:t>
      </w:r>
      <w:r>
        <w:t xml:space="preserve"> </w:t>
      </w:r>
      <w:r>
        <w:t xml:space="preserve">Một câu có thể đo nhiều kỹ năng; cần bảng trung gian có trường</w:t>
      </w:r>
      <w:r>
        <w:t xml:space="preserve"> </w:t>
      </w:r>
      <w:r>
        <w:t xml:space="preserve">“</w:t>
      </w:r>
      <w:r>
        <w:t xml:space="preserve">thẻ chính</w:t>
      </w:r>
      <w:r>
        <w:t xml:space="preserve">”</w:t>
      </w:r>
      <w:r>
        <w:t xml:space="preserve"> </w:t>
      </w:r>
      <w:r>
        <w:t xml:space="preserve">để báo cáo không đếm trùng.</w:t>
      </w:r>
    </w:p>
    <w:p>
      <w:pPr>
        <w:numPr>
          <w:ilvl w:val="0"/>
          <w:numId w:val="1008"/>
        </w:numPr>
        <w:pStyle w:val="Compact"/>
      </w:pPr>
      <w:r>
        <w:rPr>
          <w:bCs/>
          <w:b/>
        </w:rPr>
        <w:t xml:space="preserve">Lượt thi thuộc về học viên, không thuộc về kênh.</w:t>
      </w:r>
      <w:r>
        <w:t xml:space="preserve"> </w:t>
      </w:r>
      <w:r>
        <w:t xml:space="preserve">Một lượt thi thử trên giấy tại trung tâm và một lượt thi online phải là cùng một thực thể, chỉ khác trường hình thức.</w:t>
      </w:r>
    </w:p>
    <w:p>
      <w:pPr>
        <w:pStyle w:val="FirstParagraph"/>
      </w:pPr>
      <w:r>
        <w:t xml:space="preserve">Vòng đời Câu hỏi: Nháp → Chờ duyệt → (Trả lại → Nháp) → Đã duyệt → Xuất bản → Ngưng. Câu hỏi đã xuất bản và đã có lượt làm thì không được sửa tại chỗ: phải tạo phiên bản mới, để điểm đã chấm không bị thay đổi hồi tố.</w:t>
      </w:r>
    </w:p>
    <w:p>
      <w:pPr>
        <w:pStyle w:val="BodyText"/>
      </w:pPr>
      <w:r>
        <w:t xml:space="preserve">Vòng đời Ticket hỏi đáp: Mới → Đã nhận → Đang xử lý → (Chuyển tiếp → Đang xử lý) → Đã trả lời → Đóng, có nhánh Mở lại khi học sinh hỏi tiếp.</w:t>
      </w:r>
    </w:p>
    <w:p>
      <w:pPr>
        <w:pStyle w:val="BodyText"/>
      </w:pPr>
      <w:r>
        <w:t xml:space="preserve">Hai vòng đời còn lại cần đặc tả ở bước sau:</w:t>
      </w:r>
      <w:r>
        <w:t xml:space="preserve"> </w:t>
      </w:r>
      <w:r>
        <w:rPr>
          <w:bCs/>
          <w:b/>
        </w:rPr>
        <w:t xml:space="preserve">Lượt thi</w:t>
      </w:r>
      <w:r>
        <w:t xml:space="preserve"> </w:t>
      </w:r>
      <w:r>
        <w:t xml:space="preserve">(khởi tạo → đang làm → đã nộp → đã chấm → đã xem báo cáo, kèm nhánh bỏ dở và nhánh hết giờ tự nộp) và</w:t>
      </w:r>
      <w:r>
        <w:t xml:space="preserve"> </w:t>
      </w:r>
      <w:r>
        <w:rPr>
          <w:bCs/>
          <w:b/>
        </w:rPr>
        <w:t xml:space="preserve">Đăng ký gói</w:t>
      </w:r>
      <w:r>
        <w:t xml:space="preserve"> </w:t>
      </w:r>
      <w:r>
        <w:t xml:space="preserve">(chờ thanh toán → đang hiệu lực → sắp hết hạn → hết hạn, kèm nhánh tạm khoá và nhánh hoàn tiền).</w:t>
      </w:r>
    </w:p>
    <w:bookmarkEnd w:id="32"/>
    <w:bookmarkStart w:id="33" w:name="giả-định-rủi-ro-và-bước-tiếp-theo"/>
    <w:p>
      <w:pPr>
        <w:pStyle w:val="Heading1"/>
      </w:pPr>
      <w:r>
        <w:t xml:space="preserve">12. Giả định, rủi ro và bước tiếp theo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Giả định</w:t>
            </w:r>
          </w:p>
        </w:tc>
        <w:tc>
          <w:tcPr/>
          <w:p>
            <w:pPr>
              <w:pStyle w:val="Compact"/>
              <w:jc w:val="left"/>
            </w:pPr>
            <w:r>
              <w:t xml:space="preserve">Mức bằng chứng</w:t>
            </w:r>
          </w:p>
        </w:tc>
      </w:tr>
      <w:tr>
        <w:tc>
          <w:tcPr/>
          <w:p>
            <w:pPr>
              <w:pStyle w:val="Compact"/>
              <w:jc w:val="left"/>
            </w:pPr>
            <w:r>
              <w:t xml:space="preserve">GD1</w:t>
            </w:r>
          </w:p>
        </w:tc>
        <w:tc>
          <w:tcPr/>
          <w:p>
            <w:pPr>
              <w:pStyle w:val="Compact"/>
              <w:jc w:val="left"/>
            </w:pPr>
            <w:r>
              <w:t xml:space="preserve">Cấu trúc đề 2027 giữ nguyên như 2025–2026</w:t>
            </w:r>
          </w:p>
        </w:tc>
        <w:tc>
          <w:tcPr/>
          <w:p>
            <w:pPr>
              <w:pStyle w:val="Compact"/>
              <w:jc w:val="left"/>
            </w:pPr>
            <w:r>
              <w:t xml:space="preserve">Trung bình — ĐHQG-HCM đã giữ ổn định hai năm liền, nhưng chưa có công bố</w:t>
            </w:r>
          </w:p>
        </w:tc>
      </w:tr>
      <w:tr>
        <w:tc>
          <w:tcPr/>
          <w:p>
            <w:pPr>
              <w:pStyle w:val="Compact"/>
              <w:jc w:val="left"/>
            </w:pPr>
            <w:r>
              <w:t xml:space="preserve">GD2</w:t>
            </w:r>
          </w:p>
        </w:tc>
        <w:tc>
          <w:tcPr/>
          <w:p>
            <w:pPr>
              <w:pStyle w:val="Compact"/>
              <w:jc w:val="left"/>
            </w:pPr>
            <w:r>
              <w:t xml:space="preserve">Tỉ lệ giữa nhóm sử dụng tiếng Việt và nhóm đọc hiểu xấp xỉ một nửa – một nửa</w:t>
            </w:r>
          </w:p>
        </w:tc>
        <w:tc>
          <w:tcPr/>
          <w:p>
            <w:pPr>
              <w:pStyle w:val="Compact"/>
              <w:jc w:val="left"/>
            </w:pPr>
            <w:r>
              <w:t xml:space="preserve">Thấp — suy từ đề minh hoạ, chưa thống kê trên bộ đề thật</w:t>
            </w:r>
          </w:p>
        </w:tc>
      </w:tr>
      <w:tr>
        <w:tc>
          <w:tcPr/>
          <w:p>
            <w:pPr>
              <w:pStyle w:val="Compact"/>
              <w:jc w:val="left"/>
            </w:pPr>
            <w:r>
              <w:t xml:space="preserve">GD3</w:t>
            </w:r>
          </w:p>
        </w:tc>
        <w:tc>
          <w:tcPr/>
          <w:p>
            <w:pPr>
              <w:pStyle w:val="Compact"/>
              <w:jc w:val="left"/>
            </w:pPr>
            <w:r>
              <w:t xml:space="preserve">Học sinh mục tiêu chủ yếu ở TP.HCM và các tỉnh phía Nam</w:t>
            </w:r>
          </w:p>
        </w:tc>
        <w:tc>
          <w:tcPr/>
          <w:p>
            <w:pPr>
              <w:pStyle w:val="Compact"/>
              <w:jc w:val="left"/>
            </w:pPr>
            <w:r>
              <w:t xml:space="preserve">Cao — trùng địa bàn tổ chức thi</w:t>
            </w:r>
          </w:p>
        </w:tc>
      </w:tr>
      <w:tr>
        <w:tc>
          <w:tcPr/>
          <w:p>
            <w:pPr>
              <w:pStyle w:val="Compact"/>
              <w:jc w:val="left"/>
            </w:pPr>
            <w:r>
              <w:t xml:space="preserve">GD4</w:t>
            </w:r>
          </w:p>
        </w:tc>
        <w:tc>
          <w:tcPr/>
          <w:p>
            <w:pPr>
              <w:pStyle w:val="Compact"/>
              <w:jc w:val="left"/>
            </w:pPr>
            <w:r>
              <w:t xml:space="preserve">Phụ huynh là người trả tiền, học sinh là người dùng</w:t>
            </w:r>
          </w:p>
        </w:tc>
        <w:tc>
          <w:tcPr/>
          <w:p>
            <w:pPr>
              <w:pStyle w:val="Compact"/>
              <w:jc w:val="left"/>
            </w:pPr>
            <w:r>
              <w:t xml:space="preserve">Cao — đúng thông lệ thị trường luyện thi</w:t>
            </w:r>
          </w:p>
        </w:tc>
      </w:tr>
      <w:tr>
        <w:tc>
          <w:tcPr/>
          <w:p>
            <w:pPr>
              <w:pStyle w:val="Compact"/>
              <w:jc w:val="left"/>
            </w:pPr>
            <w:r>
              <w:t xml:space="preserve">GD5</w:t>
            </w:r>
          </w:p>
        </w:tc>
        <w:tc>
          <w:tcPr/>
          <w:p>
            <w:pPr>
              <w:pStyle w:val="Compact"/>
              <w:jc w:val="left"/>
            </w:pPr>
            <w:r>
              <w:t xml:space="preserve">Trung tâm được phép thuê mặt bằng và phòng học trong Khu đô thị ĐHQG</w:t>
            </w:r>
          </w:p>
        </w:tc>
        <w:tc>
          <w:tcPr/>
          <w:p>
            <w:pPr>
              <w:pStyle w:val="Compact"/>
              <w:jc w:val="left"/>
            </w:pPr>
            <w:r>
              <w:t xml:space="preserve">Chưa kiểm chứng — cần làm việc với đơn vị quản lý khu</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Mã</w:t>
            </w:r>
          </w:p>
        </w:tc>
        <w:tc>
          <w:tcPr/>
          <w:p>
            <w:pPr>
              <w:pStyle w:val="Compact"/>
              <w:jc w:val="left"/>
            </w:pPr>
            <w:r>
              <w:t xml:space="preserve">Rủi ro</w:t>
            </w:r>
          </w:p>
        </w:tc>
        <w:tc>
          <w:tcPr/>
          <w:p>
            <w:pPr>
              <w:pStyle w:val="Compact"/>
              <w:jc w:val="left"/>
            </w:pPr>
            <w:r>
              <w:t xml:space="preserve">Ảnh hưởng</w:t>
            </w:r>
          </w:p>
        </w:tc>
        <w:tc>
          <w:tcPr/>
          <w:p>
            <w:pPr>
              <w:pStyle w:val="Compact"/>
              <w:jc w:val="left"/>
            </w:pPr>
            <w:r>
              <w:t xml:space="preserve">Hướng giảm nhẹ</w:t>
            </w:r>
          </w:p>
        </w:tc>
      </w:tr>
      <w:tr>
        <w:tc>
          <w:tcPr/>
          <w:p>
            <w:pPr>
              <w:pStyle w:val="Compact"/>
              <w:jc w:val="left"/>
            </w:pPr>
            <w:r>
              <w:t xml:space="preserve">RR1</w:t>
            </w:r>
          </w:p>
        </w:tc>
        <w:tc>
          <w:tcPr/>
          <w:p>
            <w:pPr>
              <w:pStyle w:val="Compact"/>
              <w:jc w:val="left"/>
            </w:pPr>
            <w:r>
              <w:t xml:space="preserve">ĐHQG-HCM đổi cấu trúc đề giữa chừng</w:t>
            </w:r>
          </w:p>
        </w:tc>
        <w:tc>
          <w:tcPr/>
          <w:p>
            <w:pPr>
              <w:pStyle w:val="Compact"/>
              <w:jc w:val="left"/>
            </w:pPr>
            <w:r>
              <w:t xml:space="preserve">Toàn bộ nội dung và báo cáo lệch chuẩn</w:t>
            </w:r>
          </w:p>
        </w:tc>
        <w:tc>
          <w:tcPr/>
          <w:p>
            <w:pPr>
              <w:pStyle w:val="Compact"/>
              <w:jc w:val="left"/>
            </w:pPr>
            <w:r>
              <w:t xml:space="preserve">Blueprint và cây nội dung là dữ liệu có phiên bản</w:t>
            </w:r>
          </w:p>
        </w:tc>
      </w:tr>
      <w:tr>
        <w:tc>
          <w:tcPr/>
          <w:p>
            <w:pPr>
              <w:pStyle w:val="Compact"/>
              <w:jc w:val="left"/>
            </w:pPr>
            <w:r>
              <w:t xml:space="preserve">RR2</w:t>
            </w:r>
          </w:p>
        </w:tc>
        <w:tc>
          <w:tcPr/>
          <w:p>
            <w:pPr>
              <w:pStyle w:val="Compact"/>
              <w:jc w:val="left"/>
            </w:pPr>
            <w:r>
              <w:t xml:space="preserve">Thiếu ngữ liệu phần Tư duy khoa học</w:t>
            </w:r>
          </w:p>
        </w:tc>
        <w:tc>
          <w:tcPr/>
          <w:p>
            <w:pPr>
              <w:pStyle w:val="Compact"/>
              <w:jc w:val="left"/>
            </w:pPr>
            <w:r>
              <w:t xml:space="preserve">Sản phẩm mất điểm khác biệt chính</w:t>
            </w:r>
          </w:p>
        </w:tc>
        <w:tc>
          <w:tcPr/>
          <w:p>
            <w:pPr>
              <w:pStyle w:val="Compact"/>
              <w:jc w:val="left"/>
            </w:pPr>
            <w:r>
              <w:t xml:space="preserve">Đặt chỉ tiêu sản xuất ngữ liệu ngay từ đầu, thuê cộng tác viên chuyên ngành</w:t>
            </w:r>
          </w:p>
        </w:tc>
      </w:tr>
      <w:tr>
        <w:tc>
          <w:tcPr/>
          <w:p>
            <w:pPr>
              <w:pStyle w:val="Compact"/>
              <w:jc w:val="left"/>
            </w:pPr>
            <w:r>
              <w:t xml:space="preserve">RR3</w:t>
            </w:r>
          </w:p>
        </w:tc>
        <w:tc>
          <w:tcPr/>
          <w:p>
            <w:pPr>
              <w:pStyle w:val="Compact"/>
              <w:jc w:val="left"/>
            </w:pPr>
            <w:r>
              <w:t xml:space="preserve">Vi phạm bản quyền ngữ liệu văn học, số liệu, hay mô phỏng máy tính</w:t>
            </w:r>
          </w:p>
        </w:tc>
        <w:tc>
          <w:tcPr/>
          <w:p>
            <w:pPr>
              <w:pStyle w:val="Compact"/>
              <w:jc w:val="left"/>
            </w:pPr>
            <w:r>
              <w:t xml:space="preserve">Pháp lý và uy tín</w:t>
            </w:r>
          </w:p>
        </w:tc>
        <w:tc>
          <w:tcPr/>
          <w:p>
            <w:pPr>
              <w:pStyle w:val="Compact"/>
              <w:jc w:val="left"/>
            </w:pPr>
            <w:r>
              <w:t xml:space="preserve">Trường bản quyền bắt buộc; chặn xuất bản khi chưa rõ nguồn</w:t>
            </w:r>
          </w:p>
        </w:tc>
      </w:tr>
      <w:tr>
        <w:tc>
          <w:tcPr/>
          <w:p>
            <w:pPr>
              <w:pStyle w:val="Compact"/>
              <w:jc w:val="left"/>
            </w:pPr>
            <w:r>
              <w:t xml:space="preserve">RR4</w:t>
            </w:r>
          </w:p>
        </w:tc>
        <w:tc>
          <w:tcPr/>
          <w:p>
            <w:pPr>
              <w:pStyle w:val="Compact"/>
              <w:jc w:val="left"/>
            </w:pPr>
            <w:r>
              <w:t xml:space="preserve">Lộ đề thi thử</w:t>
            </w:r>
          </w:p>
        </w:tc>
        <w:tc>
          <w:tcPr/>
          <w:p>
            <w:pPr>
              <w:pStyle w:val="Compact"/>
              <w:jc w:val="left"/>
            </w:pPr>
            <w:r>
              <w:t xml:space="preserve">Mất giá trị bộ đề và niềm tin</w:t>
            </w:r>
          </w:p>
        </w:tc>
        <w:tc>
          <w:tcPr/>
          <w:p>
            <w:pPr>
              <w:pStyle w:val="Compact"/>
              <w:jc w:val="left"/>
            </w:pPr>
            <w:r>
              <w:t xml:space="preserve">Trộn chùm, đóng dấu mờ theo người dùng, giới hạn tải về</w:t>
            </w:r>
          </w:p>
        </w:tc>
      </w:tr>
      <w:tr>
        <w:tc>
          <w:tcPr/>
          <w:p>
            <w:pPr>
              <w:pStyle w:val="Compact"/>
              <w:jc w:val="left"/>
            </w:pPr>
            <w:r>
              <w:t xml:space="preserve">RR5</w:t>
            </w:r>
          </w:p>
        </w:tc>
        <w:tc>
          <w:tcPr/>
          <w:p>
            <w:pPr>
              <w:pStyle w:val="Compact"/>
              <w:jc w:val="left"/>
            </w:pPr>
            <w:r>
              <w:t xml:space="preserve">Tải đột biến trước ngày thi</w:t>
            </w:r>
          </w:p>
        </w:tc>
        <w:tc>
          <w:tcPr/>
          <w:p>
            <w:pPr>
              <w:pStyle w:val="Compact"/>
              <w:jc w:val="left"/>
            </w:pPr>
            <w:r>
              <w:t xml:space="preserve">Sập dịch vụ đúng lúc quan trọng nhất</w:t>
            </w:r>
          </w:p>
        </w:tc>
        <w:tc>
          <w:tcPr/>
          <w:p>
            <w:pPr>
              <w:pStyle w:val="Compact"/>
              <w:jc w:val="left"/>
            </w:pPr>
            <w:r>
              <w:t xml:space="preserve">Ước lượng tải theo mùa vụ; tách dịch vụ làm bài khỏi dịch vụ live</w:t>
            </w:r>
          </w:p>
        </w:tc>
      </w:tr>
      <w:tr>
        <w:tc>
          <w:tcPr/>
          <w:p>
            <w:pPr>
              <w:pStyle w:val="Compact"/>
              <w:jc w:val="left"/>
            </w:pPr>
            <w:r>
              <w:t xml:space="preserve">RR6</w:t>
            </w:r>
          </w:p>
        </w:tc>
        <w:tc>
          <w:tcPr/>
          <w:p>
            <w:pPr>
              <w:pStyle w:val="Compact"/>
              <w:jc w:val="left"/>
            </w:pPr>
            <w:r>
              <w:t xml:space="preserve">Trợ giảng quá tải câu hỏi</w:t>
            </w:r>
          </w:p>
        </w:tc>
        <w:tc>
          <w:tcPr/>
          <w:p>
            <w:pPr>
              <w:pStyle w:val="Compact"/>
              <w:jc w:val="left"/>
            </w:pPr>
            <w:r>
              <w:t xml:space="preserve">Trễ SLA, học sinh bỏ đi</w:t>
            </w:r>
          </w:p>
        </w:tc>
        <w:tc>
          <w:tcPr/>
          <w:p>
            <w:pPr>
              <w:pStyle w:val="Compact"/>
              <w:jc w:val="left"/>
            </w:pPr>
            <w:r>
              <w:t xml:space="preserve">Kho hỏi đáp công khai, trả lời mẫu, định mức ticket theo gói</w:t>
            </w:r>
          </w:p>
        </w:tc>
      </w:tr>
    </w:tbl>
    <w:p>
      <w:pPr>
        <w:pStyle w:val="BodyText"/>
      </w:pPr>
      <w:r>
        <w:t xml:space="preserve">Bảy câu hỏi cần chốt với chủ đầu tư:</w:t>
      </w:r>
    </w:p>
    <w:p>
      <w:pPr>
        <w:numPr>
          <w:ilvl w:val="0"/>
          <w:numId w:val="1009"/>
        </w:numPr>
        <w:pStyle w:val="Compact"/>
      </w:pPr>
      <w:r>
        <w:t xml:space="preserve">Một gói bán theo học phần hay bán trọn bộ? Điều này quyết định cấu trúc phân quyền nội dung.</w:t>
      </w:r>
    </w:p>
    <w:p>
      <w:pPr>
        <w:numPr>
          <w:ilvl w:val="0"/>
          <w:numId w:val="1009"/>
        </w:numPr>
        <w:pStyle w:val="Compact"/>
      </w:pPr>
      <w:r>
        <w:t xml:space="preserve">Có tổ chức thi thử trên giấy tại trung tâm ngay từ mùa đầu không? Điều này kéo theo cả nhánh chức năng E2–E4.</w:t>
      </w:r>
    </w:p>
    <w:p>
      <w:pPr>
        <w:numPr>
          <w:ilvl w:val="0"/>
          <w:numId w:val="1009"/>
        </w:numPr>
        <w:pStyle w:val="Compact"/>
      </w:pPr>
      <w:r>
        <w:t xml:space="preserve">Máy tính khoa học ảo: tự xây hay mua bản quyền?</w:t>
      </w:r>
    </w:p>
    <w:p>
      <w:pPr>
        <w:numPr>
          <w:ilvl w:val="0"/>
          <w:numId w:val="1009"/>
        </w:numPr>
        <w:pStyle w:val="Compact"/>
      </w:pPr>
      <w:r>
        <w:t xml:space="preserve">Livestream dùng hạ tầng sẵn có hay tự dựng studio?</w:t>
      </w:r>
    </w:p>
    <w:p>
      <w:pPr>
        <w:numPr>
          <w:ilvl w:val="0"/>
          <w:numId w:val="1009"/>
        </w:numPr>
        <w:pStyle w:val="Compact"/>
      </w:pPr>
      <w:r>
        <w:t xml:space="preserve">Định mức câu hỏi cho trợ giảng theo gói là bao nhiêu, và SLA cam kết bao lâu?</w:t>
      </w:r>
    </w:p>
    <w:p>
      <w:pPr>
        <w:numPr>
          <w:ilvl w:val="0"/>
          <w:numId w:val="1009"/>
        </w:numPr>
        <w:pStyle w:val="Compact"/>
      </w:pPr>
      <w:r>
        <w:t xml:space="preserve">Quy mô ngân hàng câu hỏi mục tiêu cho mùa đầu là bao nhiêu câu và bao nhiêu ngữ liệu?</w:t>
      </w:r>
    </w:p>
    <w:p>
      <w:pPr>
        <w:numPr>
          <w:ilvl w:val="0"/>
          <w:numId w:val="1009"/>
        </w:numPr>
        <w:pStyle w:val="Compact"/>
      </w:pPr>
      <w:r>
        <w:t xml:space="preserve">Có làm ứng dụng di động hay chỉ làm web đáp ứng ở giai đoạn đầu?</w:t>
      </w:r>
    </w:p>
    <w:p>
      <w:pPr>
        <w:pStyle w:val="FirstParagraph"/>
      </w:pPr>
      <w:r>
        <w:t xml:space="preserve">Bước tiếp theo của quá trình phân tích nghiệp vụ:</w:t>
      </w:r>
    </w:p>
    <w:p>
      <w:pPr>
        <w:numPr>
          <w:ilvl w:val="0"/>
          <w:numId w:val="1010"/>
        </w:numPr>
        <w:pStyle w:val="Compact"/>
      </w:pPr>
      <w:r>
        <w:t xml:space="preserve">Chốt phạm vi: lấy danh sách chức năng mục 10, gắn Out of scope kèm lý do cho từng mục bị loại.</w:t>
      </w:r>
    </w:p>
    <w:p>
      <w:pPr>
        <w:numPr>
          <w:ilvl w:val="0"/>
          <w:numId w:val="1010"/>
        </w:numPr>
        <w:pStyle w:val="Compact"/>
      </w:pPr>
      <w:r>
        <w:t xml:space="preserve">Viết business rule: chuyển 12 dòng của mục 8 thành BR có mã, có mức thi hành và có ngoại lệ.</w:t>
      </w:r>
    </w:p>
    <w:p>
      <w:pPr>
        <w:numPr>
          <w:ilvl w:val="0"/>
          <w:numId w:val="1010"/>
        </w:numPr>
        <w:pStyle w:val="Compact"/>
      </w:pPr>
      <w:r>
        <w:t xml:space="preserve">Lập Entity List và thuộc tính đầy đủ từ mục 11, rồi vẽ ERD mức khái niệm.</w:t>
      </w:r>
    </w:p>
    <w:p>
      <w:pPr>
        <w:numPr>
          <w:ilvl w:val="0"/>
          <w:numId w:val="1010"/>
        </w:numPr>
        <w:pStyle w:val="Compact"/>
      </w:pPr>
      <w:r>
        <w:t xml:space="preserve">Đặc tả vòng đời Lượt thi và Đăng ký gói.</w:t>
      </w:r>
    </w:p>
    <w:p>
      <w:pPr>
        <w:numPr>
          <w:ilvl w:val="0"/>
          <w:numId w:val="1010"/>
        </w:numPr>
        <w:pStyle w:val="Compact"/>
      </w:pPr>
      <w:r>
        <w:t xml:space="preserve">Viết use case và tiêu chí chấp nhận cho 29 chức năng mức bắt buộc.</w:t>
      </w:r>
    </w:p>
    <w:p>
      <w:pPr>
        <w:numPr>
          <w:ilvl w:val="0"/>
          <w:numId w:val="1010"/>
        </w:numPr>
        <w:pStyle w:val="Compact"/>
      </w:pPr>
      <w:r>
        <w:t xml:space="preserve">Viết NFR đo được, ưu tiên tải mùa cao điểm và độ trễ của bài thi 150 phút.</w:t>
      </w:r>
    </w:p>
    <w:p>
      <w:pPr>
        <w:numPr>
          <w:ilvl w:val="0"/>
          <w:numId w:val="1010"/>
        </w:numPr>
        <w:pStyle w:val="Compact"/>
      </w:pPr>
      <w:r>
        <w:t xml:space="preserve">Dựng ma trận truy vết từ cấu trúc đề → cây nội dung → chức năng → use case.</w:t>
      </w:r>
    </w:p>
    <w:bookmarkEnd w:id="33"/>
    <w:bookmarkStart w:id="34" w:name="nguồn"/>
    <w:p>
      <w:pPr>
        <w:pStyle w:val="Heading1"/>
      </w:pPr>
      <w:r>
        <w:t xml:space="preserve">Nguồn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Nguồn</w:t>
            </w:r>
          </w:p>
        </w:tc>
        <w:tc>
          <w:tcPr/>
          <w:p>
            <w:pPr>
              <w:pStyle w:val="Compact"/>
              <w:jc w:val="left"/>
            </w:pPr>
            <w:r>
              <w:t xml:space="preserve">Nội dung lấy</w:t>
            </w:r>
          </w:p>
        </w:tc>
      </w:tr>
      <w:tr>
        <w:tc>
          <w:tcPr/>
          <w:p>
            <w:pPr>
              <w:pStyle w:val="Compact"/>
              <w:jc w:val="left"/>
            </w:pPr>
            <w:r>
              <w:t xml:space="preserve">Trung tâm Khảo thí và Đánh giá Chất lượng Đào tạo ĐHQG-HCM — https://cetqa.vnuhcm.edu.vn/danh-gia-nang-luc</w:t>
            </w:r>
          </w:p>
        </w:tc>
        <w:tc>
          <w:tcPr/>
          <w:p>
            <w:pPr>
              <w:pStyle w:val="Compact"/>
              <w:jc w:val="left"/>
            </w:pPr>
            <w:r>
              <w:t xml:space="preserve">Cấu trúc 120 câu, phân bổ 3 phần, thang 1.200 điểm, lịch thi và địa điểm 2026</w:t>
            </w:r>
          </w:p>
        </w:tc>
      </w:tr>
      <w:tr>
        <w:tc>
          <w:tcPr/>
          <w:p>
            <w:pPr>
              <w:pStyle w:val="Compact"/>
              <w:jc w:val="left"/>
            </w:pPr>
            <w:r>
              <w:t xml:space="preserve">Thanh Niên — https://thanhnien.vn/cau-truc-bai-thi-danh-gia-nang-luc-dh-quoc-gia-tphcm-nam-2026-18526012214150519.htm</w:t>
            </w:r>
          </w:p>
        </w:tc>
        <w:tc>
          <w:tcPr/>
          <w:p>
            <w:pPr>
              <w:pStyle w:val="Compact"/>
              <w:jc w:val="left"/>
            </w:pPr>
            <w:r>
              <w:t xml:space="preserve">Số đơn vị và tỉnh thành từng đợt, định hướng đánh giá năng lực</w:t>
            </w:r>
          </w:p>
        </w:tc>
      </w:tr>
      <w:tr>
        <w:tc>
          <w:tcPr/>
          <w:p>
            <w:pPr>
              <w:pStyle w:val="Compact"/>
              <w:jc w:val="left"/>
            </w:pPr>
            <w:r>
              <w:t xml:space="preserve">Tuyển sinh 247 — https://thi.tuyensinh247.com/cau-truc-de-thi-danh-gia-nang-luc-hcm-2026-c24a88320.html</w:t>
            </w:r>
          </w:p>
        </w:tc>
        <w:tc>
          <w:tcPr/>
          <w:p>
            <w:pPr>
              <w:pStyle w:val="Compact"/>
              <w:jc w:val="left"/>
            </w:pPr>
            <w:r>
              <w:t xml:space="preserve">Số câu từng tiểu mục phần 3, mốc đăng ký, số trường sử dụng kết quả</w:t>
            </w:r>
          </w:p>
        </w:tc>
      </w:tr>
      <w:tr>
        <w:tc>
          <w:tcPr/>
          <w:p>
            <w:pPr>
              <w:pStyle w:val="Compact"/>
              <w:jc w:val="left"/>
            </w:pPr>
            <w:r>
              <w:t xml:space="preserve">ZIM — https://zim.vn/de-minh-hoa-vact-2026</w:t>
            </w:r>
          </w:p>
        </w:tc>
        <w:tc>
          <w:tcPr/>
          <w:p>
            <w:pPr>
              <w:pStyle w:val="Compact"/>
              <w:jc w:val="left"/>
            </w:pPr>
            <w:r>
              <w:t xml:space="preserve">Dạng câu hỏi từng phần, chủ đề Toán, tính kế thừa cấu trúc từ 2025</w:t>
            </w:r>
          </w:p>
        </w:tc>
      </w:tr>
      <w:tr>
        <w:tc>
          <w:tcPr/>
          <w:p>
            <w:pPr>
              <w:pStyle w:val="Compact"/>
              <w:jc w:val="left"/>
            </w:pPr>
            <w:r>
              <w:t xml:space="preserve">Tiền Phong — https://hoahoctro.tienphong.vn/dai-hoc-quoc-gia-tphcm-cong-bo-cau-truc-bai-thi-danh-gia-nang-luc-nam-2026-post1815551.tpo</w:t>
            </w:r>
          </w:p>
        </w:tc>
        <w:tc>
          <w:tcPr/>
          <w:p>
            <w:pPr>
              <w:pStyle w:val="Compact"/>
              <w:jc w:val="left"/>
            </w:pPr>
            <w:r>
              <w:t xml:space="preserve">Bám Chương trình GDPT 2018, xu hướng tăng câu hỏi tư duy</w:t>
            </w:r>
          </w:p>
        </w:tc>
      </w:tr>
      <w:tr>
        <w:tc>
          <w:tcPr/>
          <w:p>
            <w:pPr>
              <w:pStyle w:val="Compact"/>
              <w:jc w:val="left"/>
            </w:pPr>
            <w:r>
              <w:t xml:space="preserve">HOCMAI — https://huongnghiep.hocmai.vn/tron-bo-de-thi-danh-gia-nang-luc-tphcm-kem-dap-an</w:t>
            </w:r>
          </w:p>
        </w:tc>
        <w:tc>
          <w:tcPr/>
          <w:p>
            <w:pPr>
              <w:pStyle w:val="Compact"/>
              <w:jc w:val="left"/>
            </w:pPr>
            <w:r>
              <w:t xml:space="preserve">Phạm vi số thứ tự câu từng phần, thay đổi so với cấu trúc trước 2025</w:t>
            </w:r>
          </w:p>
        </w:tc>
      </w:tr>
      <w:tr>
        <w:tc>
          <w:tcPr/>
          <w:p>
            <w:pPr>
              <w:pStyle w:val="Compact"/>
              <w:jc w:val="left"/>
            </w:pPr>
            <w:r>
              <w:t xml:space="preserve">VietJack — https://vietjack.com/dgnl-dgtd/tong-quan-chung-ve-ky-thi-danh-gia-nang-luc-v-act-dgnl.jsp</w:t>
            </w:r>
          </w:p>
        </w:tc>
        <w:tc>
          <w:tcPr/>
          <w:p>
            <w:pPr>
              <w:pStyle w:val="Compact"/>
              <w:jc w:val="left"/>
            </w:pPr>
            <w:r>
              <w:t xml:space="preserve">Đối tượng dự thi, lệ phí 300.000 đồng mỗi thí sinh</w:t>
            </w:r>
          </w:p>
        </w:tc>
      </w:tr>
    </w:tbl>
    <w:p>
      <w:pPr>
        <w:pStyle w:val="BodyText"/>
      </w:pPr>
      <w:r>
        <w:t xml:space="preserve">Các nguồn báo chí và trang luyện thi chỉ dùng để làm rõ chi tiết bên trong từng phần. Mọi con số về cấu trúc đề cần đối chiếu lại với công bố chính thức của ĐHQG-HCM trước khi đưa vào tài liệu bảo vệ.</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HocLuc.com — Phân tích cấu trúc đề V-ACT &amp; chức năng hệ thống</dc:title>
  <dc:creator/>
  <dc:language>vi</dc:language>
  <cp:keywords/>
  <dcterms:created xsi:type="dcterms:W3CDTF">2026-09-19T11:22:19Z</dcterms:created>
  <dcterms:modified xsi:type="dcterms:W3CDTF">2026-09-19T11:22:19Z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19/09/2026</vt:lpwstr>
  </property>
</Properties>
</file>