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8"/>
          <w:sz w:val="60"/>
        </w:rPr>
        <w:t>HocLuc.com</w:t>
      </w:r>
    </w:p>
    <w:p>
      <w:pPr>
        <w:jc w:val="center"/>
      </w:pPr>
      <w:r>
        <w:rPr>
          <w:rFonts w:ascii="Arial" w:hAnsi="Arial"/>
          <w:b/>
          <w:sz w:val="48"/>
        </w:rPr>
        <w:t>TỔNG QUAN KHUNG CHƯƠNG TRÌNH</w:t>
      </w:r>
    </w:p>
    <w:p>
      <w:pPr>
        <w:jc w:val="center"/>
      </w:pPr>
      <w:r>
        <w:rPr>
          <w:rFonts w:ascii="Arial" w:hAnsi="Arial"/>
          <w:b/>
          <w:color w:val="2F5597"/>
          <w:sz w:val="30"/>
        </w:rPr>
        <w:t>CURRICULUM FRAMEWORK v2.0</w:t>
      </w:r>
    </w:p>
    <w:p>
      <w:pPr>
        <w:spacing w:before="320"/>
        <w:jc w:val="center"/>
      </w:pPr>
      <w:r>
        <w:rPr>
          <w:rFonts w:ascii="Arial" w:hAnsi="Arial"/>
          <w:sz w:val="26"/>
        </w:rPr>
        <w:t>Chương trình ôn luyện theo 5 nhóm câu hỏi chuẩn V-ACT</w:t>
      </w:r>
    </w:p>
    <w:p>
      <w:pPr>
        <w:spacing w:before="2000"/>
        <w:jc w:val="center"/>
      </w:pPr>
      <w:r>
        <w:rPr>
          <w:rFonts w:ascii="Arial" w:hAnsi="Arial"/>
          <w:sz w:val="22"/>
        </w:rPr>
        <w:t>Phiên bản 2.0  |  Tháng 10/2026</w:t>
      </w:r>
    </w:p>
    <w:p>
      <w:r>
        <w:br w:type="page"/>
      </w:r>
    </w:p>
    <w:p>
      <w:pPr>
        <w:pStyle w:val="Heading1"/>
        <w:keepNext/>
        <w:spacing w:before="200" w:after="80"/>
      </w:pPr>
      <w:r>
        <w:t>1. Mục tiêu và thay đổi cốt lõi của phiên bản 2.0</w:t>
      </w:r>
    </w:p>
    <w:p>
      <w:pPr>
        <w:spacing w:after="140"/>
      </w:pPr>
      <w:r>
        <w:t>Phiên bản 2.0 tổ chức curriculum theo đúng cấu trúc nhóm câu hỏi của V-ACT thay vì lấy “cấp độ học” làm trục chính. Mục tiêu là để mọi khóa, module, kỹ năng và bài luyện đều có một địa chỉ rõ ràng trong cấu trúc đề, từ đó thuận lợi cho biên soạn giáo trình, sản xuất câu hỏi, tagging ngân hàng đề và phân tích lỗi học sinh.</w:t>
      </w:r>
    </w:p>
    <w:p>
      <w:pPr>
        <w:spacing w:before="100" w:after="160"/>
        <w:ind w:left="227" w:right="227"/>
        <w:shd w:fill="FFF2CC"/>
      </w:pPr>
      <w:r>
        <w:rPr>
          <w:rFonts w:ascii="Arial" w:hAnsi="Arial"/>
          <w:b/>
          <w:sz w:val="19"/>
        </w:rPr>
        <w:t>Nguyên tắc v2.0: KHÔNG có kỹ năng “đứng riêng”. Mỗi kỹ năng phải gắn với Nhóm câu hỏi → Dạng câu hỏi → Khóa/Module → Lesson/Drill → Câu hỏi → Mã lỗi.</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vAlign w:val="center"/>
            <w:tcMar>
              <w:top w:w="80" w:type="dxa"/>
              <w:start w:w="80" w:type="dxa"/>
              <w:bottom w:w="80" w:type="dxa"/>
              <w:end w:w="80" w:type="dxa"/>
            </w:tcMar>
            <w:shd w:fill="1F4E78"/>
          </w:tcPr>
          <w:p>
            <w:pPr>
              <w:jc w:val="center"/>
            </w:pPr>
            <w:r/>
            <w:r>
              <w:rPr>
                <w:rFonts w:ascii="Arial" w:hAnsi="Arial"/>
                <w:b/>
                <w:color w:val="FFFFFF"/>
                <w:sz w:val="17"/>
              </w:rPr>
              <w:t>Hạng mục</w:t>
            </w:r>
          </w:p>
        </w:tc>
        <w:tc>
          <w:tcPr>
            <w:tcW w:type="dxa" w:w="3231"/>
            <w:vAlign w:val="center"/>
            <w:tcMar>
              <w:top w:w="80" w:type="dxa"/>
              <w:start w:w="80" w:type="dxa"/>
              <w:bottom w:w="80" w:type="dxa"/>
              <w:end w:w="80" w:type="dxa"/>
            </w:tcMar>
            <w:shd w:fill="1F4E78"/>
          </w:tcPr>
          <w:p>
            <w:pPr>
              <w:jc w:val="center"/>
            </w:pPr>
            <w:r/>
            <w:r>
              <w:rPr>
                <w:rFonts w:ascii="Arial" w:hAnsi="Arial"/>
                <w:b/>
                <w:color w:val="FFFFFF"/>
                <w:sz w:val="17"/>
              </w:rPr>
              <w:t>Phiên bản 1.0</w:t>
            </w:r>
          </w:p>
        </w:tc>
        <w:tc>
          <w:tcPr>
            <w:tcW w:type="dxa" w:w="4195"/>
            <w:vAlign w:val="center"/>
            <w:tcMar>
              <w:top w:w="80" w:type="dxa"/>
              <w:start w:w="80" w:type="dxa"/>
              <w:bottom w:w="80" w:type="dxa"/>
              <w:end w:w="80" w:type="dxa"/>
            </w:tcMar>
            <w:shd w:fill="1F4E78"/>
          </w:tcPr>
          <w:p>
            <w:pPr>
              <w:jc w:val="center"/>
            </w:pPr>
            <w:r/>
            <w:r>
              <w:rPr>
                <w:rFonts w:ascii="Arial" w:hAnsi="Arial"/>
                <w:b/>
                <w:color w:val="FFFFFF"/>
                <w:sz w:val="17"/>
              </w:rPr>
              <w:t>Phiên bản 2.0</w:t>
            </w:r>
          </w:p>
        </w:tc>
      </w:tr>
      <w:tr>
        <w:tc>
          <w:tcPr>
            <w:tcW w:type="dxa" w:w="2041"/>
            <w:vAlign w:val="center"/>
            <w:tcMar>
              <w:top w:w="80" w:type="dxa"/>
              <w:start w:w="80" w:type="dxa"/>
              <w:bottom w:w="80" w:type="dxa"/>
              <w:end w:w="80" w:type="dxa"/>
            </w:tcMar>
            <w:shd w:fill="EAF2F8"/>
          </w:tcPr>
          <w:p>
            <w:pPr>
              <w:jc w:val="left"/>
            </w:pPr>
            <w:r/>
            <w:r>
              <w:rPr>
                <w:rFonts w:ascii="Arial" w:hAnsi="Arial"/>
                <w:b w:val="0"/>
                <w:sz w:val="17"/>
              </w:rPr>
              <w:t>Trục curriculum</w:t>
            </w:r>
          </w:p>
        </w:tc>
        <w:tc>
          <w:tcPr>
            <w:tcW w:type="dxa" w:w="3231"/>
            <w:vAlign w:val="center"/>
            <w:tcMar>
              <w:top w:w="80" w:type="dxa"/>
              <w:start w:w="80" w:type="dxa"/>
              <w:bottom w:w="80" w:type="dxa"/>
              <w:end w:w="80" w:type="dxa"/>
            </w:tcMar>
          </w:tcPr>
          <w:p>
            <w:pPr>
              <w:jc w:val="left"/>
            </w:pPr>
            <w:r/>
            <w:r>
              <w:rPr>
                <w:rFonts w:ascii="Arial" w:hAnsi="Arial"/>
                <w:b w:val="0"/>
                <w:sz w:val="17"/>
              </w:rPr>
              <w:t>5 cấp độ: Cơ bản → Kỹ năng → Nâng cao → Tích hợp → Mô phỏng</w:t>
            </w:r>
          </w:p>
        </w:tc>
        <w:tc>
          <w:tcPr>
            <w:tcW w:type="dxa" w:w="4195"/>
            <w:vAlign w:val="center"/>
            <w:tcMar>
              <w:top w:w="80" w:type="dxa"/>
              <w:start w:w="80" w:type="dxa"/>
              <w:bottom w:w="80" w:type="dxa"/>
              <w:end w:w="80" w:type="dxa"/>
            </w:tcMar>
          </w:tcPr>
          <w:p>
            <w:pPr>
              <w:jc w:val="left"/>
            </w:pPr>
            <w:r/>
            <w:r>
              <w:rPr>
                <w:rFonts w:ascii="Arial" w:hAnsi="Arial"/>
                <w:b w:val="0"/>
                <w:sz w:val="17"/>
              </w:rPr>
              <w:t>5 nhóm câu hỏi chuẩn V-ACT</w:t>
            </w:r>
          </w:p>
        </w:tc>
      </w:tr>
      <w:tr>
        <w:tc>
          <w:tcPr>
            <w:tcW w:type="dxa" w:w="2041"/>
            <w:vAlign w:val="center"/>
            <w:tcMar>
              <w:top w:w="80" w:type="dxa"/>
              <w:start w:w="80" w:type="dxa"/>
              <w:bottom w:w="80" w:type="dxa"/>
              <w:end w:w="80" w:type="dxa"/>
            </w:tcMar>
            <w:shd w:fill="EAF2F8"/>
          </w:tcPr>
          <w:p>
            <w:pPr>
              <w:jc w:val="left"/>
            </w:pPr>
            <w:r/>
            <w:r>
              <w:rPr>
                <w:rFonts w:ascii="Arial" w:hAnsi="Arial"/>
                <w:b w:val="0"/>
                <w:sz w:val="17"/>
              </w:rPr>
              <w:t>Vai trò của cấp độ</w:t>
            </w:r>
          </w:p>
        </w:tc>
        <w:tc>
          <w:tcPr>
            <w:tcW w:type="dxa" w:w="3231"/>
            <w:vAlign w:val="center"/>
            <w:tcMar>
              <w:top w:w="80" w:type="dxa"/>
              <w:start w:w="80" w:type="dxa"/>
              <w:bottom w:w="80" w:type="dxa"/>
              <w:end w:w="80" w:type="dxa"/>
            </w:tcMar>
          </w:tcPr>
          <w:p>
            <w:pPr>
              <w:jc w:val="left"/>
            </w:pPr>
            <w:r/>
            <w:r>
              <w:rPr>
                <w:rFonts w:ascii="Arial" w:hAnsi="Arial"/>
                <w:b w:val="0"/>
                <w:sz w:val="17"/>
              </w:rPr>
              <w:t>Cấp trên cùng của cây curriculum</w:t>
            </w:r>
          </w:p>
        </w:tc>
        <w:tc>
          <w:tcPr>
            <w:tcW w:type="dxa" w:w="4195"/>
            <w:vAlign w:val="center"/>
            <w:tcMar>
              <w:top w:w="80" w:type="dxa"/>
              <w:start w:w="80" w:type="dxa"/>
              <w:bottom w:w="80" w:type="dxa"/>
              <w:end w:w="80" w:type="dxa"/>
            </w:tcMar>
          </w:tcPr>
          <w:p>
            <w:pPr>
              <w:jc w:val="left"/>
            </w:pPr>
            <w:r/>
            <w:r>
              <w:rPr>
                <w:rFonts w:ascii="Arial" w:hAnsi="Arial"/>
                <w:b w:val="0"/>
                <w:sz w:val="17"/>
              </w:rPr>
              <w:t>Thuộc tính của khóa/module bên trong từng nhóm</w:t>
            </w:r>
          </w:p>
        </w:tc>
      </w:tr>
      <w:tr>
        <w:tc>
          <w:tcPr>
            <w:tcW w:type="dxa" w:w="2041"/>
            <w:vAlign w:val="center"/>
            <w:tcMar>
              <w:top w:w="80" w:type="dxa"/>
              <w:start w:w="80" w:type="dxa"/>
              <w:bottom w:w="80" w:type="dxa"/>
              <w:end w:w="80" w:type="dxa"/>
            </w:tcMar>
            <w:shd w:fill="EAF2F8"/>
          </w:tcPr>
          <w:p>
            <w:pPr>
              <w:jc w:val="left"/>
            </w:pPr>
            <w:r/>
            <w:r>
              <w:rPr>
                <w:rFonts w:ascii="Arial" w:hAnsi="Arial"/>
                <w:b w:val="0"/>
                <w:sz w:val="17"/>
              </w:rPr>
              <w:t>Kỹ năng dùng chung</w:t>
            </w:r>
          </w:p>
        </w:tc>
        <w:tc>
          <w:tcPr>
            <w:tcW w:type="dxa" w:w="3231"/>
            <w:vAlign w:val="center"/>
            <w:tcMar>
              <w:top w:w="80" w:type="dxa"/>
              <w:start w:w="80" w:type="dxa"/>
              <w:bottom w:w="80" w:type="dxa"/>
              <w:end w:w="80" w:type="dxa"/>
            </w:tcMar>
          </w:tcPr>
          <w:p>
            <w:pPr>
              <w:jc w:val="left"/>
            </w:pPr>
            <w:r/>
            <w:r>
              <w:rPr>
                <w:rFonts w:ascii="Arial" w:hAnsi="Arial"/>
                <w:b w:val="0"/>
                <w:sz w:val="17"/>
              </w:rPr>
              <w:t>Có thể tồn tại như khóa độc lập</w:t>
            </w:r>
          </w:p>
        </w:tc>
        <w:tc>
          <w:tcPr>
            <w:tcW w:type="dxa" w:w="4195"/>
            <w:vAlign w:val="center"/>
            <w:tcMar>
              <w:top w:w="80" w:type="dxa"/>
              <w:start w:w="80" w:type="dxa"/>
              <w:bottom w:w="80" w:type="dxa"/>
              <w:end w:w="80" w:type="dxa"/>
            </w:tcMar>
          </w:tcPr>
          <w:p>
            <w:pPr>
              <w:jc w:val="left"/>
            </w:pPr>
            <w:r/>
            <w:r>
              <w:rPr>
                <w:rFonts w:ascii="Arial" w:hAnsi="Arial"/>
                <w:b w:val="0"/>
                <w:sz w:val="17"/>
              </w:rPr>
              <w:t>Tồn tại trong Skill Library backend nhưng phải gắn với domain/question type khi đưa vào giáo trình</w:t>
            </w:r>
          </w:p>
        </w:tc>
      </w:tr>
      <w:tr>
        <w:tc>
          <w:tcPr>
            <w:tcW w:type="dxa" w:w="2041"/>
            <w:vAlign w:val="center"/>
            <w:tcMar>
              <w:top w:w="80" w:type="dxa"/>
              <w:start w:w="80" w:type="dxa"/>
              <w:bottom w:w="80" w:type="dxa"/>
              <w:end w:w="80" w:type="dxa"/>
            </w:tcMar>
            <w:shd w:fill="EAF2F8"/>
          </w:tcPr>
          <w:p>
            <w:pPr>
              <w:jc w:val="left"/>
            </w:pPr>
            <w:r/>
            <w:r>
              <w:rPr>
                <w:rFonts w:ascii="Arial" w:hAnsi="Arial"/>
                <w:b w:val="0"/>
                <w:sz w:val="17"/>
              </w:rPr>
              <w:t>Practice / Diagnostic</w:t>
            </w:r>
          </w:p>
        </w:tc>
        <w:tc>
          <w:tcPr>
            <w:tcW w:type="dxa" w:w="3231"/>
            <w:vAlign w:val="center"/>
            <w:tcMar>
              <w:top w:w="80" w:type="dxa"/>
              <w:start w:w="80" w:type="dxa"/>
              <w:bottom w:w="80" w:type="dxa"/>
              <w:end w:w="80" w:type="dxa"/>
            </w:tcMar>
          </w:tcPr>
          <w:p>
            <w:pPr>
              <w:jc w:val="left"/>
            </w:pPr>
            <w:r/>
            <w:r>
              <w:rPr>
                <w:rFonts w:ascii="Arial" w:hAnsi="Arial"/>
                <w:b w:val="0"/>
                <w:sz w:val="17"/>
              </w:rPr>
              <w:t>Nằm cùng danh mục khóa</w:t>
            </w:r>
          </w:p>
        </w:tc>
        <w:tc>
          <w:tcPr>
            <w:tcW w:type="dxa" w:w="4195"/>
            <w:vAlign w:val="center"/>
            <w:tcMar>
              <w:top w:w="80" w:type="dxa"/>
              <w:start w:w="80" w:type="dxa"/>
              <w:bottom w:w="80" w:type="dxa"/>
              <w:end w:w="80" w:type="dxa"/>
            </w:tcMar>
          </w:tcPr>
          <w:p>
            <w:pPr>
              <w:jc w:val="left"/>
            </w:pPr>
            <w:r/>
            <w:r>
              <w:rPr>
                <w:rFonts w:ascii="Arial" w:hAnsi="Arial"/>
                <w:b w:val="0"/>
                <w:sz w:val="17"/>
              </w:rPr>
              <w:t>Tách thành lớp vận hành sau curriculum</w:t>
            </w:r>
          </w:p>
        </w:tc>
      </w:tr>
      <w:tr>
        <w:tc>
          <w:tcPr>
            <w:tcW w:type="dxa" w:w="2041"/>
            <w:vAlign w:val="center"/>
            <w:tcMar>
              <w:top w:w="80" w:type="dxa"/>
              <w:start w:w="80" w:type="dxa"/>
              <w:bottom w:w="80" w:type="dxa"/>
              <w:end w:w="80" w:type="dxa"/>
            </w:tcMar>
            <w:shd w:fill="EAF2F8"/>
          </w:tcPr>
          <w:p>
            <w:pPr>
              <w:jc w:val="left"/>
            </w:pPr>
            <w:r/>
            <w:r>
              <w:rPr>
                <w:rFonts w:ascii="Arial" w:hAnsi="Arial"/>
                <w:b w:val="0"/>
                <w:sz w:val="17"/>
              </w:rPr>
              <w:t>Mục tiêu production</w:t>
            </w:r>
          </w:p>
        </w:tc>
        <w:tc>
          <w:tcPr>
            <w:tcW w:type="dxa" w:w="3231"/>
            <w:vAlign w:val="center"/>
            <w:tcMar>
              <w:top w:w="80" w:type="dxa"/>
              <w:start w:w="80" w:type="dxa"/>
              <w:bottom w:w="80" w:type="dxa"/>
              <w:end w:w="80" w:type="dxa"/>
            </w:tcMar>
          </w:tcPr>
          <w:p>
            <w:pPr>
              <w:jc w:val="left"/>
            </w:pPr>
            <w:r/>
            <w:r>
              <w:rPr>
                <w:rFonts w:ascii="Arial" w:hAnsi="Arial"/>
                <w:b w:val="0"/>
                <w:sz w:val="17"/>
              </w:rPr>
              <w:t>Mô tả lộ trình học</w:t>
            </w:r>
          </w:p>
        </w:tc>
        <w:tc>
          <w:tcPr>
            <w:tcW w:type="dxa" w:w="4195"/>
            <w:vAlign w:val="center"/>
            <w:tcMar>
              <w:top w:w="80" w:type="dxa"/>
              <w:start w:w="80" w:type="dxa"/>
              <w:bottom w:w="80" w:type="dxa"/>
              <w:end w:w="80" w:type="dxa"/>
            </w:tcMar>
          </w:tcPr>
          <w:p>
            <w:pPr>
              <w:jc w:val="left"/>
            </w:pPr>
            <w:r/>
            <w:r>
              <w:rPr>
                <w:rFonts w:ascii="Arial" w:hAnsi="Arial"/>
                <w:b w:val="0"/>
                <w:sz w:val="17"/>
              </w:rPr>
              <w:t>Soạn syllabus, lesson, drill, question bank và remediation theo cùng taxonomy</w:t>
            </w:r>
          </w:p>
        </w:tc>
      </w:tr>
    </w:tbl>
    <w:p>
      <w:pPr>
        <w:spacing w:after="0"/>
      </w:pPr>
    </w:p>
    <w:p>
      <w:pPr>
        <w:pStyle w:val="Heading1"/>
        <w:keepNext/>
        <w:spacing w:before="200" w:after="80"/>
      </w:pPr>
      <w:r>
        <w:t>2. Cấu trúc V-ACT làm trục curriculum</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680"/>
            <w:vAlign w:val="center"/>
            <w:tcMar>
              <w:top w:w="80" w:type="dxa"/>
              <w:start w:w="80" w:type="dxa"/>
              <w:bottom w:w="80" w:type="dxa"/>
              <w:end w:w="80" w:type="dxa"/>
            </w:tcMar>
            <w:shd w:fill="1F4E78"/>
          </w:tcPr>
          <w:p>
            <w:pPr>
              <w:jc w:val="center"/>
            </w:pPr>
            <w:r/>
            <w:r>
              <w:rPr>
                <w:rFonts w:ascii="Arial" w:hAnsi="Arial"/>
                <w:b/>
                <w:color w:val="FFFFFF"/>
                <w:sz w:val="17"/>
              </w:rPr>
              <w:t>Nhóm</w:t>
            </w:r>
          </w:p>
        </w:tc>
        <w:tc>
          <w:tcPr>
            <w:tcW w:type="dxa" w:w="2381"/>
            <w:vAlign w:val="center"/>
            <w:tcMar>
              <w:top w:w="80" w:type="dxa"/>
              <w:start w:w="80" w:type="dxa"/>
              <w:bottom w:w="80" w:type="dxa"/>
              <w:end w:w="80" w:type="dxa"/>
            </w:tcMar>
            <w:shd w:fill="1F4E78"/>
          </w:tcPr>
          <w:p>
            <w:pPr>
              <w:jc w:val="center"/>
            </w:pPr>
            <w:r/>
            <w:r>
              <w:rPr>
                <w:rFonts w:ascii="Arial" w:hAnsi="Arial"/>
                <w:b/>
                <w:color w:val="FFFFFF"/>
                <w:sz w:val="17"/>
              </w:rPr>
              <w:t>Tương thích đề V-ACT</w:t>
            </w:r>
          </w:p>
        </w:tc>
        <w:tc>
          <w:tcPr>
            <w:tcW w:type="dxa" w:w="850"/>
            <w:vAlign w:val="center"/>
            <w:tcMar>
              <w:top w:w="80" w:type="dxa"/>
              <w:start w:w="80" w:type="dxa"/>
              <w:bottom w:w="80" w:type="dxa"/>
              <w:end w:w="80" w:type="dxa"/>
            </w:tcMar>
            <w:shd w:fill="1F4E78"/>
          </w:tcPr>
          <w:p>
            <w:pPr>
              <w:jc w:val="center"/>
            </w:pPr>
            <w:r/>
            <w:r>
              <w:rPr>
                <w:rFonts w:ascii="Arial" w:hAnsi="Arial"/>
                <w:b/>
                <w:color w:val="FFFFFF"/>
                <w:sz w:val="17"/>
              </w:rPr>
              <w:t>Số câu</w:t>
            </w:r>
          </w:p>
        </w:tc>
        <w:tc>
          <w:tcPr>
            <w:tcW w:type="dxa" w:w="2891"/>
            <w:vAlign w:val="center"/>
            <w:tcMar>
              <w:top w:w="80" w:type="dxa"/>
              <w:start w:w="80" w:type="dxa"/>
              <w:bottom w:w="80" w:type="dxa"/>
              <w:end w:w="80" w:type="dxa"/>
            </w:tcMar>
            <w:shd w:fill="1F4E78"/>
          </w:tcPr>
          <w:p>
            <w:pPr>
              <w:jc w:val="center"/>
            </w:pPr>
            <w:r/>
            <w:r>
              <w:rPr>
                <w:rFonts w:ascii="Arial" w:hAnsi="Arial"/>
                <w:b/>
                <w:color w:val="FFFFFF"/>
                <w:sz w:val="17"/>
              </w:rPr>
              <w:t>Curriculum domain</w:t>
            </w:r>
          </w:p>
        </w:tc>
        <w:tc>
          <w:tcPr>
            <w:tcW w:type="dxa" w:w="2948"/>
            <w:vAlign w:val="center"/>
            <w:tcMar>
              <w:top w:w="80" w:type="dxa"/>
              <w:start w:w="80" w:type="dxa"/>
              <w:bottom w:w="80" w:type="dxa"/>
              <w:end w:w="80" w:type="dxa"/>
            </w:tcMar>
            <w:shd w:fill="1F4E78"/>
          </w:tcPr>
          <w:p>
            <w:pPr>
              <w:jc w:val="center"/>
            </w:pPr>
            <w:r/>
            <w:r>
              <w:rPr>
                <w:rFonts w:ascii="Arial" w:hAnsi="Arial"/>
                <w:b/>
                <w:color w:val="FFFFFF"/>
                <w:sz w:val="17"/>
              </w:rPr>
              <w:t>Vai trò</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01</w:t>
            </w:r>
          </w:p>
        </w:tc>
        <w:tc>
          <w:tcPr>
            <w:tcW w:type="dxa" w:w="2381"/>
            <w:vAlign w:val="center"/>
            <w:tcMar>
              <w:top w:w="80" w:type="dxa"/>
              <w:start w:w="80" w:type="dxa"/>
              <w:bottom w:w="80" w:type="dxa"/>
              <w:end w:w="80" w:type="dxa"/>
            </w:tcMar>
          </w:tcPr>
          <w:p>
            <w:pPr>
              <w:jc w:val="left"/>
            </w:pPr>
            <w:r/>
            <w:r>
              <w:rPr>
                <w:rFonts w:ascii="Arial" w:hAnsi="Arial"/>
                <w:b w:val="0"/>
                <w:sz w:val="17"/>
              </w:rPr>
              <w:t>Phần 1A - Tiếng Việt</w:t>
            </w:r>
          </w:p>
        </w:tc>
        <w:tc>
          <w:tcPr>
            <w:tcW w:type="dxa" w:w="850"/>
            <w:vAlign w:val="center"/>
            <w:tcMar>
              <w:top w:w="80" w:type="dxa"/>
              <w:start w:w="80" w:type="dxa"/>
              <w:bottom w:w="80" w:type="dxa"/>
              <w:end w:w="80" w:type="dxa"/>
            </w:tcMar>
          </w:tcPr>
          <w:p>
            <w:pPr>
              <w:jc w:val="center"/>
            </w:pPr>
            <w:r/>
            <w:r>
              <w:rPr>
                <w:rFonts w:ascii="Arial" w:hAnsi="Arial"/>
                <w:b w:val="0"/>
                <w:sz w:val="17"/>
              </w:rPr>
              <w:t>30</w:t>
            </w:r>
          </w:p>
        </w:tc>
        <w:tc>
          <w:tcPr>
            <w:tcW w:type="dxa" w:w="2891"/>
            <w:vAlign w:val="center"/>
            <w:tcMar>
              <w:top w:w="80" w:type="dxa"/>
              <w:start w:w="80" w:type="dxa"/>
              <w:bottom w:w="80" w:type="dxa"/>
              <w:end w:w="80" w:type="dxa"/>
            </w:tcMar>
          </w:tcPr>
          <w:p>
            <w:pPr>
              <w:jc w:val="left"/>
            </w:pPr>
            <w:r/>
            <w:r>
              <w:rPr>
                <w:rFonts w:ascii="Arial" w:hAnsi="Arial"/>
                <w:b w:val="0"/>
                <w:sz w:val="17"/>
              </w:rPr>
              <w:t>Tiếng Việt</w:t>
            </w:r>
          </w:p>
        </w:tc>
        <w:tc>
          <w:tcPr>
            <w:tcW w:type="dxa" w:w="2948"/>
            <w:vAlign w:val="center"/>
            <w:tcMar>
              <w:top w:w="80" w:type="dxa"/>
              <w:start w:w="80" w:type="dxa"/>
              <w:bottom w:w="80" w:type="dxa"/>
              <w:end w:w="80" w:type="dxa"/>
            </w:tcMar>
          </w:tcPr>
          <w:p>
            <w:pPr>
              <w:jc w:val="center"/>
            </w:pPr>
            <w:r/>
            <w:r>
              <w:rPr>
                <w:rFonts w:ascii="Arial" w:hAnsi="Arial"/>
                <w:b w:val="0"/>
                <w:sz w:val="17"/>
              </w:rPr>
              <w:t>Sử dụng tiếng Việt + đọc hiểu và suy luận văn bản</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02</w:t>
            </w:r>
          </w:p>
        </w:tc>
        <w:tc>
          <w:tcPr>
            <w:tcW w:type="dxa" w:w="2381"/>
            <w:vAlign w:val="center"/>
            <w:tcMar>
              <w:top w:w="80" w:type="dxa"/>
              <w:start w:w="80" w:type="dxa"/>
              <w:bottom w:w="80" w:type="dxa"/>
              <w:end w:w="80" w:type="dxa"/>
            </w:tcMar>
          </w:tcPr>
          <w:p>
            <w:pPr>
              <w:jc w:val="left"/>
            </w:pPr>
            <w:r/>
            <w:r>
              <w:rPr>
                <w:rFonts w:ascii="Arial" w:hAnsi="Arial"/>
                <w:b w:val="0"/>
                <w:sz w:val="17"/>
              </w:rPr>
              <w:t>Phần 1B - Tiếng Anh</w:t>
            </w:r>
          </w:p>
        </w:tc>
        <w:tc>
          <w:tcPr>
            <w:tcW w:type="dxa" w:w="850"/>
            <w:vAlign w:val="center"/>
            <w:tcMar>
              <w:top w:w="80" w:type="dxa"/>
              <w:start w:w="80" w:type="dxa"/>
              <w:bottom w:w="80" w:type="dxa"/>
              <w:end w:w="80" w:type="dxa"/>
            </w:tcMar>
          </w:tcPr>
          <w:p>
            <w:pPr>
              <w:jc w:val="center"/>
            </w:pPr>
            <w:r/>
            <w:r>
              <w:rPr>
                <w:rFonts w:ascii="Arial" w:hAnsi="Arial"/>
                <w:b w:val="0"/>
                <w:sz w:val="17"/>
              </w:rPr>
              <w:t>30</w:t>
            </w:r>
          </w:p>
        </w:tc>
        <w:tc>
          <w:tcPr>
            <w:tcW w:type="dxa" w:w="2891"/>
            <w:vAlign w:val="center"/>
            <w:tcMar>
              <w:top w:w="80" w:type="dxa"/>
              <w:start w:w="80" w:type="dxa"/>
              <w:bottom w:w="80" w:type="dxa"/>
              <w:end w:w="80" w:type="dxa"/>
            </w:tcMar>
          </w:tcPr>
          <w:p>
            <w:pPr>
              <w:jc w:val="left"/>
            </w:pPr>
            <w:r/>
            <w:r>
              <w:rPr>
                <w:rFonts w:ascii="Arial" w:hAnsi="Arial"/>
                <w:b w:val="0"/>
                <w:sz w:val="17"/>
              </w:rPr>
              <w:t>Tiếng Anh</w:t>
            </w:r>
          </w:p>
        </w:tc>
        <w:tc>
          <w:tcPr>
            <w:tcW w:type="dxa" w:w="2948"/>
            <w:vAlign w:val="center"/>
            <w:tcMar>
              <w:top w:w="80" w:type="dxa"/>
              <w:start w:w="80" w:type="dxa"/>
              <w:bottom w:w="80" w:type="dxa"/>
              <w:end w:w="80" w:type="dxa"/>
            </w:tcMar>
          </w:tcPr>
          <w:p>
            <w:pPr>
              <w:jc w:val="center"/>
            </w:pPr>
            <w:r/>
            <w:r>
              <w:rPr>
                <w:rFonts w:ascii="Arial" w:hAnsi="Arial"/>
                <w:b w:val="0"/>
                <w:sz w:val="17"/>
              </w:rPr>
              <w:t>Ngôn ngữ + cloze + reading comprehension</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03</w:t>
            </w:r>
          </w:p>
        </w:tc>
        <w:tc>
          <w:tcPr>
            <w:tcW w:type="dxa" w:w="2381"/>
            <w:vAlign w:val="center"/>
            <w:tcMar>
              <w:top w:w="80" w:type="dxa"/>
              <w:start w:w="80" w:type="dxa"/>
              <w:bottom w:w="80" w:type="dxa"/>
              <w:end w:w="80" w:type="dxa"/>
            </w:tcMar>
          </w:tcPr>
          <w:p>
            <w:pPr>
              <w:jc w:val="left"/>
            </w:pPr>
            <w:r/>
            <w:r>
              <w:rPr>
                <w:rFonts w:ascii="Arial" w:hAnsi="Arial"/>
                <w:b w:val="0"/>
                <w:sz w:val="17"/>
              </w:rPr>
              <w:t>Phần 2 - Toán học</w:t>
            </w:r>
          </w:p>
        </w:tc>
        <w:tc>
          <w:tcPr>
            <w:tcW w:type="dxa" w:w="850"/>
            <w:vAlign w:val="center"/>
            <w:tcMar>
              <w:top w:w="80" w:type="dxa"/>
              <w:start w:w="80" w:type="dxa"/>
              <w:bottom w:w="80" w:type="dxa"/>
              <w:end w:w="80" w:type="dxa"/>
            </w:tcMar>
          </w:tcPr>
          <w:p>
            <w:pPr>
              <w:jc w:val="center"/>
            </w:pPr>
            <w:r/>
            <w:r>
              <w:rPr>
                <w:rFonts w:ascii="Arial" w:hAnsi="Arial"/>
                <w:b w:val="0"/>
                <w:sz w:val="17"/>
              </w:rPr>
              <w:t>30</w:t>
            </w:r>
          </w:p>
        </w:tc>
        <w:tc>
          <w:tcPr>
            <w:tcW w:type="dxa" w:w="2891"/>
            <w:vAlign w:val="center"/>
            <w:tcMar>
              <w:top w:w="80" w:type="dxa"/>
              <w:start w:w="80" w:type="dxa"/>
              <w:bottom w:w="80" w:type="dxa"/>
              <w:end w:w="80" w:type="dxa"/>
            </w:tcMar>
          </w:tcPr>
          <w:p>
            <w:pPr>
              <w:jc w:val="left"/>
            </w:pPr>
            <w:r/>
            <w:r>
              <w:rPr>
                <w:rFonts w:ascii="Arial" w:hAnsi="Arial"/>
                <w:b w:val="0"/>
                <w:sz w:val="17"/>
              </w:rPr>
              <w:t>Toán học &amp; Tư duy định lượng</w:t>
            </w:r>
          </w:p>
        </w:tc>
        <w:tc>
          <w:tcPr>
            <w:tcW w:type="dxa" w:w="2948"/>
            <w:vAlign w:val="center"/>
            <w:tcMar>
              <w:top w:w="80" w:type="dxa"/>
              <w:start w:w="80" w:type="dxa"/>
              <w:bottom w:w="80" w:type="dxa"/>
              <w:end w:w="80" w:type="dxa"/>
            </w:tcMar>
          </w:tcPr>
          <w:p>
            <w:pPr>
              <w:jc w:val="center"/>
            </w:pPr>
            <w:r/>
            <w:r>
              <w:rPr>
                <w:rFonts w:ascii="Arial" w:hAnsi="Arial"/>
                <w:b w:val="0"/>
                <w:sz w:val="17"/>
              </w:rPr>
              <w:t>Kiến thức toán + modeling + công cụ Casio + quantitative reasoning</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04</w:t>
            </w:r>
          </w:p>
        </w:tc>
        <w:tc>
          <w:tcPr>
            <w:tcW w:type="dxa" w:w="2381"/>
            <w:vAlign w:val="center"/>
            <w:tcMar>
              <w:top w:w="80" w:type="dxa"/>
              <w:start w:w="80" w:type="dxa"/>
              <w:bottom w:w="80" w:type="dxa"/>
              <w:end w:w="80" w:type="dxa"/>
            </w:tcMar>
          </w:tcPr>
          <w:p>
            <w:pPr>
              <w:jc w:val="left"/>
            </w:pPr>
            <w:r/>
            <w:r>
              <w:rPr>
                <w:rFonts w:ascii="Arial" w:hAnsi="Arial"/>
                <w:b w:val="0"/>
                <w:sz w:val="17"/>
              </w:rPr>
              <w:t>Phần 3A - Logic &amp; phân tích số liệu</w:t>
            </w:r>
          </w:p>
        </w:tc>
        <w:tc>
          <w:tcPr>
            <w:tcW w:type="dxa" w:w="850"/>
            <w:vAlign w:val="center"/>
            <w:tcMar>
              <w:top w:w="80" w:type="dxa"/>
              <w:start w:w="80" w:type="dxa"/>
              <w:bottom w:w="80" w:type="dxa"/>
              <w:end w:w="80" w:type="dxa"/>
            </w:tcMar>
          </w:tcPr>
          <w:p>
            <w:pPr>
              <w:jc w:val="center"/>
            </w:pPr>
            <w:r/>
            <w:r>
              <w:rPr>
                <w:rFonts w:ascii="Arial" w:hAnsi="Arial"/>
                <w:b w:val="0"/>
                <w:sz w:val="17"/>
              </w:rPr>
              <w:t>12</w:t>
            </w:r>
          </w:p>
        </w:tc>
        <w:tc>
          <w:tcPr>
            <w:tcW w:type="dxa" w:w="2891"/>
            <w:vAlign w:val="center"/>
            <w:tcMar>
              <w:top w:w="80" w:type="dxa"/>
              <w:start w:w="80" w:type="dxa"/>
              <w:bottom w:w="80" w:type="dxa"/>
              <w:end w:w="80" w:type="dxa"/>
            </w:tcMar>
          </w:tcPr>
          <w:p>
            <w:pPr>
              <w:jc w:val="left"/>
            </w:pPr>
            <w:r/>
            <w:r>
              <w:rPr>
                <w:rFonts w:ascii="Arial" w:hAnsi="Arial"/>
                <w:b w:val="0"/>
                <w:sz w:val="17"/>
              </w:rPr>
              <w:t>Suy luận Logic &amp; Phân tích số liệu</w:t>
            </w:r>
          </w:p>
        </w:tc>
        <w:tc>
          <w:tcPr>
            <w:tcW w:type="dxa" w:w="2948"/>
            <w:vAlign w:val="center"/>
            <w:tcMar>
              <w:top w:w="80" w:type="dxa"/>
              <w:start w:w="80" w:type="dxa"/>
              <w:bottom w:w="80" w:type="dxa"/>
              <w:end w:w="80" w:type="dxa"/>
            </w:tcMar>
          </w:tcPr>
          <w:p>
            <w:pPr>
              <w:jc w:val="center"/>
            </w:pPr>
            <w:r/>
            <w:r>
              <w:rPr>
                <w:rFonts w:ascii="Arial" w:hAnsi="Arial"/>
                <w:b w:val="0"/>
                <w:sz w:val="17"/>
              </w:rPr>
              <w:t>Logic, constraint, argument và data reasoning</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05</w:t>
            </w:r>
          </w:p>
        </w:tc>
        <w:tc>
          <w:tcPr>
            <w:tcW w:type="dxa" w:w="2381"/>
            <w:vAlign w:val="center"/>
            <w:tcMar>
              <w:top w:w="80" w:type="dxa"/>
              <w:start w:w="80" w:type="dxa"/>
              <w:bottom w:w="80" w:type="dxa"/>
              <w:end w:w="80" w:type="dxa"/>
            </w:tcMar>
          </w:tcPr>
          <w:p>
            <w:pPr>
              <w:jc w:val="left"/>
            </w:pPr>
            <w:r/>
            <w:r>
              <w:rPr>
                <w:rFonts w:ascii="Arial" w:hAnsi="Arial"/>
                <w:b w:val="0"/>
                <w:sz w:val="17"/>
              </w:rPr>
              <w:t>Phần 3B - Suy luận khoa học</w:t>
            </w:r>
          </w:p>
        </w:tc>
        <w:tc>
          <w:tcPr>
            <w:tcW w:type="dxa" w:w="850"/>
            <w:vAlign w:val="center"/>
            <w:tcMar>
              <w:top w:w="80" w:type="dxa"/>
              <w:start w:w="80" w:type="dxa"/>
              <w:bottom w:w="80" w:type="dxa"/>
              <w:end w:w="80" w:type="dxa"/>
            </w:tcMar>
          </w:tcPr>
          <w:p>
            <w:pPr>
              <w:jc w:val="center"/>
            </w:pPr>
            <w:r/>
            <w:r>
              <w:rPr>
                <w:rFonts w:ascii="Arial" w:hAnsi="Arial"/>
                <w:b w:val="0"/>
                <w:sz w:val="17"/>
              </w:rPr>
              <w:t>18</w:t>
            </w:r>
          </w:p>
        </w:tc>
        <w:tc>
          <w:tcPr>
            <w:tcW w:type="dxa" w:w="2891"/>
            <w:vAlign w:val="center"/>
            <w:tcMar>
              <w:top w:w="80" w:type="dxa"/>
              <w:start w:w="80" w:type="dxa"/>
              <w:bottom w:w="80" w:type="dxa"/>
              <w:end w:w="80" w:type="dxa"/>
            </w:tcMar>
          </w:tcPr>
          <w:p>
            <w:pPr>
              <w:jc w:val="left"/>
            </w:pPr>
            <w:r/>
            <w:r>
              <w:rPr>
                <w:rFonts w:ascii="Arial" w:hAnsi="Arial"/>
                <w:b w:val="0"/>
                <w:sz w:val="17"/>
              </w:rPr>
              <w:t>Suy luận Khoa học</w:t>
            </w:r>
          </w:p>
        </w:tc>
        <w:tc>
          <w:tcPr>
            <w:tcW w:type="dxa" w:w="2948"/>
            <w:vAlign w:val="center"/>
            <w:tcMar>
              <w:top w:w="80" w:type="dxa"/>
              <w:start w:w="80" w:type="dxa"/>
              <w:bottom w:w="80" w:type="dxa"/>
              <w:end w:w="80" w:type="dxa"/>
            </w:tcMar>
          </w:tcPr>
          <w:p>
            <w:pPr>
              <w:jc w:val="center"/>
            </w:pPr>
            <w:r/>
            <w:r>
              <w:rPr>
                <w:rFonts w:ascii="Arial" w:hAnsi="Arial"/>
                <w:b w:val="0"/>
                <w:sz w:val="17"/>
              </w:rPr>
              <w:t>Scientific data, experiment, hypothesis, evidence và prediction</w:t>
            </w:r>
          </w:p>
        </w:tc>
      </w:tr>
    </w:tbl>
    <w:p>
      <w:pPr>
        <w:spacing w:after="0"/>
      </w:pPr>
    </w:p>
    <w:p>
      <w:pPr>
        <w:spacing w:after="140"/>
      </w:pPr>
      <w:r>
        <w:t>Các cấp độ Cơ bản - Kỹ năng - Kỹ năng nâng cao - Tích hợp - Ôn luyện vẫn được giữ, nhưng chỉ dùng như thuộc tính để mô tả vị trí của khóa/module trong từng domain. Nhờ vậy, một kỹ năng như Inference hoặc Data Interpretation có thể tái sử dụng ở nhiều domain mà không trở thành một “môn học” chơi vơi.</w:t>
      </w:r>
    </w:p>
    <w:p>
      <w:r>
        <w:br w:type="page"/>
      </w:r>
    </w:p>
    <w:p>
      <w:pPr>
        <w:pStyle w:val="Heading1"/>
        <w:keepNext/>
        <w:spacing w:before="200" w:after="80"/>
      </w:pPr>
      <w:r>
        <w:t>3. Cấu trúc production chuẩn cho mọi nhóm</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680"/>
            <w:vAlign w:val="center"/>
            <w:tcMar>
              <w:top w:w="80" w:type="dxa"/>
              <w:start w:w="80" w:type="dxa"/>
              <w:bottom w:w="80" w:type="dxa"/>
              <w:end w:w="80" w:type="dxa"/>
            </w:tcMar>
            <w:shd w:fill="1F4E78"/>
          </w:tcPr>
          <w:p>
            <w:pPr>
              <w:jc w:val="center"/>
            </w:pPr>
            <w:r/>
            <w:r>
              <w:rPr>
                <w:rFonts w:ascii="Arial" w:hAnsi="Arial"/>
                <w:b/>
                <w:color w:val="FFFFFF"/>
                <w:sz w:val="17"/>
              </w:rPr>
              <w:t>Tầng</w:t>
            </w:r>
          </w:p>
        </w:tc>
        <w:tc>
          <w:tcPr>
            <w:tcW w:type="dxa" w:w="1757"/>
            <w:vAlign w:val="center"/>
            <w:tcMar>
              <w:top w:w="80" w:type="dxa"/>
              <w:start w:w="80" w:type="dxa"/>
              <w:bottom w:w="80" w:type="dxa"/>
              <w:end w:w="80" w:type="dxa"/>
            </w:tcMar>
            <w:shd w:fill="1F4E78"/>
          </w:tcPr>
          <w:p>
            <w:pPr>
              <w:jc w:val="center"/>
            </w:pPr>
            <w:r/>
            <w:r>
              <w:rPr>
                <w:rFonts w:ascii="Arial" w:hAnsi="Arial"/>
                <w:b/>
                <w:color w:val="FFFFFF"/>
                <w:sz w:val="17"/>
              </w:rPr>
              <w:t>Đơn vị</w:t>
            </w:r>
          </w:p>
        </w:tc>
        <w:tc>
          <w:tcPr>
            <w:tcW w:type="dxa" w:w="3515"/>
            <w:vAlign w:val="center"/>
            <w:tcMar>
              <w:top w:w="80" w:type="dxa"/>
              <w:start w:w="80" w:type="dxa"/>
              <w:bottom w:w="80" w:type="dxa"/>
              <w:end w:w="80" w:type="dxa"/>
            </w:tcMar>
            <w:shd w:fill="1F4E78"/>
          </w:tcPr>
          <w:p>
            <w:pPr>
              <w:jc w:val="center"/>
            </w:pPr>
            <w:r/>
            <w:r>
              <w:rPr>
                <w:rFonts w:ascii="Arial" w:hAnsi="Arial"/>
                <w:b/>
                <w:color w:val="FFFFFF"/>
                <w:sz w:val="17"/>
              </w:rPr>
              <w:t>Ví dụ</w:t>
            </w:r>
          </w:p>
        </w:tc>
        <w:tc>
          <w:tcPr>
            <w:tcW w:type="dxa" w:w="3628"/>
            <w:vAlign w:val="center"/>
            <w:tcMar>
              <w:top w:w="80" w:type="dxa"/>
              <w:start w:w="80" w:type="dxa"/>
              <w:bottom w:w="80" w:type="dxa"/>
              <w:end w:w="80" w:type="dxa"/>
            </w:tcMar>
            <w:shd w:fill="1F4E78"/>
          </w:tcPr>
          <w:p>
            <w:pPr>
              <w:jc w:val="center"/>
            </w:pPr>
            <w:r/>
            <w:r>
              <w:rPr>
                <w:rFonts w:ascii="Arial" w:hAnsi="Arial"/>
                <w:b/>
                <w:color w:val="FFFFFF"/>
                <w:sz w:val="17"/>
              </w:rPr>
              <w:t>Mục đích</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1</w:t>
            </w:r>
          </w:p>
        </w:tc>
        <w:tc>
          <w:tcPr>
            <w:tcW w:type="dxa" w:w="1757"/>
            <w:vAlign w:val="center"/>
            <w:tcMar>
              <w:top w:w="80" w:type="dxa"/>
              <w:start w:w="80" w:type="dxa"/>
              <w:bottom w:w="80" w:type="dxa"/>
              <w:end w:w="80" w:type="dxa"/>
            </w:tcMar>
          </w:tcPr>
          <w:p>
            <w:pPr>
              <w:jc w:val="left"/>
            </w:pPr>
            <w:r/>
            <w:r>
              <w:rPr>
                <w:rFonts w:ascii="Arial" w:hAnsi="Arial"/>
                <w:b w:val="0"/>
                <w:sz w:val="17"/>
              </w:rPr>
              <w:t>Nhóm câu hỏi</w:t>
            </w:r>
          </w:p>
        </w:tc>
        <w:tc>
          <w:tcPr>
            <w:tcW w:type="dxa" w:w="3515"/>
            <w:vAlign w:val="center"/>
            <w:tcMar>
              <w:top w:w="80" w:type="dxa"/>
              <w:start w:w="80" w:type="dxa"/>
              <w:bottom w:w="80" w:type="dxa"/>
              <w:end w:w="80" w:type="dxa"/>
            </w:tcMar>
          </w:tcPr>
          <w:p>
            <w:pPr>
              <w:jc w:val="left"/>
            </w:pPr>
            <w:r/>
            <w:r>
              <w:rPr>
                <w:rFonts w:ascii="Arial" w:hAnsi="Arial"/>
                <w:b w:val="0"/>
                <w:sz w:val="17"/>
              </w:rPr>
              <w:t>04 - Suy luận Logic &amp; Phân tích số liệu</w:t>
            </w:r>
          </w:p>
        </w:tc>
        <w:tc>
          <w:tcPr>
            <w:tcW w:type="dxa" w:w="3628"/>
            <w:vAlign w:val="center"/>
            <w:tcMar>
              <w:top w:w="80" w:type="dxa"/>
              <w:start w:w="80" w:type="dxa"/>
              <w:bottom w:w="80" w:type="dxa"/>
              <w:end w:w="80" w:type="dxa"/>
            </w:tcMar>
          </w:tcPr>
          <w:p>
            <w:pPr>
              <w:jc w:val="left"/>
            </w:pPr>
            <w:r/>
            <w:r>
              <w:rPr>
                <w:rFonts w:ascii="Arial" w:hAnsi="Arial"/>
                <w:b w:val="0"/>
                <w:sz w:val="17"/>
              </w:rPr>
              <w:t>Khớp trực tiếp cấu trúc đề</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2</w:t>
            </w:r>
          </w:p>
        </w:tc>
        <w:tc>
          <w:tcPr>
            <w:tcW w:type="dxa" w:w="1757"/>
            <w:vAlign w:val="center"/>
            <w:tcMar>
              <w:top w:w="80" w:type="dxa"/>
              <w:start w:w="80" w:type="dxa"/>
              <w:bottom w:w="80" w:type="dxa"/>
              <w:end w:w="80" w:type="dxa"/>
            </w:tcMar>
          </w:tcPr>
          <w:p>
            <w:pPr>
              <w:jc w:val="left"/>
            </w:pPr>
            <w:r/>
            <w:r>
              <w:rPr>
                <w:rFonts w:ascii="Arial" w:hAnsi="Arial"/>
                <w:b w:val="0"/>
                <w:sz w:val="17"/>
              </w:rPr>
              <w:t>Dạng câu hỏi</w:t>
            </w:r>
          </w:p>
        </w:tc>
        <w:tc>
          <w:tcPr>
            <w:tcW w:type="dxa" w:w="3515"/>
            <w:vAlign w:val="center"/>
            <w:tcMar>
              <w:top w:w="80" w:type="dxa"/>
              <w:start w:w="80" w:type="dxa"/>
              <w:bottom w:w="80" w:type="dxa"/>
              <w:end w:w="80" w:type="dxa"/>
            </w:tcMar>
          </w:tcPr>
          <w:p>
            <w:pPr>
              <w:jc w:val="left"/>
            </w:pPr>
            <w:r/>
            <w:r>
              <w:rPr>
                <w:rFonts w:ascii="Arial" w:hAnsi="Arial"/>
                <w:b w:val="0"/>
                <w:sz w:val="17"/>
              </w:rPr>
              <w:t>Conditional Reasoning / Constraint Set</w:t>
            </w:r>
          </w:p>
        </w:tc>
        <w:tc>
          <w:tcPr>
            <w:tcW w:type="dxa" w:w="3628"/>
            <w:vAlign w:val="center"/>
            <w:tcMar>
              <w:top w:w="80" w:type="dxa"/>
              <w:start w:w="80" w:type="dxa"/>
              <w:bottom w:w="80" w:type="dxa"/>
              <w:end w:w="80" w:type="dxa"/>
            </w:tcMar>
          </w:tcPr>
          <w:p>
            <w:pPr>
              <w:jc w:val="left"/>
            </w:pPr>
            <w:r/>
            <w:r>
              <w:rPr>
                <w:rFonts w:ascii="Arial" w:hAnsi="Arial"/>
                <w:b w:val="0"/>
                <w:sz w:val="17"/>
              </w:rPr>
              <w:t>Định nghĩa pattern câu hỏi cần dạy</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3</w:t>
            </w:r>
          </w:p>
        </w:tc>
        <w:tc>
          <w:tcPr>
            <w:tcW w:type="dxa" w:w="1757"/>
            <w:vAlign w:val="center"/>
            <w:tcMar>
              <w:top w:w="80" w:type="dxa"/>
              <w:start w:w="80" w:type="dxa"/>
              <w:bottom w:w="80" w:type="dxa"/>
              <w:end w:w="80" w:type="dxa"/>
            </w:tcMar>
          </w:tcPr>
          <w:p>
            <w:pPr>
              <w:jc w:val="left"/>
            </w:pPr>
            <w:r/>
            <w:r>
              <w:rPr>
                <w:rFonts w:ascii="Arial" w:hAnsi="Arial"/>
                <w:b w:val="0"/>
                <w:sz w:val="17"/>
              </w:rPr>
              <w:t>Khóa / Module</w:t>
            </w:r>
          </w:p>
        </w:tc>
        <w:tc>
          <w:tcPr>
            <w:tcW w:type="dxa" w:w="3515"/>
            <w:vAlign w:val="center"/>
            <w:tcMar>
              <w:top w:w="80" w:type="dxa"/>
              <w:start w:w="80" w:type="dxa"/>
              <w:bottom w:w="80" w:type="dxa"/>
              <w:end w:w="80" w:type="dxa"/>
            </w:tcMar>
          </w:tcPr>
          <w:p>
            <w:pPr>
              <w:jc w:val="left"/>
            </w:pPr>
            <w:r/>
            <w:r>
              <w:rPr>
                <w:rFonts w:ascii="Arial" w:hAnsi="Arial"/>
                <w:b w:val="0"/>
                <w:sz w:val="17"/>
              </w:rPr>
              <w:t>Reasoning Mastery → Logic Foundations</w:t>
            </w:r>
          </w:p>
        </w:tc>
        <w:tc>
          <w:tcPr>
            <w:tcW w:type="dxa" w:w="3628"/>
            <w:vAlign w:val="center"/>
            <w:tcMar>
              <w:top w:w="80" w:type="dxa"/>
              <w:start w:w="80" w:type="dxa"/>
              <w:bottom w:w="80" w:type="dxa"/>
              <w:end w:w="80" w:type="dxa"/>
            </w:tcMar>
          </w:tcPr>
          <w:p>
            <w:pPr>
              <w:jc w:val="left"/>
            </w:pPr>
            <w:r/>
            <w:r>
              <w:rPr>
                <w:rFonts w:ascii="Arial" w:hAnsi="Arial"/>
                <w:b w:val="0"/>
                <w:sz w:val="17"/>
              </w:rPr>
              <w:t>Đơn vị quản lý curriculum và sản xuất</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4</w:t>
            </w:r>
          </w:p>
        </w:tc>
        <w:tc>
          <w:tcPr>
            <w:tcW w:type="dxa" w:w="1757"/>
            <w:vAlign w:val="center"/>
            <w:tcMar>
              <w:top w:w="80" w:type="dxa"/>
              <w:start w:w="80" w:type="dxa"/>
              <w:bottom w:w="80" w:type="dxa"/>
              <w:end w:w="80" w:type="dxa"/>
            </w:tcMar>
          </w:tcPr>
          <w:p>
            <w:pPr>
              <w:jc w:val="left"/>
            </w:pPr>
            <w:r/>
            <w:r>
              <w:rPr>
                <w:rFonts w:ascii="Arial" w:hAnsi="Arial"/>
                <w:b w:val="0"/>
                <w:sz w:val="17"/>
              </w:rPr>
              <w:t>Kỹ năng</w:t>
            </w:r>
          </w:p>
        </w:tc>
        <w:tc>
          <w:tcPr>
            <w:tcW w:type="dxa" w:w="3515"/>
            <w:vAlign w:val="center"/>
            <w:tcMar>
              <w:top w:w="80" w:type="dxa"/>
              <w:start w:w="80" w:type="dxa"/>
              <w:bottom w:w="80" w:type="dxa"/>
              <w:end w:w="80" w:type="dxa"/>
            </w:tcMar>
          </w:tcPr>
          <w:p>
            <w:pPr>
              <w:jc w:val="left"/>
            </w:pPr>
            <w:r/>
            <w:r>
              <w:rPr>
                <w:rFonts w:ascii="Arial" w:hAnsi="Arial"/>
                <w:b w:val="0"/>
                <w:sz w:val="17"/>
              </w:rPr>
              <w:t>Phân biệt điều kiện cần và đủ</w:t>
            </w:r>
          </w:p>
        </w:tc>
        <w:tc>
          <w:tcPr>
            <w:tcW w:type="dxa" w:w="3628"/>
            <w:vAlign w:val="center"/>
            <w:tcMar>
              <w:top w:w="80" w:type="dxa"/>
              <w:start w:w="80" w:type="dxa"/>
              <w:bottom w:w="80" w:type="dxa"/>
              <w:end w:w="80" w:type="dxa"/>
            </w:tcMar>
          </w:tcPr>
          <w:p>
            <w:pPr>
              <w:jc w:val="left"/>
            </w:pPr>
            <w:r/>
            <w:r>
              <w:rPr>
                <w:rFonts w:ascii="Arial" w:hAnsi="Arial"/>
                <w:b w:val="0"/>
                <w:sz w:val="17"/>
              </w:rPr>
              <w:t>Năng lực đo được</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5</w:t>
            </w:r>
          </w:p>
        </w:tc>
        <w:tc>
          <w:tcPr>
            <w:tcW w:type="dxa" w:w="1757"/>
            <w:vAlign w:val="center"/>
            <w:tcMar>
              <w:top w:w="80" w:type="dxa"/>
              <w:start w:w="80" w:type="dxa"/>
              <w:bottom w:w="80" w:type="dxa"/>
              <w:end w:w="80" w:type="dxa"/>
            </w:tcMar>
          </w:tcPr>
          <w:p>
            <w:pPr>
              <w:jc w:val="left"/>
            </w:pPr>
            <w:r/>
            <w:r>
              <w:rPr>
                <w:rFonts w:ascii="Arial" w:hAnsi="Arial"/>
                <w:b w:val="0"/>
                <w:sz w:val="17"/>
              </w:rPr>
              <w:t>Lesson</w:t>
            </w:r>
          </w:p>
        </w:tc>
        <w:tc>
          <w:tcPr>
            <w:tcW w:type="dxa" w:w="3515"/>
            <w:vAlign w:val="center"/>
            <w:tcMar>
              <w:top w:w="80" w:type="dxa"/>
              <w:start w:w="80" w:type="dxa"/>
              <w:bottom w:w="80" w:type="dxa"/>
              <w:end w:w="80" w:type="dxa"/>
            </w:tcMar>
          </w:tcPr>
          <w:p>
            <w:pPr>
              <w:jc w:val="left"/>
            </w:pPr>
            <w:r/>
            <w:r>
              <w:rPr>
                <w:rFonts w:ascii="Arial" w:hAnsi="Arial"/>
                <w:b w:val="0"/>
                <w:sz w:val="17"/>
              </w:rPr>
              <w:t>Necessary vs Sufficient Conditions</w:t>
            </w:r>
          </w:p>
        </w:tc>
        <w:tc>
          <w:tcPr>
            <w:tcW w:type="dxa" w:w="3628"/>
            <w:vAlign w:val="center"/>
            <w:tcMar>
              <w:top w:w="80" w:type="dxa"/>
              <w:start w:w="80" w:type="dxa"/>
              <w:bottom w:w="80" w:type="dxa"/>
              <w:end w:w="80" w:type="dxa"/>
            </w:tcMar>
          </w:tcPr>
          <w:p>
            <w:pPr>
              <w:jc w:val="left"/>
            </w:pPr>
            <w:r/>
            <w:r>
              <w:rPr>
                <w:rFonts w:ascii="Arial" w:hAnsi="Arial"/>
                <w:b w:val="0"/>
                <w:sz w:val="17"/>
              </w:rPr>
              <w:t>Nội dung học có hướng dẫn</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6</w:t>
            </w:r>
          </w:p>
        </w:tc>
        <w:tc>
          <w:tcPr>
            <w:tcW w:type="dxa" w:w="1757"/>
            <w:vAlign w:val="center"/>
            <w:tcMar>
              <w:top w:w="80" w:type="dxa"/>
              <w:start w:w="80" w:type="dxa"/>
              <w:bottom w:w="80" w:type="dxa"/>
              <w:end w:w="80" w:type="dxa"/>
            </w:tcMar>
          </w:tcPr>
          <w:p>
            <w:pPr>
              <w:jc w:val="left"/>
            </w:pPr>
            <w:r/>
            <w:r>
              <w:rPr>
                <w:rFonts w:ascii="Arial" w:hAnsi="Arial"/>
                <w:b w:val="0"/>
                <w:sz w:val="17"/>
              </w:rPr>
              <w:t>Drill</w:t>
            </w:r>
          </w:p>
        </w:tc>
        <w:tc>
          <w:tcPr>
            <w:tcW w:type="dxa" w:w="3515"/>
            <w:vAlign w:val="center"/>
            <w:tcMar>
              <w:top w:w="80" w:type="dxa"/>
              <w:start w:w="80" w:type="dxa"/>
              <w:bottom w:w="80" w:type="dxa"/>
              <w:end w:w="80" w:type="dxa"/>
            </w:tcMar>
          </w:tcPr>
          <w:p>
            <w:pPr>
              <w:jc w:val="left"/>
            </w:pPr>
            <w:r/>
            <w:r>
              <w:rPr>
                <w:rFonts w:ascii="Arial" w:hAnsi="Arial"/>
                <w:b w:val="0"/>
                <w:sz w:val="17"/>
              </w:rPr>
              <w:t>10-15 câu cùng skill / biến thể</w:t>
            </w:r>
          </w:p>
        </w:tc>
        <w:tc>
          <w:tcPr>
            <w:tcW w:type="dxa" w:w="3628"/>
            <w:vAlign w:val="center"/>
            <w:tcMar>
              <w:top w:w="80" w:type="dxa"/>
              <w:start w:w="80" w:type="dxa"/>
              <w:bottom w:w="80" w:type="dxa"/>
              <w:end w:w="80" w:type="dxa"/>
            </w:tcMar>
          </w:tcPr>
          <w:p>
            <w:pPr>
              <w:jc w:val="left"/>
            </w:pPr>
            <w:r/>
            <w:r>
              <w:rPr>
                <w:rFonts w:ascii="Arial" w:hAnsi="Arial"/>
                <w:b w:val="0"/>
                <w:sz w:val="17"/>
              </w:rPr>
              <w:t>Củng cố và đo accuracy/speed</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7</w:t>
            </w:r>
          </w:p>
        </w:tc>
        <w:tc>
          <w:tcPr>
            <w:tcW w:type="dxa" w:w="1757"/>
            <w:vAlign w:val="center"/>
            <w:tcMar>
              <w:top w:w="80" w:type="dxa"/>
              <w:start w:w="80" w:type="dxa"/>
              <w:bottom w:w="80" w:type="dxa"/>
              <w:end w:w="80" w:type="dxa"/>
            </w:tcMar>
          </w:tcPr>
          <w:p>
            <w:pPr>
              <w:jc w:val="left"/>
            </w:pPr>
            <w:r/>
            <w:r>
              <w:rPr>
                <w:rFonts w:ascii="Arial" w:hAnsi="Arial"/>
                <w:b w:val="0"/>
                <w:sz w:val="17"/>
              </w:rPr>
              <w:t>Question</w:t>
            </w:r>
          </w:p>
        </w:tc>
        <w:tc>
          <w:tcPr>
            <w:tcW w:type="dxa" w:w="3515"/>
            <w:vAlign w:val="center"/>
            <w:tcMar>
              <w:top w:w="80" w:type="dxa"/>
              <w:start w:w="80" w:type="dxa"/>
              <w:bottom w:w="80" w:type="dxa"/>
              <w:end w:w="80" w:type="dxa"/>
            </w:tcMar>
          </w:tcPr>
          <w:p>
            <w:pPr>
              <w:jc w:val="left"/>
            </w:pPr>
            <w:r/>
            <w:r>
              <w:rPr>
                <w:rFonts w:ascii="Arial" w:hAnsi="Arial"/>
                <w:b w:val="0"/>
                <w:sz w:val="17"/>
              </w:rPr>
              <w:t>Question ID + passage/set ID</w:t>
            </w:r>
          </w:p>
        </w:tc>
        <w:tc>
          <w:tcPr>
            <w:tcW w:type="dxa" w:w="3628"/>
            <w:vAlign w:val="center"/>
            <w:tcMar>
              <w:top w:w="80" w:type="dxa"/>
              <w:start w:w="80" w:type="dxa"/>
              <w:bottom w:w="80" w:type="dxa"/>
              <w:end w:w="80" w:type="dxa"/>
            </w:tcMar>
          </w:tcPr>
          <w:p>
            <w:pPr>
              <w:jc w:val="left"/>
            </w:pPr>
            <w:r/>
            <w:r>
              <w:rPr>
                <w:rFonts w:ascii="Arial" w:hAnsi="Arial"/>
                <w:b w:val="0"/>
                <w:sz w:val="17"/>
              </w:rPr>
              <w:t>Đơn vị ngân hàng câu hỏi</w:t>
            </w:r>
          </w:p>
        </w:tc>
      </w:tr>
      <w:tr>
        <w:tc>
          <w:tcPr>
            <w:tcW w:type="dxa" w:w="680"/>
            <w:vAlign w:val="center"/>
            <w:tcMar>
              <w:top w:w="80" w:type="dxa"/>
              <w:start w:w="80" w:type="dxa"/>
              <w:bottom w:w="80" w:type="dxa"/>
              <w:end w:w="80" w:type="dxa"/>
            </w:tcMar>
            <w:shd w:fill="EAF2F8"/>
          </w:tcPr>
          <w:p>
            <w:pPr>
              <w:jc w:val="left"/>
            </w:pPr>
            <w:r/>
            <w:r>
              <w:rPr>
                <w:rFonts w:ascii="Arial" w:hAnsi="Arial"/>
                <w:b w:val="0"/>
                <w:sz w:val="17"/>
              </w:rPr>
              <w:t>8</w:t>
            </w:r>
          </w:p>
        </w:tc>
        <w:tc>
          <w:tcPr>
            <w:tcW w:type="dxa" w:w="1757"/>
            <w:vAlign w:val="center"/>
            <w:tcMar>
              <w:top w:w="80" w:type="dxa"/>
              <w:start w:w="80" w:type="dxa"/>
              <w:bottom w:w="80" w:type="dxa"/>
              <w:end w:w="80" w:type="dxa"/>
            </w:tcMar>
          </w:tcPr>
          <w:p>
            <w:pPr>
              <w:jc w:val="left"/>
            </w:pPr>
            <w:r/>
            <w:r>
              <w:rPr>
                <w:rFonts w:ascii="Arial" w:hAnsi="Arial"/>
                <w:b w:val="0"/>
                <w:sz w:val="17"/>
              </w:rPr>
              <w:t>Error code</w:t>
            </w:r>
          </w:p>
        </w:tc>
        <w:tc>
          <w:tcPr>
            <w:tcW w:type="dxa" w:w="3515"/>
            <w:vAlign w:val="center"/>
            <w:tcMar>
              <w:top w:w="80" w:type="dxa"/>
              <w:start w:w="80" w:type="dxa"/>
              <w:bottom w:w="80" w:type="dxa"/>
              <w:end w:w="80" w:type="dxa"/>
            </w:tcMar>
          </w:tcPr>
          <w:p>
            <w:pPr>
              <w:jc w:val="left"/>
            </w:pPr>
            <w:r/>
            <w:r>
              <w:rPr>
                <w:rFonts w:ascii="Arial" w:hAnsi="Arial"/>
                <w:b w:val="0"/>
                <w:sz w:val="17"/>
              </w:rPr>
              <w:t>LOG-CON-NS-01</w:t>
            </w:r>
          </w:p>
        </w:tc>
        <w:tc>
          <w:tcPr>
            <w:tcW w:type="dxa" w:w="3628"/>
            <w:vAlign w:val="center"/>
            <w:tcMar>
              <w:top w:w="80" w:type="dxa"/>
              <w:start w:w="80" w:type="dxa"/>
              <w:bottom w:w="80" w:type="dxa"/>
              <w:end w:w="80" w:type="dxa"/>
            </w:tcMar>
          </w:tcPr>
          <w:p>
            <w:pPr>
              <w:jc w:val="left"/>
            </w:pPr>
            <w:r/>
            <w:r>
              <w:rPr>
                <w:rFonts w:ascii="Arial" w:hAnsi="Arial"/>
                <w:b w:val="0"/>
                <w:sz w:val="17"/>
              </w:rPr>
              <w:t>Phân tích lỗi và remediation</w:t>
            </w:r>
          </w:p>
        </w:tc>
      </w:tr>
    </w:tbl>
    <w:p>
      <w:pPr>
        <w:spacing w:after="0"/>
      </w:pPr>
    </w:p>
    <w:p>
      <w:pPr>
        <w:spacing w:before="100" w:after="160"/>
        <w:ind w:left="227" w:right="227"/>
        <w:shd w:fill="FFF2CC"/>
      </w:pPr>
      <w:r>
        <w:rPr>
          <w:rFonts w:ascii="Arial" w:hAnsi="Arial"/>
          <w:b/>
          <w:sz w:val="19"/>
        </w:rPr>
        <w:t>Skill Library là lớp dùng chung trong backend. Trên curriculum học sinh, mỗi skill occurrence phải được đặt trong một domain và một dạng câu hỏi cụ thể.</w:t>
      </w:r>
    </w:p>
    <w:p>
      <w:r>
        <w:br w:type="page"/>
      </w:r>
    </w:p>
    <w:p>
      <w:pPr>
        <w:pStyle w:val="Heading1"/>
        <w:keepNext/>
        <w:spacing w:before="200" w:after="80"/>
      </w:pPr>
      <w:r>
        <w:t>4. NHÓM 01 - TIẾNG VIỆT</w:t>
      </w:r>
    </w:p>
    <w:p>
      <w:pPr>
        <w:spacing w:after="100"/>
      </w:pPr>
      <w:r>
        <w:rPr>
          <w:rFonts w:ascii="Arial" w:hAnsi="Arial"/>
          <w:b/>
          <w:color w:val="2F5597"/>
          <w:sz w:val="21"/>
        </w:rPr>
        <w:t>Tương thích: Phần 1A - 30 câu  |  Tổng thời lượng đề xuất: 42 giờ</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737"/>
            <w:vAlign w:val="center"/>
            <w:tcMar>
              <w:top w:w="80" w:type="dxa"/>
              <w:start w:w="80" w:type="dxa"/>
              <w:bottom w:w="80" w:type="dxa"/>
              <w:end w:w="80" w:type="dxa"/>
            </w:tcMar>
            <w:shd w:fill="1F4E78"/>
          </w:tcPr>
          <w:p>
            <w:pPr>
              <w:jc w:val="center"/>
            </w:pPr>
            <w:r/>
            <w:r>
              <w:rPr>
                <w:rFonts w:ascii="Arial" w:hAnsi="Arial"/>
                <w:b/>
                <w:color w:val="FFFFFF"/>
                <w:sz w:val="17"/>
              </w:rPr>
              <w:t>Mã</w:t>
            </w:r>
          </w:p>
        </w:tc>
        <w:tc>
          <w:tcPr>
            <w:tcW w:type="dxa" w:w="2324"/>
            <w:vAlign w:val="center"/>
            <w:tcMar>
              <w:top w:w="80" w:type="dxa"/>
              <w:start w:w="80" w:type="dxa"/>
              <w:bottom w:w="80" w:type="dxa"/>
              <w:end w:w="80" w:type="dxa"/>
            </w:tcMar>
            <w:shd w:fill="1F4E78"/>
          </w:tcPr>
          <w:p>
            <w:pPr>
              <w:jc w:val="center"/>
            </w:pPr>
            <w:r/>
            <w:r>
              <w:rPr>
                <w:rFonts w:ascii="Arial" w:hAnsi="Arial"/>
                <w:b/>
                <w:color w:val="FFFFFF"/>
                <w:sz w:val="17"/>
              </w:rPr>
              <w:t>Khóa / Học phần</w:t>
            </w:r>
          </w:p>
        </w:tc>
        <w:tc>
          <w:tcPr>
            <w:tcW w:type="dxa" w:w="1304"/>
            <w:vAlign w:val="center"/>
            <w:tcMar>
              <w:top w:w="80" w:type="dxa"/>
              <w:start w:w="80" w:type="dxa"/>
              <w:bottom w:w="80" w:type="dxa"/>
              <w:end w:w="80" w:type="dxa"/>
            </w:tcMar>
            <w:shd w:fill="1F4E78"/>
          </w:tcPr>
          <w:p>
            <w:pPr>
              <w:jc w:val="center"/>
            </w:pPr>
            <w:r/>
            <w:r>
              <w:rPr>
                <w:rFonts w:ascii="Arial" w:hAnsi="Arial"/>
                <w:b/>
                <w:color w:val="FFFFFF"/>
                <w:sz w:val="17"/>
              </w:rPr>
              <w:t>Cấp độ</w:t>
            </w:r>
          </w:p>
        </w:tc>
        <w:tc>
          <w:tcPr>
            <w:tcW w:type="dxa" w:w="1531"/>
            <w:vAlign w:val="center"/>
            <w:tcMar>
              <w:top w:w="80" w:type="dxa"/>
              <w:start w:w="80" w:type="dxa"/>
              <w:bottom w:w="80" w:type="dxa"/>
              <w:end w:w="80" w:type="dxa"/>
            </w:tcMar>
            <w:shd w:fill="1F4E78"/>
          </w:tcPr>
          <w:p>
            <w:pPr>
              <w:jc w:val="center"/>
            </w:pPr>
            <w:r/>
            <w:r>
              <w:rPr>
                <w:rFonts w:ascii="Arial" w:hAnsi="Arial"/>
                <w:b/>
                <w:color w:val="FFFFFF"/>
                <w:sz w:val="17"/>
              </w:rPr>
              <w:t>Tương thích V-ACT</w:t>
            </w:r>
          </w:p>
        </w:tc>
        <w:tc>
          <w:tcPr>
            <w:tcW w:type="dxa" w:w="3798"/>
            <w:vAlign w:val="center"/>
            <w:tcMar>
              <w:top w:w="80" w:type="dxa"/>
              <w:start w:w="80" w:type="dxa"/>
              <w:bottom w:w="80" w:type="dxa"/>
              <w:end w:w="80" w:type="dxa"/>
            </w:tcMar>
            <w:shd w:fill="1F4E78"/>
          </w:tcPr>
          <w:p>
            <w:pPr>
              <w:jc w:val="center"/>
            </w:pPr>
            <w:r/>
            <w:r>
              <w:rPr>
                <w:rFonts w:ascii="Arial" w:hAnsi="Arial"/>
                <w:b/>
                <w:color w:val="FFFFFF"/>
                <w:sz w:val="17"/>
              </w:rPr>
              <w:t>Nội dung chính</w:t>
            </w:r>
          </w:p>
        </w:tc>
        <w:tc>
          <w:tcPr>
            <w:tcW w:type="dxa" w:w="1020"/>
            <w:vAlign w:val="center"/>
            <w:tcMar>
              <w:top w:w="80" w:type="dxa"/>
              <w:start w:w="80" w:type="dxa"/>
              <w:bottom w:w="80" w:type="dxa"/>
              <w:end w:w="80" w:type="dxa"/>
            </w:tcMar>
            <w:shd w:fill="1F4E78"/>
          </w:tcPr>
          <w:p>
            <w:pPr>
              <w:jc w:val="center"/>
            </w:pPr>
            <w:r/>
            <w:r>
              <w:rPr>
                <w:rFonts w:ascii="Arial" w:hAnsi="Arial"/>
                <w:b/>
                <w:color w:val="FFFFFF"/>
                <w:sz w:val="17"/>
              </w:rPr>
              <w:t>Thời lượng</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TV01</w:t>
            </w:r>
          </w:p>
        </w:tc>
        <w:tc>
          <w:tcPr>
            <w:tcW w:type="dxa" w:w="2324"/>
            <w:vAlign w:val="center"/>
            <w:tcMar>
              <w:top w:w="80" w:type="dxa"/>
              <w:start w:w="80" w:type="dxa"/>
              <w:bottom w:w="80" w:type="dxa"/>
              <w:end w:w="80" w:type="dxa"/>
            </w:tcMar>
          </w:tcPr>
          <w:p>
            <w:pPr>
              <w:jc w:val="left"/>
            </w:pPr>
            <w:r/>
            <w:r>
              <w:rPr>
                <w:rFonts w:ascii="Arial" w:hAnsi="Arial"/>
                <w:b w:val="0"/>
                <w:sz w:val="16"/>
              </w:rPr>
              <w:t>Nền tảng Sử dụng Tiếng Việt</w:t>
            </w:r>
          </w:p>
        </w:tc>
        <w:tc>
          <w:tcPr>
            <w:tcW w:type="dxa" w:w="1304"/>
            <w:vAlign w:val="center"/>
            <w:tcMar>
              <w:top w:w="80" w:type="dxa"/>
              <w:start w:w="80" w:type="dxa"/>
              <w:bottom w:w="80" w:type="dxa"/>
              <w:end w:w="80" w:type="dxa"/>
            </w:tcMar>
          </w:tcPr>
          <w:p>
            <w:pPr>
              <w:jc w:val="center"/>
            </w:pPr>
            <w:r/>
            <w:r>
              <w:rPr>
                <w:rFonts w:ascii="Arial" w:hAnsi="Arial"/>
                <w:b w:val="0"/>
                <w:sz w:val="16"/>
              </w:rPr>
              <w:t>Cơ bản</w:t>
            </w:r>
          </w:p>
        </w:tc>
        <w:tc>
          <w:tcPr>
            <w:tcW w:type="dxa" w:w="1531"/>
            <w:vAlign w:val="center"/>
            <w:tcMar>
              <w:top w:w="80" w:type="dxa"/>
              <w:start w:w="80" w:type="dxa"/>
              <w:bottom w:w="80" w:type="dxa"/>
              <w:end w:w="80" w:type="dxa"/>
            </w:tcMar>
          </w:tcPr>
          <w:p>
            <w:pPr>
              <w:jc w:val="left"/>
            </w:pPr>
            <w:r/>
            <w:r>
              <w:rPr>
                <w:rFonts w:ascii="Arial" w:hAnsi="Arial"/>
                <w:b w:val="0"/>
                <w:sz w:val="16"/>
              </w:rPr>
              <w:t>Phần 1A</w:t>
            </w:r>
          </w:p>
        </w:tc>
        <w:tc>
          <w:tcPr>
            <w:tcW w:type="dxa" w:w="3798"/>
            <w:vAlign w:val="center"/>
            <w:tcMar>
              <w:top w:w="80" w:type="dxa"/>
              <w:start w:w="80" w:type="dxa"/>
              <w:bottom w:w="80" w:type="dxa"/>
              <w:end w:w="80" w:type="dxa"/>
            </w:tcMar>
          </w:tcPr>
          <w:p>
            <w:pPr>
              <w:jc w:val="center"/>
            </w:pPr>
            <w:r/>
            <w:r>
              <w:rPr>
                <w:rFonts w:ascii="Arial" w:hAnsi="Arial"/>
                <w:b w:val="0"/>
                <w:sz w:val="16"/>
              </w:rPr>
              <w:t>Chính tả; chuẩn dùng từ; từ vựng-ngữ nghĩa; ngữ pháp; cấu trúc câu; phong cách; biện pháp tu từ; liên kết và logic câu/đoạn.</w:t>
            </w:r>
          </w:p>
        </w:tc>
        <w:tc>
          <w:tcPr>
            <w:tcW w:type="dxa" w:w="1020"/>
            <w:vAlign w:val="center"/>
            <w:tcMar>
              <w:top w:w="80" w:type="dxa"/>
              <w:start w:w="80" w:type="dxa"/>
              <w:bottom w:w="80" w:type="dxa"/>
              <w:end w:w="80" w:type="dxa"/>
            </w:tcMar>
          </w:tcPr>
          <w:p>
            <w:pPr>
              <w:jc w:val="left"/>
            </w:pPr>
            <w:r/>
            <w:r>
              <w:rPr>
                <w:rFonts w:ascii="Arial" w:hAnsi="Arial"/>
                <w:b w:val="0"/>
                <w:sz w:val="16"/>
              </w:rPr>
              <w:t>14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TV02</w:t>
            </w:r>
          </w:p>
        </w:tc>
        <w:tc>
          <w:tcPr>
            <w:tcW w:type="dxa" w:w="2324"/>
            <w:vAlign w:val="center"/>
            <w:tcMar>
              <w:top w:w="80" w:type="dxa"/>
              <w:start w:w="80" w:type="dxa"/>
              <w:bottom w:w="80" w:type="dxa"/>
              <w:end w:w="80" w:type="dxa"/>
            </w:tcMar>
          </w:tcPr>
          <w:p>
            <w:pPr>
              <w:jc w:val="left"/>
            </w:pPr>
            <w:r/>
            <w:r>
              <w:rPr>
                <w:rFonts w:ascii="Arial" w:hAnsi="Arial"/>
                <w:b w:val="0"/>
                <w:sz w:val="16"/>
              </w:rPr>
              <w:t>Đọc hiểu &amp; Lập luận văn bản</w:t>
            </w:r>
          </w:p>
        </w:tc>
        <w:tc>
          <w:tcPr>
            <w:tcW w:type="dxa" w:w="1304"/>
            <w:vAlign w:val="center"/>
            <w:tcMar>
              <w:top w:w="80" w:type="dxa"/>
              <w:start w:w="80" w:type="dxa"/>
              <w:bottom w:w="80" w:type="dxa"/>
              <w:end w:w="80" w:type="dxa"/>
            </w:tcMar>
          </w:tcPr>
          <w:p>
            <w:pPr>
              <w:jc w:val="center"/>
            </w:pPr>
            <w:r/>
            <w:r>
              <w:rPr>
                <w:rFonts w:ascii="Arial" w:hAnsi="Arial"/>
                <w:b w:val="0"/>
                <w:sz w:val="16"/>
              </w:rPr>
              <w:t>Kỹ năng</w:t>
            </w:r>
          </w:p>
        </w:tc>
        <w:tc>
          <w:tcPr>
            <w:tcW w:type="dxa" w:w="1531"/>
            <w:vAlign w:val="center"/>
            <w:tcMar>
              <w:top w:w="80" w:type="dxa"/>
              <w:start w:w="80" w:type="dxa"/>
              <w:bottom w:w="80" w:type="dxa"/>
              <w:end w:w="80" w:type="dxa"/>
            </w:tcMar>
          </w:tcPr>
          <w:p>
            <w:pPr>
              <w:jc w:val="left"/>
            </w:pPr>
            <w:r/>
            <w:r>
              <w:rPr>
                <w:rFonts w:ascii="Arial" w:hAnsi="Arial"/>
                <w:b w:val="0"/>
                <w:sz w:val="16"/>
              </w:rPr>
              <w:t>Phần 1A</w:t>
            </w:r>
          </w:p>
        </w:tc>
        <w:tc>
          <w:tcPr>
            <w:tcW w:type="dxa" w:w="3798"/>
            <w:vAlign w:val="center"/>
            <w:tcMar>
              <w:top w:w="80" w:type="dxa"/>
              <w:start w:w="80" w:type="dxa"/>
              <w:bottom w:w="80" w:type="dxa"/>
              <w:end w:w="80" w:type="dxa"/>
            </w:tcMar>
          </w:tcPr>
          <w:p>
            <w:pPr>
              <w:jc w:val="center"/>
            </w:pPr>
            <w:r/>
            <w:r>
              <w:rPr>
                <w:rFonts w:ascii="Arial" w:hAnsi="Arial"/>
                <w:b w:val="0"/>
                <w:sz w:val="16"/>
              </w:rPr>
              <w:t>Đọc văn học, nghị luận và văn bản thông tin; main idea; detail; reference; inference; thái độ/giọng điệu; cấu trúc lập luận; evidence.</w:t>
            </w:r>
          </w:p>
        </w:tc>
        <w:tc>
          <w:tcPr>
            <w:tcW w:type="dxa" w:w="1020"/>
            <w:vAlign w:val="center"/>
            <w:tcMar>
              <w:top w:w="80" w:type="dxa"/>
              <w:start w:w="80" w:type="dxa"/>
              <w:bottom w:w="80" w:type="dxa"/>
              <w:end w:w="80" w:type="dxa"/>
            </w:tcMar>
          </w:tcPr>
          <w:p>
            <w:pPr>
              <w:jc w:val="left"/>
            </w:pPr>
            <w:r/>
            <w:r>
              <w:rPr>
                <w:rFonts w:ascii="Arial" w:hAnsi="Arial"/>
                <w:b w:val="0"/>
                <w:sz w:val="16"/>
              </w:rPr>
              <w:t>16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TV03</w:t>
            </w:r>
          </w:p>
        </w:tc>
        <w:tc>
          <w:tcPr>
            <w:tcW w:type="dxa" w:w="2324"/>
            <w:vAlign w:val="center"/>
            <w:tcMar>
              <w:top w:w="80" w:type="dxa"/>
              <w:start w:w="80" w:type="dxa"/>
              <w:bottom w:w="80" w:type="dxa"/>
              <w:end w:w="80" w:type="dxa"/>
            </w:tcMar>
          </w:tcPr>
          <w:p>
            <w:pPr>
              <w:jc w:val="left"/>
            </w:pPr>
            <w:r/>
            <w:r>
              <w:rPr>
                <w:rFonts w:ascii="Arial" w:hAnsi="Arial"/>
                <w:b w:val="0"/>
                <w:sz w:val="16"/>
              </w:rPr>
              <w:t>Luyện Tiếng Việt theo chuẩn V-ACT</w:t>
            </w:r>
          </w:p>
        </w:tc>
        <w:tc>
          <w:tcPr>
            <w:tcW w:type="dxa" w:w="1304"/>
            <w:vAlign w:val="center"/>
            <w:tcMar>
              <w:top w:w="80" w:type="dxa"/>
              <w:start w:w="80" w:type="dxa"/>
              <w:bottom w:w="80" w:type="dxa"/>
              <w:end w:w="80" w:type="dxa"/>
            </w:tcMar>
          </w:tcPr>
          <w:p>
            <w:pPr>
              <w:jc w:val="center"/>
            </w:pPr>
            <w:r/>
            <w:r>
              <w:rPr>
                <w:rFonts w:ascii="Arial" w:hAnsi="Arial"/>
                <w:b w:val="0"/>
                <w:sz w:val="16"/>
              </w:rPr>
              <w:t>Tích hợp</w:t>
            </w:r>
          </w:p>
        </w:tc>
        <w:tc>
          <w:tcPr>
            <w:tcW w:type="dxa" w:w="1531"/>
            <w:vAlign w:val="center"/>
            <w:tcMar>
              <w:top w:w="80" w:type="dxa"/>
              <w:start w:w="80" w:type="dxa"/>
              <w:bottom w:w="80" w:type="dxa"/>
              <w:end w:w="80" w:type="dxa"/>
            </w:tcMar>
          </w:tcPr>
          <w:p>
            <w:pPr>
              <w:jc w:val="left"/>
            </w:pPr>
            <w:r/>
            <w:r>
              <w:rPr>
                <w:rFonts w:ascii="Arial" w:hAnsi="Arial"/>
                <w:b w:val="0"/>
                <w:sz w:val="16"/>
              </w:rPr>
              <w:t>Phần 1A</w:t>
            </w:r>
          </w:p>
        </w:tc>
        <w:tc>
          <w:tcPr>
            <w:tcW w:type="dxa" w:w="3798"/>
            <w:vAlign w:val="center"/>
            <w:tcMar>
              <w:top w:w="80" w:type="dxa"/>
              <w:start w:w="80" w:type="dxa"/>
              <w:bottom w:w="80" w:type="dxa"/>
              <w:end w:w="80" w:type="dxa"/>
            </w:tcMar>
          </w:tcPr>
          <w:p>
            <w:pPr>
              <w:jc w:val="center"/>
            </w:pPr>
            <w:r/>
            <w:r>
              <w:rPr>
                <w:rFonts w:ascii="Arial" w:hAnsi="Arial"/>
                <w:b w:val="0"/>
                <w:sz w:val="16"/>
              </w:rPr>
              <w:t>Mixed question types; passage-based sets; timed sets; chiến thuật loại trừ; review theo skill và question type.</w:t>
            </w:r>
          </w:p>
        </w:tc>
        <w:tc>
          <w:tcPr>
            <w:tcW w:type="dxa" w:w="1020"/>
            <w:vAlign w:val="center"/>
            <w:tcMar>
              <w:top w:w="80" w:type="dxa"/>
              <w:start w:w="80" w:type="dxa"/>
              <w:bottom w:w="80" w:type="dxa"/>
              <w:end w:w="80" w:type="dxa"/>
            </w:tcMar>
          </w:tcPr>
          <w:p>
            <w:pPr>
              <w:jc w:val="left"/>
            </w:pPr>
            <w:r/>
            <w:r>
              <w:rPr>
                <w:rFonts w:ascii="Arial" w:hAnsi="Arial"/>
                <w:b w:val="0"/>
                <w:sz w:val="16"/>
              </w:rPr>
              <w:t>12 giờ</w:t>
            </w:r>
          </w:p>
        </w:tc>
      </w:tr>
    </w:tbl>
    <w:p>
      <w:pPr>
        <w:spacing w:after="0"/>
      </w:pPr>
    </w:p>
    <w:p>
      <w:pPr>
        <w:pStyle w:val="Heading2"/>
        <w:keepNext/>
        <w:spacing w:before="140" w:after="80"/>
      </w:pPr>
      <w:r>
        <w:t>Nguyên tắc biên soạn</w:t>
      </w:r>
    </w:p>
    <w:p>
      <w:pPr>
        <w:pStyle w:val="ListBullet"/>
        <w:spacing w:after="60"/>
        <w:ind w:left="0"/>
      </w:pPr>
      <w:r>
        <w:rPr>
          <w:rFonts w:ascii="Arial" w:hAnsi="Arial"/>
          <w:sz w:val="20"/>
        </w:rPr>
        <w:t>Dạng câu hỏi phải là tầng trên skill: ví dụ “Đọc hiểu nghị luận → Inference”, không để một lesson “Inference” đứng ngoài nhóm Tiếng Việt.</w:t>
      </w:r>
    </w:p>
    <w:p>
      <w:pPr>
        <w:pStyle w:val="ListBullet"/>
        <w:spacing w:after="60"/>
        <w:ind w:left="0"/>
      </w:pPr>
      <w:r>
        <w:rPr>
          <w:rFonts w:ascii="Arial" w:hAnsi="Arial"/>
          <w:sz w:val="20"/>
        </w:rPr>
        <w:t>Ngữ liệu/passage là thực thể riêng; một passage có thể gắn nhiều câu nhưng các câu vẫn dùng chung taxonomy domain → question type → skill.</w:t>
      </w:r>
    </w:p>
    <w:p>
      <w:r>
        <w:br w:type="page"/>
      </w:r>
    </w:p>
    <w:p>
      <w:pPr>
        <w:pStyle w:val="Heading1"/>
        <w:keepNext/>
        <w:spacing w:before="200" w:after="80"/>
      </w:pPr>
      <w:r>
        <w:t>5. NHÓM 02 - TIẾNG ANH</w:t>
      </w:r>
    </w:p>
    <w:p>
      <w:pPr>
        <w:spacing w:after="100"/>
      </w:pPr>
      <w:r>
        <w:rPr>
          <w:rFonts w:ascii="Arial" w:hAnsi="Arial"/>
          <w:b/>
          <w:color w:val="2F5597"/>
          <w:sz w:val="21"/>
        </w:rPr>
        <w:t>Tương thích: Phần 1B - 30 câu  |  Tổng thời lượng đề xuất: 46 giờ</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737"/>
            <w:vAlign w:val="center"/>
            <w:tcMar>
              <w:top w:w="80" w:type="dxa"/>
              <w:start w:w="80" w:type="dxa"/>
              <w:bottom w:w="80" w:type="dxa"/>
              <w:end w:w="80" w:type="dxa"/>
            </w:tcMar>
            <w:shd w:fill="1F4E78"/>
          </w:tcPr>
          <w:p>
            <w:pPr>
              <w:jc w:val="center"/>
            </w:pPr>
            <w:r/>
            <w:r>
              <w:rPr>
                <w:rFonts w:ascii="Arial" w:hAnsi="Arial"/>
                <w:b/>
                <w:color w:val="FFFFFF"/>
                <w:sz w:val="17"/>
              </w:rPr>
              <w:t>Mã</w:t>
            </w:r>
          </w:p>
        </w:tc>
        <w:tc>
          <w:tcPr>
            <w:tcW w:type="dxa" w:w="2324"/>
            <w:vAlign w:val="center"/>
            <w:tcMar>
              <w:top w:w="80" w:type="dxa"/>
              <w:start w:w="80" w:type="dxa"/>
              <w:bottom w:w="80" w:type="dxa"/>
              <w:end w:w="80" w:type="dxa"/>
            </w:tcMar>
            <w:shd w:fill="1F4E78"/>
          </w:tcPr>
          <w:p>
            <w:pPr>
              <w:jc w:val="center"/>
            </w:pPr>
            <w:r/>
            <w:r>
              <w:rPr>
                <w:rFonts w:ascii="Arial" w:hAnsi="Arial"/>
                <w:b/>
                <w:color w:val="FFFFFF"/>
                <w:sz w:val="17"/>
              </w:rPr>
              <w:t>Khóa / Học phần</w:t>
            </w:r>
          </w:p>
        </w:tc>
        <w:tc>
          <w:tcPr>
            <w:tcW w:type="dxa" w:w="1304"/>
            <w:vAlign w:val="center"/>
            <w:tcMar>
              <w:top w:w="80" w:type="dxa"/>
              <w:start w:w="80" w:type="dxa"/>
              <w:bottom w:w="80" w:type="dxa"/>
              <w:end w:w="80" w:type="dxa"/>
            </w:tcMar>
            <w:shd w:fill="1F4E78"/>
          </w:tcPr>
          <w:p>
            <w:pPr>
              <w:jc w:val="center"/>
            </w:pPr>
            <w:r/>
            <w:r>
              <w:rPr>
                <w:rFonts w:ascii="Arial" w:hAnsi="Arial"/>
                <w:b/>
                <w:color w:val="FFFFFF"/>
                <w:sz w:val="17"/>
              </w:rPr>
              <w:t>Cấp độ</w:t>
            </w:r>
          </w:p>
        </w:tc>
        <w:tc>
          <w:tcPr>
            <w:tcW w:type="dxa" w:w="1531"/>
            <w:vAlign w:val="center"/>
            <w:tcMar>
              <w:top w:w="80" w:type="dxa"/>
              <w:start w:w="80" w:type="dxa"/>
              <w:bottom w:w="80" w:type="dxa"/>
              <w:end w:w="80" w:type="dxa"/>
            </w:tcMar>
            <w:shd w:fill="1F4E78"/>
          </w:tcPr>
          <w:p>
            <w:pPr>
              <w:jc w:val="center"/>
            </w:pPr>
            <w:r/>
            <w:r>
              <w:rPr>
                <w:rFonts w:ascii="Arial" w:hAnsi="Arial"/>
                <w:b/>
                <w:color w:val="FFFFFF"/>
                <w:sz w:val="17"/>
              </w:rPr>
              <w:t>Tương thích V-ACT</w:t>
            </w:r>
          </w:p>
        </w:tc>
        <w:tc>
          <w:tcPr>
            <w:tcW w:type="dxa" w:w="3798"/>
            <w:vAlign w:val="center"/>
            <w:tcMar>
              <w:top w:w="80" w:type="dxa"/>
              <w:start w:w="80" w:type="dxa"/>
              <w:bottom w:w="80" w:type="dxa"/>
              <w:end w:w="80" w:type="dxa"/>
            </w:tcMar>
            <w:shd w:fill="1F4E78"/>
          </w:tcPr>
          <w:p>
            <w:pPr>
              <w:jc w:val="center"/>
            </w:pPr>
            <w:r/>
            <w:r>
              <w:rPr>
                <w:rFonts w:ascii="Arial" w:hAnsi="Arial"/>
                <w:b/>
                <w:color w:val="FFFFFF"/>
                <w:sz w:val="17"/>
              </w:rPr>
              <w:t>Nội dung chính</w:t>
            </w:r>
          </w:p>
        </w:tc>
        <w:tc>
          <w:tcPr>
            <w:tcW w:type="dxa" w:w="1020"/>
            <w:vAlign w:val="center"/>
            <w:tcMar>
              <w:top w:w="80" w:type="dxa"/>
              <w:start w:w="80" w:type="dxa"/>
              <w:bottom w:w="80" w:type="dxa"/>
              <w:end w:w="80" w:type="dxa"/>
            </w:tcMar>
            <w:shd w:fill="1F4E78"/>
          </w:tcPr>
          <w:p>
            <w:pPr>
              <w:jc w:val="center"/>
            </w:pPr>
            <w:r/>
            <w:r>
              <w:rPr>
                <w:rFonts w:ascii="Arial" w:hAnsi="Arial"/>
                <w:b/>
                <w:color w:val="FFFFFF"/>
                <w:sz w:val="17"/>
              </w:rPr>
              <w:t>Thời lượng</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EN01</w:t>
            </w:r>
          </w:p>
        </w:tc>
        <w:tc>
          <w:tcPr>
            <w:tcW w:type="dxa" w:w="2324"/>
            <w:vAlign w:val="center"/>
            <w:tcMar>
              <w:top w:w="80" w:type="dxa"/>
              <w:start w:w="80" w:type="dxa"/>
              <w:bottom w:w="80" w:type="dxa"/>
              <w:end w:w="80" w:type="dxa"/>
            </w:tcMar>
          </w:tcPr>
          <w:p>
            <w:pPr>
              <w:jc w:val="left"/>
            </w:pPr>
            <w:r/>
            <w:r>
              <w:rPr>
                <w:rFonts w:ascii="Arial" w:hAnsi="Arial"/>
                <w:b w:val="0"/>
                <w:sz w:val="16"/>
              </w:rPr>
              <w:t>Nền tảng Ngôn ngữ Tiếng Anh</w:t>
            </w:r>
          </w:p>
        </w:tc>
        <w:tc>
          <w:tcPr>
            <w:tcW w:type="dxa" w:w="1304"/>
            <w:vAlign w:val="center"/>
            <w:tcMar>
              <w:top w:w="80" w:type="dxa"/>
              <w:start w:w="80" w:type="dxa"/>
              <w:bottom w:w="80" w:type="dxa"/>
              <w:end w:w="80" w:type="dxa"/>
            </w:tcMar>
          </w:tcPr>
          <w:p>
            <w:pPr>
              <w:jc w:val="center"/>
            </w:pPr>
            <w:r/>
            <w:r>
              <w:rPr>
                <w:rFonts w:ascii="Arial" w:hAnsi="Arial"/>
                <w:b w:val="0"/>
                <w:sz w:val="16"/>
              </w:rPr>
              <w:t>Cơ bản</w:t>
            </w:r>
          </w:p>
        </w:tc>
        <w:tc>
          <w:tcPr>
            <w:tcW w:type="dxa" w:w="1531"/>
            <w:vAlign w:val="center"/>
            <w:tcMar>
              <w:top w:w="80" w:type="dxa"/>
              <w:start w:w="80" w:type="dxa"/>
              <w:bottom w:w="80" w:type="dxa"/>
              <w:end w:w="80" w:type="dxa"/>
            </w:tcMar>
          </w:tcPr>
          <w:p>
            <w:pPr>
              <w:jc w:val="left"/>
            </w:pPr>
            <w:r/>
            <w:r>
              <w:rPr>
                <w:rFonts w:ascii="Arial" w:hAnsi="Arial"/>
                <w:b w:val="0"/>
                <w:sz w:val="16"/>
              </w:rPr>
              <w:t>Phần 1B</w:t>
            </w:r>
          </w:p>
        </w:tc>
        <w:tc>
          <w:tcPr>
            <w:tcW w:type="dxa" w:w="3798"/>
            <w:vAlign w:val="center"/>
            <w:tcMar>
              <w:top w:w="80" w:type="dxa"/>
              <w:start w:w="80" w:type="dxa"/>
              <w:bottom w:w="80" w:type="dxa"/>
              <w:end w:w="80" w:type="dxa"/>
            </w:tcMar>
          </w:tcPr>
          <w:p>
            <w:pPr>
              <w:jc w:val="center"/>
            </w:pPr>
            <w:r/>
            <w:r>
              <w:rPr>
                <w:rFonts w:ascii="Arial" w:hAnsi="Arial"/>
                <w:b w:val="0"/>
                <w:sz w:val="16"/>
              </w:rPr>
              <w:t>Grammar; vocabulary; collocation; phrasal verbs; error identification; sentence transformation; language-in-context.</w:t>
            </w:r>
          </w:p>
        </w:tc>
        <w:tc>
          <w:tcPr>
            <w:tcW w:type="dxa" w:w="1020"/>
            <w:vAlign w:val="center"/>
            <w:tcMar>
              <w:top w:w="80" w:type="dxa"/>
              <w:start w:w="80" w:type="dxa"/>
              <w:bottom w:w="80" w:type="dxa"/>
              <w:end w:w="80" w:type="dxa"/>
            </w:tcMar>
          </w:tcPr>
          <w:p>
            <w:pPr>
              <w:jc w:val="left"/>
            </w:pPr>
            <w:r/>
            <w:r>
              <w:rPr>
                <w:rFonts w:ascii="Arial" w:hAnsi="Arial"/>
                <w:b w:val="0"/>
                <w:sz w:val="16"/>
              </w:rPr>
              <w:t>18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EN02</w:t>
            </w:r>
          </w:p>
        </w:tc>
        <w:tc>
          <w:tcPr>
            <w:tcW w:type="dxa" w:w="2324"/>
            <w:vAlign w:val="center"/>
            <w:tcMar>
              <w:top w:w="80" w:type="dxa"/>
              <w:start w:w="80" w:type="dxa"/>
              <w:bottom w:w="80" w:type="dxa"/>
              <w:end w:w="80" w:type="dxa"/>
            </w:tcMar>
          </w:tcPr>
          <w:p>
            <w:pPr>
              <w:jc w:val="left"/>
            </w:pPr>
            <w:r/>
            <w:r>
              <w:rPr>
                <w:rFonts w:ascii="Arial" w:hAnsi="Arial"/>
                <w:b w:val="0"/>
                <w:sz w:val="16"/>
              </w:rPr>
              <w:t>Cloze &amp; Reading Skills</w:t>
            </w:r>
          </w:p>
        </w:tc>
        <w:tc>
          <w:tcPr>
            <w:tcW w:type="dxa" w:w="1304"/>
            <w:vAlign w:val="center"/>
            <w:tcMar>
              <w:top w:w="80" w:type="dxa"/>
              <w:start w:w="80" w:type="dxa"/>
              <w:bottom w:w="80" w:type="dxa"/>
              <w:end w:w="80" w:type="dxa"/>
            </w:tcMar>
          </w:tcPr>
          <w:p>
            <w:pPr>
              <w:jc w:val="center"/>
            </w:pPr>
            <w:r/>
            <w:r>
              <w:rPr>
                <w:rFonts w:ascii="Arial" w:hAnsi="Arial"/>
                <w:b w:val="0"/>
                <w:sz w:val="16"/>
              </w:rPr>
              <w:t>Kỹ năng</w:t>
            </w:r>
          </w:p>
        </w:tc>
        <w:tc>
          <w:tcPr>
            <w:tcW w:type="dxa" w:w="1531"/>
            <w:vAlign w:val="center"/>
            <w:tcMar>
              <w:top w:w="80" w:type="dxa"/>
              <w:start w:w="80" w:type="dxa"/>
              <w:bottom w:w="80" w:type="dxa"/>
              <w:end w:w="80" w:type="dxa"/>
            </w:tcMar>
          </w:tcPr>
          <w:p>
            <w:pPr>
              <w:jc w:val="left"/>
            </w:pPr>
            <w:r/>
            <w:r>
              <w:rPr>
                <w:rFonts w:ascii="Arial" w:hAnsi="Arial"/>
                <w:b w:val="0"/>
                <w:sz w:val="16"/>
              </w:rPr>
              <w:t>Phần 1B</w:t>
            </w:r>
          </w:p>
        </w:tc>
        <w:tc>
          <w:tcPr>
            <w:tcW w:type="dxa" w:w="3798"/>
            <w:vAlign w:val="center"/>
            <w:tcMar>
              <w:top w:w="80" w:type="dxa"/>
              <w:start w:w="80" w:type="dxa"/>
              <w:bottom w:w="80" w:type="dxa"/>
              <w:end w:w="80" w:type="dxa"/>
            </w:tcMar>
          </w:tcPr>
          <w:p>
            <w:pPr>
              <w:jc w:val="center"/>
            </w:pPr>
            <w:r/>
            <w:r>
              <w:rPr>
                <w:rFonts w:ascii="Arial" w:hAnsi="Arial"/>
                <w:b w:val="0"/>
                <w:sz w:val="16"/>
              </w:rPr>
              <w:t>Cloze; main idea; detail; reference; vocabulary in context; inference; purpose; logical flow; reading speed.</w:t>
            </w:r>
          </w:p>
        </w:tc>
        <w:tc>
          <w:tcPr>
            <w:tcW w:type="dxa" w:w="1020"/>
            <w:vAlign w:val="center"/>
            <w:tcMar>
              <w:top w:w="80" w:type="dxa"/>
              <w:start w:w="80" w:type="dxa"/>
              <w:bottom w:w="80" w:type="dxa"/>
              <w:end w:w="80" w:type="dxa"/>
            </w:tcMar>
          </w:tcPr>
          <w:p>
            <w:pPr>
              <w:jc w:val="left"/>
            </w:pPr>
            <w:r/>
            <w:r>
              <w:rPr>
                <w:rFonts w:ascii="Arial" w:hAnsi="Arial"/>
                <w:b w:val="0"/>
                <w:sz w:val="16"/>
              </w:rPr>
              <w:t>16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EN03</w:t>
            </w:r>
          </w:p>
        </w:tc>
        <w:tc>
          <w:tcPr>
            <w:tcW w:type="dxa" w:w="2324"/>
            <w:vAlign w:val="center"/>
            <w:tcMar>
              <w:top w:w="80" w:type="dxa"/>
              <w:start w:w="80" w:type="dxa"/>
              <w:bottom w:w="80" w:type="dxa"/>
              <w:end w:w="80" w:type="dxa"/>
            </w:tcMar>
          </w:tcPr>
          <w:p>
            <w:pPr>
              <w:jc w:val="left"/>
            </w:pPr>
            <w:r/>
            <w:r>
              <w:rPr>
                <w:rFonts w:ascii="Arial" w:hAnsi="Arial"/>
                <w:b w:val="0"/>
                <w:sz w:val="16"/>
              </w:rPr>
              <w:t>Luyện Tiếng Anh theo chuẩn V-ACT</w:t>
            </w:r>
          </w:p>
        </w:tc>
        <w:tc>
          <w:tcPr>
            <w:tcW w:type="dxa" w:w="1304"/>
            <w:vAlign w:val="center"/>
            <w:tcMar>
              <w:top w:w="80" w:type="dxa"/>
              <w:start w:w="80" w:type="dxa"/>
              <w:bottom w:w="80" w:type="dxa"/>
              <w:end w:w="80" w:type="dxa"/>
            </w:tcMar>
          </w:tcPr>
          <w:p>
            <w:pPr>
              <w:jc w:val="center"/>
            </w:pPr>
            <w:r/>
            <w:r>
              <w:rPr>
                <w:rFonts w:ascii="Arial" w:hAnsi="Arial"/>
                <w:b w:val="0"/>
                <w:sz w:val="16"/>
              </w:rPr>
              <w:t>Tích hợp</w:t>
            </w:r>
          </w:p>
        </w:tc>
        <w:tc>
          <w:tcPr>
            <w:tcW w:type="dxa" w:w="1531"/>
            <w:vAlign w:val="center"/>
            <w:tcMar>
              <w:top w:w="80" w:type="dxa"/>
              <w:start w:w="80" w:type="dxa"/>
              <w:bottom w:w="80" w:type="dxa"/>
              <w:end w:w="80" w:type="dxa"/>
            </w:tcMar>
          </w:tcPr>
          <w:p>
            <w:pPr>
              <w:jc w:val="left"/>
            </w:pPr>
            <w:r/>
            <w:r>
              <w:rPr>
                <w:rFonts w:ascii="Arial" w:hAnsi="Arial"/>
                <w:b w:val="0"/>
                <w:sz w:val="16"/>
              </w:rPr>
              <w:t>Phần 1B</w:t>
            </w:r>
          </w:p>
        </w:tc>
        <w:tc>
          <w:tcPr>
            <w:tcW w:type="dxa" w:w="3798"/>
            <w:vAlign w:val="center"/>
            <w:tcMar>
              <w:top w:w="80" w:type="dxa"/>
              <w:start w:w="80" w:type="dxa"/>
              <w:bottom w:w="80" w:type="dxa"/>
              <w:end w:w="80" w:type="dxa"/>
            </w:tcMar>
          </w:tcPr>
          <w:p>
            <w:pPr>
              <w:jc w:val="center"/>
            </w:pPr>
            <w:r/>
            <w:r>
              <w:rPr>
                <w:rFonts w:ascii="Arial" w:hAnsi="Arial"/>
                <w:b w:val="0"/>
                <w:sz w:val="16"/>
              </w:rPr>
              <w:t>Grammar-in-context; cloze sets; reading sets 150-300 từ; mixed timed practice; review lỗi theo dạng câu.</w:t>
            </w:r>
          </w:p>
        </w:tc>
        <w:tc>
          <w:tcPr>
            <w:tcW w:type="dxa" w:w="1020"/>
            <w:vAlign w:val="center"/>
            <w:tcMar>
              <w:top w:w="80" w:type="dxa"/>
              <w:start w:w="80" w:type="dxa"/>
              <w:bottom w:w="80" w:type="dxa"/>
              <w:end w:w="80" w:type="dxa"/>
            </w:tcMar>
          </w:tcPr>
          <w:p>
            <w:pPr>
              <w:jc w:val="left"/>
            </w:pPr>
            <w:r/>
            <w:r>
              <w:rPr>
                <w:rFonts w:ascii="Arial" w:hAnsi="Arial"/>
                <w:b w:val="0"/>
                <w:sz w:val="16"/>
              </w:rPr>
              <w:t>12 giờ</w:t>
            </w:r>
          </w:p>
        </w:tc>
      </w:tr>
    </w:tbl>
    <w:p>
      <w:pPr>
        <w:spacing w:after="0"/>
      </w:pPr>
    </w:p>
    <w:p>
      <w:pPr>
        <w:pStyle w:val="Heading2"/>
        <w:keepNext/>
        <w:spacing w:before="140" w:after="80"/>
      </w:pPr>
      <w:r>
        <w:t>Nguyên tắc biên soạn</w:t>
      </w:r>
    </w:p>
    <w:p>
      <w:pPr>
        <w:pStyle w:val="ListBullet"/>
        <w:spacing w:after="60"/>
        <w:ind w:left="0"/>
      </w:pPr>
      <w:r>
        <w:rPr>
          <w:rFonts w:ascii="Arial" w:hAnsi="Arial"/>
          <w:sz w:val="20"/>
        </w:rPr>
        <w:t>Các kỹ năng đọc dùng chung như Main Idea, Reference, Inference được cụ thể hóa trong ngữ cảnh Tiếng Anh, không tách thành một khóa Reading chung ở tầng curriculum.</w:t>
      </w:r>
    </w:p>
    <w:p>
      <w:pPr>
        <w:pStyle w:val="ListBullet"/>
        <w:spacing w:after="60"/>
        <w:ind w:left="0"/>
      </w:pPr>
      <w:r>
        <w:rPr>
          <w:rFonts w:ascii="Arial" w:hAnsi="Arial"/>
          <w:sz w:val="20"/>
        </w:rPr>
        <w:t>Vocabulary flashcard/spaced repetition là công cụ hỗ trợ cho EN01/EN02, không phải một domain riêng.</w:t>
      </w:r>
    </w:p>
    <w:p>
      <w:r>
        <w:br w:type="page"/>
      </w:r>
    </w:p>
    <w:p>
      <w:pPr>
        <w:pStyle w:val="Heading1"/>
        <w:keepNext/>
        <w:spacing w:before="200" w:after="80"/>
      </w:pPr>
      <w:r>
        <w:t>6. NHÓM 03 - TOÁN HỌC &amp; TƯ DUY ĐỊNH LƯỢNG</w:t>
      </w:r>
    </w:p>
    <w:p>
      <w:pPr>
        <w:spacing w:after="100"/>
      </w:pPr>
      <w:r>
        <w:rPr>
          <w:rFonts w:ascii="Arial" w:hAnsi="Arial"/>
          <w:b/>
          <w:color w:val="2F5597"/>
          <w:sz w:val="21"/>
        </w:rPr>
        <w:t>Tương thích: Phần 2 - 30 câu  |  Tổng thời lượng đề xuất: 80 giờ</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737"/>
            <w:vAlign w:val="center"/>
            <w:tcMar>
              <w:top w:w="80" w:type="dxa"/>
              <w:start w:w="80" w:type="dxa"/>
              <w:bottom w:w="80" w:type="dxa"/>
              <w:end w:w="80" w:type="dxa"/>
            </w:tcMar>
            <w:shd w:fill="1F4E78"/>
          </w:tcPr>
          <w:p>
            <w:pPr>
              <w:jc w:val="center"/>
            </w:pPr>
            <w:r/>
            <w:r>
              <w:rPr>
                <w:rFonts w:ascii="Arial" w:hAnsi="Arial"/>
                <w:b/>
                <w:color w:val="FFFFFF"/>
                <w:sz w:val="17"/>
              </w:rPr>
              <w:t>Mã</w:t>
            </w:r>
          </w:p>
        </w:tc>
        <w:tc>
          <w:tcPr>
            <w:tcW w:type="dxa" w:w="2324"/>
            <w:vAlign w:val="center"/>
            <w:tcMar>
              <w:top w:w="80" w:type="dxa"/>
              <w:start w:w="80" w:type="dxa"/>
              <w:bottom w:w="80" w:type="dxa"/>
              <w:end w:w="80" w:type="dxa"/>
            </w:tcMar>
            <w:shd w:fill="1F4E78"/>
          </w:tcPr>
          <w:p>
            <w:pPr>
              <w:jc w:val="center"/>
            </w:pPr>
            <w:r/>
            <w:r>
              <w:rPr>
                <w:rFonts w:ascii="Arial" w:hAnsi="Arial"/>
                <w:b/>
                <w:color w:val="FFFFFF"/>
                <w:sz w:val="17"/>
              </w:rPr>
              <w:t>Khóa / Học phần</w:t>
            </w:r>
          </w:p>
        </w:tc>
        <w:tc>
          <w:tcPr>
            <w:tcW w:type="dxa" w:w="1304"/>
            <w:vAlign w:val="center"/>
            <w:tcMar>
              <w:top w:w="80" w:type="dxa"/>
              <w:start w:w="80" w:type="dxa"/>
              <w:bottom w:w="80" w:type="dxa"/>
              <w:end w:w="80" w:type="dxa"/>
            </w:tcMar>
            <w:shd w:fill="1F4E78"/>
          </w:tcPr>
          <w:p>
            <w:pPr>
              <w:jc w:val="center"/>
            </w:pPr>
            <w:r/>
            <w:r>
              <w:rPr>
                <w:rFonts w:ascii="Arial" w:hAnsi="Arial"/>
                <w:b/>
                <w:color w:val="FFFFFF"/>
                <w:sz w:val="17"/>
              </w:rPr>
              <w:t>Cấp độ</w:t>
            </w:r>
          </w:p>
        </w:tc>
        <w:tc>
          <w:tcPr>
            <w:tcW w:type="dxa" w:w="1531"/>
            <w:vAlign w:val="center"/>
            <w:tcMar>
              <w:top w:w="80" w:type="dxa"/>
              <w:start w:w="80" w:type="dxa"/>
              <w:bottom w:w="80" w:type="dxa"/>
              <w:end w:w="80" w:type="dxa"/>
            </w:tcMar>
            <w:shd w:fill="1F4E78"/>
          </w:tcPr>
          <w:p>
            <w:pPr>
              <w:jc w:val="center"/>
            </w:pPr>
            <w:r/>
            <w:r>
              <w:rPr>
                <w:rFonts w:ascii="Arial" w:hAnsi="Arial"/>
                <w:b/>
                <w:color w:val="FFFFFF"/>
                <w:sz w:val="17"/>
              </w:rPr>
              <w:t>Tương thích V-ACT</w:t>
            </w:r>
          </w:p>
        </w:tc>
        <w:tc>
          <w:tcPr>
            <w:tcW w:type="dxa" w:w="3798"/>
            <w:vAlign w:val="center"/>
            <w:tcMar>
              <w:top w:w="80" w:type="dxa"/>
              <w:start w:w="80" w:type="dxa"/>
              <w:bottom w:w="80" w:type="dxa"/>
              <w:end w:w="80" w:type="dxa"/>
            </w:tcMar>
            <w:shd w:fill="1F4E78"/>
          </w:tcPr>
          <w:p>
            <w:pPr>
              <w:jc w:val="center"/>
            </w:pPr>
            <w:r/>
            <w:r>
              <w:rPr>
                <w:rFonts w:ascii="Arial" w:hAnsi="Arial"/>
                <w:b/>
                <w:color w:val="FFFFFF"/>
                <w:sz w:val="17"/>
              </w:rPr>
              <w:t>Nội dung chính</w:t>
            </w:r>
          </w:p>
        </w:tc>
        <w:tc>
          <w:tcPr>
            <w:tcW w:type="dxa" w:w="1020"/>
            <w:vAlign w:val="center"/>
            <w:tcMar>
              <w:top w:w="80" w:type="dxa"/>
              <w:start w:w="80" w:type="dxa"/>
              <w:bottom w:w="80" w:type="dxa"/>
              <w:end w:w="80" w:type="dxa"/>
            </w:tcMar>
            <w:shd w:fill="1F4E78"/>
          </w:tcPr>
          <w:p>
            <w:pPr>
              <w:jc w:val="center"/>
            </w:pPr>
            <w:r/>
            <w:r>
              <w:rPr>
                <w:rFonts w:ascii="Arial" w:hAnsi="Arial"/>
                <w:b/>
                <w:color w:val="FFFFFF"/>
                <w:sz w:val="17"/>
              </w:rPr>
              <w:t>Thời lượng</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MA01</w:t>
            </w:r>
          </w:p>
        </w:tc>
        <w:tc>
          <w:tcPr>
            <w:tcW w:type="dxa" w:w="2324"/>
            <w:vAlign w:val="center"/>
            <w:tcMar>
              <w:top w:w="80" w:type="dxa"/>
              <w:start w:w="80" w:type="dxa"/>
              <w:bottom w:w="80" w:type="dxa"/>
              <w:end w:w="80" w:type="dxa"/>
            </w:tcMar>
          </w:tcPr>
          <w:p>
            <w:pPr>
              <w:jc w:val="left"/>
            </w:pPr>
            <w:r/>
            <w:r>
              <w:rPr>
                <w:rFonts w:ascii="Arial" w:hAnsi="Arial"/>
                <w:b w:val="0"/>
                <w:sz w:val="16"/>
              </w:rPr>
              <w:t>Nền tảng Toán học V-ACT</w:t>
            </w:r>
          </w:p>
        </w:tc>
        <w:tc>
          <w:tcPr>
            <w:tcW w:type="dxa" w:w="1304"/>
            <w:vAlign w:val="center"/>
            <w:tcMar>
              <w:top w:w="80" w:type="dxa"/>
              <w:start w:w="80" w:type="dxa"/>
              <w:bottom w:w="80" w:type="dxa"/>
              <w:end w:w="80" w:type="dxa"/>
            </w:tcMar>
          </w:tcPr>
          <w:p>
            <w:pPr>
              <w:jc w:val="center"/>
            </w:pPr>
            <w:r/>
            <w:r>
              <w:rPr>
                <w:rFonts w:ascii="Arial" w:hAnsi="Arial"/>
                <w:b w:val="0"/>
                <w:sz w:val="16"/>
              </w:rPr>
              <w:t>Cơ bản</w:t>
            </w:r>
          </w:p>
        </w:tc>
        <w:tc>
          <w:tcPr>
            <w:tcW w:type="dxa" w:w="1531"/>
            <w:vAlign w:val="center"/>
            <w:tcMar>
              <w:top w:w="80" w:type="dxa"/>
              <w:start w:w="80" w:type="dxa"/>
              <w:bottom w:w="80" w:type="dxa"/>
              <w:end w:w="80" w:type="dxa"/>
            </w:tcMar>
          </w:tcPr>
          <w:p>
            <w:pPr>
              <w:jc w:val="left"/>
            </w:pPr>
            <w:r/>
            <w:r>
              <w:rPr>
                <w:rFonts w:ascii="Arial" w:hAnsi="Arial"/>
                <w:b w:val="0"/>
                <w:sz w:val="16"/>
              </w:rPr>
              <w:t>Phần 2</w:t>
            </w:r>
          </w:p>
        </w:tc>
        <w:tc>
          <w:tcPr>
            <w:tcW w:type="dxa" w:w="3798"/>
            <w:vAlign w:val="center"/>
            <w:tcMar>
              <w:top w:w="80" w:type="dxa"/>
              <w:start w:w="80" w:type="dxa"/>
              <w:bottom w:w="80" w:type="dxa"/>
              <w:end w:w="80" w:type="dxa"/>
            </w:tcMar>
          </w:tcPr>
          <w:p>
            <w:pPr>
              <w:jc w:val="center"/>
            </w:pPr>
            <w:r/>
            <w:r>
              <w:rPr>
                <w:rFonts w:ascii="Arial" w:hAnsi="Arial"/>
                <w:b w:val="0"/>
                <w:sz w:val="16"/>
              </w:rPr>
              <w:t>Hàm số; phương trình-bất phương trình; dãy số; đạo hàm; tích phân; hình học; Oxyz; thống kê; xác suất; toán thực tế.</w:t>
            </w:r>
          </w:p>
        </w:tc>
        <w:tc>
          <w:tcPr>
            <w:tcW w:type="dxa" w:w="1020"/>
            <w:vAlign w:val="center"/>
            <w:tcMar>
              <w:top w:w="80" w:type="dxa"/>
              <w:start w:w="80" w:type="dxa"/>
              <w:bottom w:w="80" w:type="dxa"/>
              <w:end w:w="80" w:type="dxa"/>
            </w:tcMar>
          </w:tcPr>
          <w:p>
            <w:pPr>
              <w:jc w:val="left"/>
            </w:pPr>
            <w:r/>
            <w:r>
              <w:rPr>
                <w:rFonts w:ascii="Arial" w:hAnsi="Arial"/>
                <w:b w:val="0"/>
                <w:sz w:val="16"/>
              </w:rPr>
              <w:t>36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MA02</w:t>
            </w:r>
          </w:p>
        </w:tc>
        <w:tc>
          <w:tcPr>
            <w:tcW w:type="dxa" w:w="2324"/>
            <w:vAlign w:val="center"/>
            <w:tcMar>
              <w:top w:w="80" w:type="dxa"/>
              <w:start w:w="80" w:type="dxa"/>
              <w:bottom w:w="80" w:type="dxa"/>
              <w:end w:w="80" w:type="dxa"/>
            </w:tcMar>
          </w:tcPr>
          <w:p>
            <w:pPr>
              <w:jc w:val="left"/>
            </w:pPr>
            <w:r/>
            <w:r>
              <w:rPr>
                <w:rFonts w:ascii="Arial" w:hAnsi="Arial"/>
                <w:b w:val="0"/>
                <w:sz w:val="16"/>
              </w:rPr>
              <w:t>Casio Problem Solving - Làm chủ máy tính</w:t>
            </w:r>
          </w:p>
        </w:tc>
        <w:tc>
          <w:tcPr>
            <w:tcW w:type="dxa" w:w="1304"/>
            <w:vAlign w:val="center"/>
            <w:tcMar>
              <w:top w:w="80" w:type="dxa"/>
              <w:start w:w="80" w:type="dxa"/>
              <w:bottom w:w="80" w:type="dxa"/>
              <w:end w:w="80" w:type="dxa"/>
            </w:tcMar>
          </w:tcPr>
          <w:p>
            <w:pPr>
              <w:jc w:val="center"/>
            </w:pPr>
            <w:r/>
            <w:r>
              <w:rPr>
                <w:rFonts w:ascii="Arial" w:hAnsi="Arial"/>
                <w:b w:val="0"/>
                <w:sz w:val="16"/>
              </w:rPr>
              <w:t>Kỹ năng</w:t>
            </w:r>
          </w:p>
        </w:tc>
        <w:tc>
          <w:tcPr>
            <w:tcW w:type="dxa" w:w="1531"/>
            <w:vAlign w:val="center"/>
            <w:tcMar>
              <w:top w:w="80" w:type="dxa"/>
              <w:start w:w="80" w:type="dxa"/>
              <w:bottom w:w="80" w:type="dxa"/>
              <w:end w:w="80" w:type="dxa"/>
            </w:tcMar>
          </w:tcPr>
          <w:p>
            <w:pPr>
              <w:jc w:val="left"/>
            </w:pPr>
            <w:r/>
            <w:r>
              <w:rPr>
                <w:rFonts w:ascii="Arial" w:hAnsi="Arial"/>
                <w:b w:val="0"/>
                <w:sz w:val="16"/>
              </w:rPr>
              <w:t>Phần 2</w:t>
            </w:r>
          </w:p>
        </w:tc>
        <w:tc>
          <w:tcPr>
            <w:tcW w:type="dxa" w:w="3798"/>
            <w:vAlign w:val="center"/>
            <w:tcMar>
              <w:top w:w="80" w:type="dxa"/>
              <w:start w:w="80" w:type="dxa"/>
              <w:bottom w:w="80" w:type="dxa"/>
              <w:end w:w="80" w:type="dxa"/>
            </w:tcMar>
          </w:tcPr>
          <w:p>
            <w:pPr>
              <w:jc w:val="center"/>
            </w:pPr>
            <w:r/>
            <w:r>
              <w:rPr>
                <w:rFonts w:ascii="Arial" w:hAnsi="Arial"/>
                <w:b w:val="0"/>
                <w:sz w:val="16"/>
              </w:rPr>
              <w:t>Equation/Solve; Table; thống kê; kiểm tra nghiệm; thử đáp án; tính nhanh; quyết định khi nào nên/không nên dùng máy.</w:t>
            </w:r>
          </w:p>
        </w:tc>
        <w:tc>
          <w:tcPr>
            <w:tcW w:type="dxa" w:w="1020"/>
            <w:vAlign w:val="center"/>
            <w:tcMar>
              <w:top w:w="80" w:type="dxa"/>
              <w:start w:w="80" w:type="dxa"/>
              <w:bottom w:w="80" w:type="dxa"/>
              <w:end w:w="80" w:type="dxa"/>
            </w:tcMar>
          </w:tcPr>
          <w:p>
            <w:pPr>
              <w:jc w:val="left"/>
            </w:pPr>
            <w:r/>
            <w:r>
              <w:rPr>
                <w:rFonts w:ascii="Arial" w:hAnsi="Arial"/>
                <w:b w:val="0"/>
                <w:sz w:val="16"/>
              </w:rPr>
              <w:t>10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MA03</w:t>
            </w:r>
          </w:p>
        </w:tc>
        <w:tc>
          <w:tcPr>
            <w:tcW w:type="dxa" w:w="2324"/>
            <w:vAlign w:val="center"/>
            <w:tcMar>
              <w:top w:w="80" w:type="dxa"/>
              <w:start w:w="80" w:type="dxa"/>
              <w:bottom w:w="80" w:type="dxa"/>
              <w:end w:w="80" w:type="dxa"/>
            </w:tcMar>
          </w:tcPr>
          <w:p>
            <w:pPr>
              <w:jc w:val="left"/>
            </w:pPr>
            <w:r/>
            <w:r>
              <w:rPr>
                <w:rFonts w:ascii="Arial" w:hAnsi="Arial"/>
                <w:b w:val="0"/>
                <w:sz w:val="16"/>
              </w:rPr>
              <w:t>Tư duy Định lượng</w:t>
            </w:r>
          </w:p>
        </w:tc>
        <w:tc>
          <w:tcPr>
            <w:tcW w:type="dxa" w:w="1304"/>
            <w:vAlign w:val="center"/>
            <w:tcMar>
              <w:top w:w="80" w:type="dxa"/>
              <w:start w:w="80" w:type="dxa"/>
              <w:bottom w:w="80" w:type="dxa"/>
              <w:end w:w="80" w:type="dxa"/>
            </w:tcMar>
          </w:tcPr>
          <w:p>
            <w:pPr>
              <w:jc w:val="center"/>
            </w:pPr>
            <w:r/>
            <w:r>
              <w:rPr>
                <w:rFonts w:ascii="Arial" w:hAnsi="Arial"/>
                <w:b w:val="0"/>
                <w:sz w:val="16"/>
              </w:rPr>
              <w:t>Kỹ năng</w:t>
            </w:r>
          </w:p>
        </w:tc>
        <w:tc>
          <w:tcPr>
            <w:tcW w:type="dxa" w:w="1531"/>
            <w:vAlign w:val="center"/>
            <w:tcMar>
              <w:top w:w="80" w:type="dxa"/>
              <w:start w:w="80" w:type="dxa"/>
              <w:bottom w:w="80" w:type="dxa"/>
              <w:end w:w="80" w:type="dxa"/>
            </w:tcMar>
          </w:tcPr>
          <w:p>
            <w:pPr>
              <w:jc w:val="left"/>
            </w:pPr>
            <w:r/>
            <w:r>
              <w:rPr>
                <w:rFonts w:ascii="Arial" w:hAnsi="Arial"/>
                <w:b w:val="0"/>
                <w:sz w:val="16"/>
              </w:rPr>
              <w:t>Phần 2; hỗ trợ Phần 3</w:t>
            </w:r>
          </w:p>
        </w:tc>
        <w:tc>
          <w:tcPr>
            <w:tcW w:type="dxa" w:w="3798"/>
            <w:vAlign w:val="center"/>
            <w:tcMar>
              <w:top w:w="80" w:type="dxa"/>
              <w:start w:w="80" w:type="dxa"/>
              <w:bottom w:w="80" w:type="dxa"/>
              <w:end w:w="80" w:type="dxa"/>
            </w:tcMar>
          </w:tcPr>
          <w:p>
            <w:pPr>
              <w:jc w:val="center"/>
            </w:pPr>
            <w:r/>
            <w:r>
              <w:rPr>
                <w:rFonts w:ascii="Arial" w:hAnsi="Arial"/>
                <w:b w:val="0"/>
                <w:sz w:val="16"/>
              </w:rPr>
              <w:t>Ratio; percentage; estimation; quantitative comparison; modeling; data interpretation; optimization; answer elimination.</w:t>
            </w:r>
          </w:p>
        </w:tc>
        <w:tc>
          <w:tcPr>
            <w:tcW w:type="dxa" w:w="1020"/>
            <w:vAlign w:val="center"/>
            <w:tcMar>
              <w:top w:w="80" w:type="dxa"/>
              <w:start w:w="80" w:type="dxa"/>
              <w:bottom w:w="80" w:type="dxa"/>
              <w:end w:w="80" w:type="dxa"/>
            </w:tcMar>
          </w:tcPr>
          <w:p>
            <w:pPr>
              <w:jc w:val="left"/>
            </w:pPr>
            <w:r/>
            <w:r>
              <w:rPr>
                <w:rFonts w:ascii="Arial" w:hAnsi="Arial"/>
                <w:b w:val="0"/>
                <w:sz w:val="16"/>
              </w:rPr>
              <w:t>18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MA04</w:t>
            </w:r>
          </w:p>
        </w:tc>
        <w:tc>
          <w:tcPr>
            <w:tcW w:type="dxa" w:w="2324"/>
            <w:vAlign w:val="center"/>
            <w:tcMar>
              <w:top w:w="80" w:type="dxa"/>
              <w:start w:w="80" w:type="dxa"/>
              <w:bottom w:w="80" w:type="dxa"/>
              <w:end w:w="80" w:type="dxa"/>
            </w:tcMar>
          </w:tcPr>
          <w:p>
            <w:pPr>
              <w:jc w:val="left"/>
            </w:pPr>
            <w:r/>
            <w:r>
              <w:rPr>
                <w:rFonts w:ascii="Arial" w:hAnsi="Arial"/>
                <w:b w:val="0"/>
                <w:sz w:val="16"/>
              </w:rPr>
              <w:t>Luyện Toán theo chuẩn V-ACT</w:t>
            </w:r>
          </w:p>
        </w:tc>
        <w:tc>
          <w:tcPr>
            <w:tcW w:type="dxa" w:w="1304"/>
            <w:vAlign w:val="center"/>
            <w:tcMar>
              <w:top w:w="80" w:type="dxa"/>
              <w:start w:w="80" w:type="dxa"/>
              <w:bottom w:w="80" w:type="dxa"/>
              <w:end w:w="80" w:type="dxa"/>
            </w:tcMar>
          </w:tcPr>
          <w:p>
            <w:pPr>
              <w:jc w:val="center"/>
            </w:pPr>
            <w:r/>
            <w:r>
              <w:rPr>
                <w:rFonts w:ascii="Arial" w:hAnsi="Arial"/>
                <w:b w:val="0"/>
                <w:sz w:val="16"/>
              </w:rPr>
              <w:t>Tích hợp</w:t>
            </w:r>
          </w:p>
        </w:tc>
        <w:tc>
          <w:tcPr>
            <w:tcW w:type="dxa" w:w="1531"/>
            <w:vAlign w:val="center"/>
            <w:tcMar>
              <w:top w:w="80" w:type="dxa"/>
              <w:start w:w="80" w:type="dxa"/>
              <w:bottom w:w="80" w:type="dxa"/>
              <w:end w:w="80" w:type="dxa"/>
            </w:tcMar>
          </w:tcPr>
          <w:p>
            <w:pPr>
              <w:jc w:val="left"/>
            </w:pPr>
            <w:r/>
            <w:r>
              <w:rPr>
                <w:rFonts w:ascii="Arial" w:hAnsi="Arial"/>
                <w:b w:val="0"/>
                <w:sz w:val="16"/>
              </w:rPr>
              <w:t>Phần 2</w:t>
            </w:r>
          </w:p>
        </w:tc>
        <w:tc>
          <w:tcPr>
            <w:tcW w:type="dxa" w:w="3798"/>
            <w:vAlign w:val="center"/>
            <w:tcMar>
              <w:top w:w="80" w:type="dxa"/>
              <w:start w:w="80" w:type="dxa"/>
              <w:bottom w:w="80" w:type="dxa"/>
              <w:end w:w="80" w:type="dxa"/>
            </w:tcMar>
          </w:tcPr>
          <w:p>
            <w:pPr>
              <w:jc w:val="center"/>
            </w:pPr>
            <w:r/>
            <w:r>
              <w:rPr>
                <w:rFonts w:ascii="Arial" w:hAnsi="Arial"/>
                <w:b w:val="0"/>
                <w:sz w:val="16"/>
              </w:rPr>
              <w:t>Mixed math; contextual mathematics; calculator strategy; quantitative reasoning; timed sets; error review theo kiến thức + skill.</w:t>
            </w:r>
          </w:p>
        </w:tc>
        <w:tc>
          <w:tcPr>
            <w:tcW w:type="dxa" w:w="1020"/>
            <w:vAlign w:val="center"/>
            <w:tcMar>
              <w:top w:w="80" w:type="dxa"/>
              <w:start w:w="80" w:type="dxa"/>
              <w:bottom w:w="80" w:type="dxa"/>
              <w:end w:w="80" w:type="dxa"/>
            </w:tcMar>
          </w:tcPr>
          <w:p>
            <w:pPr>
              <w:jc w:val="left"/>
            </w:pPr>
            <w:r/>
            <w:r>
              <w:rPr>
                <w:rFonts w:ascii="Arial" w:hAnsi="Arial"/>
                <w:b w:val="0"/>
                <w:sz w:val="16"/>
              </w:rPr>
              <w:t>16 giờ</w:t>
            </w:r>
          </w:p>
        </w:tc>
      </w:tr>
    </w:tbl>
    <w:p>
      <w:pPr>
        <w:spacing w:after="0"/>
      </w:pPr>
    </w:p>
    <w:p>
      <w:pPr>
        <w:pStyle w:val="Heading2"/>
        <w:keepNext/>
        <w:spacing w:before="140" w:after="80"/>
      </w:pPr>
      <w:r>
        <w:t>Nguyên tắc biên soạn</w:t>
      </w:r>
    </w:p>
    <w:p>
      <w:pPr>
        <w:pStyle w:val="ListBullet"/>
        <w:spacing w:after="60"/>
        <w:ind w:left="0"/>
      </w:pPr>
      <w:r>
        <w:rPr>
          <w:rFonts w:ascii="Arial" w:hAnsi="Arial"/>
          <w:sz w:val="20"/>
        </w:rPr>
        <w:t>Casio và Quantitative Reasoning nằm bên trong domain Toán; mỗi bài có thể đồng thời gắn Knowledge Tag + Skill Tag + Tool Tag.</w:t>
      </w:r>
    </w:p>
    <w:p>
      <w:pPr>
        <w:pStyle w:val="ListBullet"/>
        <w:spacing w:after="60"/>
        <w:ind w:left="0"/>
      </w:pPr>
      <w:r>
        <w:rPr>
          <w:rFonts w:ascii="Arial" w:hAnsi="Arial"/>
          <w:sz w:val="20"/>
        </w:rPr>
        <w:t>Ví dụ: Domain=Toán; Topic=Hàm số; Skill=Data/Graph Interpretation; Tool=Casio Table.</w:t>
      </w:r>
    </w:p>
    <w:p>
      <w:r>
        <w:br w:type="page"/>
      </w:r>
    </w:p>
    <w:p>
      <w:pPr>
        <w:pStyle w:val="Heading1"/>
        <w:keepNext/>
        <w:spacing w:before="200" w:after="80"/>
      </w:pPr>
      <w:r>
        <w:t>7. NHÓM 04 - SUY LUẬN LOGIC &amp; PHÂN TÍCH SỐ LIỆU</w:t>
      </w:r>
    </w:p>
    <w:p>
      <w:pPr>
        <w:spacing w:after="100"/>
      </w:pPr>
      <w:r>
        <w:rPr>
          <w:rFonts w:ascii="Arial" w:hAnsi="Arial"/>
          <w:b/>
          <w:color w:val="2F5597"/>
          <w:sz w:val="21"/>
        </w:rPr>
        <w:t>Tương thích: Phần 3A - 12 câu  |  Tổng thời lượng đề xuất: 44 giờ</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737"/>
            <w:vAlign w:val="center"/>
            <w:tcMar>
              <w:top w:w="80" w:type="dxa"/>
              <w:start w:w="80" w:type="dxa"/>
              <w:bottom w:w="80" w:type="dxa"/>
              <w:end w:w="80" w:type="dxa"/>
            </w:tcMar>
            <w:shd w:fill="1F4E78"/>
          </w:tcPr>
          <w:p>
            <w:pPr>
              <w:jc w:val="center"/>
            </w:pPr>
            <w:r/>
            <w:r>
              <w:rPr>
                <w:rFonts w:ascii="Arial" w:hAnsi="Arial"/>
                <w:b/>
                <w:color w:val="FFFFFF"/>
                <w:sz w:val="17"/>
              </w:rPr>
              <w:t>Mã</w:t>
            </w:r>
          </w:p>
        </w:tc>
        <w:tc>
          <w:tcPr>
            <w:tcW w:type="dxa" w:w="2324"/>
            <w:vAlign w:val="center"/>
            <w:tcMar>
              <w:top w:w="80" w:type="dxa"/>
              <w:start w:w="80" w:type="dxa"/>
              <w:bottom w:w="80" w:type="dxa"/>
              <w:end w:w="80" w:type="dxa"/>
            </w:tcMar>
            <w:shd w:fill="1F4E78"/>
          </w:tcPr>
          <w:p>
            <w:pPr>
              <w:jc w:val="center"/>
            </w:pPr>
            <w:r/>
            <w:r>
              <w:rPr>
                <w:rFonts w:ascii="Arial" w:hAnsi="Arial"/>
                <w:b/>
                <w:color w:val="FFFFFF"/>
                <w:sz w:val="17"/>
              </w:rPr>
              <w:t>Khóa / Học phần</w:t>
            </w:r>
          </w:p>
        </w:tc>
        <w:tc>
          <w:tcPr>
            <w:tcW w:type="dxa" w:w="1304"/>
            <w:vAlign w:val="center"/>
            <w:tcMar>
              <w:top w:w="80" w:type="dxa"/>
              <w:start w:w="80" w:type="dxa"/>
              <w:bottom w:w="80" w:type="dxa"/>
              <w:end w:w="80" w:type="dxa"/>
            </w:tcMar>
            <w:shd w:fill="1F4E78"/>
          </w:tcPr>
          <w:p>
            <w:pPr>
              <w:jc w:val="center"/>
            </w:pPr>
            <w:r/>
            <w:r>
              <w:rPr>
                <w:rFonts w:ascii="Arial" w:hAnsi="Arial"/>
                <w:b/>
                <w:color w:val="FFFFFF"/>
                <w:sz w:val="17"/>
              </w:rPr>
              <w:t>Cấp độ</w:t>
            </w:r>
          </w:p>
        </w:tc>
        <w:tc>
          <w:tcPr>
            <w:tcW w:type="dxa" w:w="1531"/>
            <w:vAlign w:val="center"/>
            <w:tcMar>
              <w:top w:w="80" w:type="dxa"/>
              <w:start w:w="80" w:type="dxa"/>
              <w:bottom w:w="80" w:type="dxa"/>
              <w:end w:w="80" w:type="dxa"/>
            </w:tcMar>
            <w:shd w:fill="1F4E78"/>
          </w:tcPr>
          <w:p>
            <w:pPr>
              <w:jc w:val="center"/>
            </w:pPr>
            <w:r/>
            <w:r>
              <w:rPr>
                <w:rFonts w:ascii="Arial" w:hAnsi="Arial"/>
                <w:b/>
                <w:color w:val="FFFFFF"/>
                <w:sz w:val="17"/>
              </w:rPr>
              <w:t>Tương thích V-ACT</w:t>
            </w:r>
          </w:p>
        </w:tc>
        <w:tc>
          <w:tcPr>
            <w:tcW w:type="dxa" w:w="3798"/>
            <w:vAlign w:val="center"/>
            <w:tcMar>
              <w:top w:w="80" w:type="dxa"/>
              <w:start w:w="80" w:type="dxa"/>
              <w:bottom w:w="80" w:type="dxa"/>
              <w:end w:w="80" w:type="dxa"/>
            </w:tcMar>
            <w:shd w:fill="1F4E78"/>
          </w:tcPr>
          <w:p>
            <w:pPr>
              <w:jc w:val="center"/>
            </w:pPr>
            <w:r/>
            <w:r>
              <w:rPr>
                <w:rFonts w:ascii="Arial" w:hAnsi="Arial"/>
                <w:b/>
                <w:color w:val="FFFFFF"/>
                <w:sz w:val="17"/>
              </w:rPr>
              <w:t>Nội dung chính</w:t>
            </w:r>
          </w:p>
        </w:tc>
        <w:tc>
          <w:tcPr>
            <w:tcW w:type="dxa" w:w="1020"/>
            <w:vAlign w:val="center"/>
            <w:tcMar>
              <w:top w:w="80" w:type="dxa"/>
              <w:start w:w="80" w:type="dxa"/>
              <w:bottom w:w="80" w:type="dxa"/>
              <w:end w:w="80" w:type="dxa"/>
            </w:tcMar>
            <w:shd w:fill="1F4E78"/>
          </w:tcPr>
          <w:p>
            <w:pPr>
              <w:jc w:val="center"/>
            </w:pPr>
            <w:r/>
            <w:r>
              <w:rPr>
                <w:rFonts w:ascii="Arial" w:hAnsi="Arial"/>
                <w:b/>
                <w:color w:val="FFFFFF"/>
                <w:sz w:val="17"/>
              </w:rPr>
              <w:t>Thời lượng</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RM00</w:t>
            </w:r>
          </w:p>
        </w:tc>
        <w:tc>
          <w:tcPr>
            <w:tcW w:type="dxa" w:w="2324"/>
            <w:vAlign w:val="center"/>
            <w:tcMar>
              <w:top w:w="80" w:type="dxa"/>
              <w:start w:w="80" w:type="dxa"/>
              <w:bottom w:w="80" w:type="dxa"/>
              <w:end w:w="80" w:type="dxa"/>
            </w:tcMar>
          </w:tcPr>
          <w:p>
            <w:pPr>
              <w:jc w:val="left"/>
            </w:pPr>
            <w:r/>
            <w:r>
              <w:rPr>
                <w:rFonts w:ascii="Arial" w:hAnsi="Arial"/>
                <w:b w:val="0"/>
                <w:sz w:val="16"/>
              </w:rPr>
              <w:t>Reasoning Mastery - Làm chủ Tư duy &amp; Suy luận</w:t>
            </w:r>
          </w:p>
        </w:tc>
        <w:tc>
          <w:tcPr>
            <w:tcW w:type="dxa" w:w="1304"/>
            <w:vAlign w:val="center"/>
            <w:tcMar>
              <w:top w:w="80" w:type="dxa"/>
              <w:start w:w="80" w:type="dxa"/>
              <w:bottom w:w="80" w:type="dxa"/>
              <w:end w:w="80" w:type="dxa"/>
            </w:tcMar>
          </w:tcPr>
          <w:p>
            <w:pPr>
              <w:jc w:val="center"/>
            </w:pPr>
            <w:r/>
            <w:r>
              <w:rPr>
                <w:rFonts w:ascii="Arial" w:hAnsi="Arial"/>
                <w:b w:val="0"/>
                <w:sz w:val="16"/>
              </w:rPr>
              <w:t>Kỹ năng</w:t>
            </w:r>
          </w:p>
        </w:tc>
        <w:tc>
          <w:tcPr>
            <w:tcW w:type="dxa" w:w="1531"/>
            <w:vAlign w:val="center"/>
            <w:tcMar>
              <w:top w:w="80" w:type="dxa"/>
              <w:start w:w="80" w:type="dxa"/>
              <w:bottom w:w="80" w:type="dxa"/>
              <w:end w:w="80" w:type="dxa"/>
            </w:tcMar>
          </w:tcPr>
          <w:p>
            <w:pPr>
              <w:jc w:val="left"/>
            </w:pPr>
            <w:r/>
            <w:r>
              <w:rPr>
                <w:rFonts w:ascii="Arial" w:hAnsi="Arial"/>
                <w:b w:val="0"/>
                <w:sz w:val="16"/>
              </w:rPr>
              <w:t>Phần 3A; hỗ trợ 3B</w:t>
            </w:r>
          </w:p>
        </w:tc>
        <w:tc>
          <w:tcPr>
            <w:tcW w:type="dxa" w:w="3798"/>
            <w:vAlign w:val="center"/>
            <w:tcMar>
              <w:top w:w="80" w:type="dxa"/>
              <w:start w:w="80" w:type="dxa"/>
              <w:bottom w:w="80" w:type="dxa"/>
              <w:end w:w="80" w:type="dxa"/>
            </w:tcMar>
          </w:tcPr>
          <w:p>
            <w:pPr>
              <w:jc w:val="center"/>
            </w:pPr>
            <w:r/>
            <w:r>
              <w:rPr>
                <w:rFonts w:ascii="Arial" w:hAnsi="Arial"/>
                <w:b w:val="0"/>
                <w:sz w:val="16"/>
              </w:rPr>
              <w:t>Logic foundations; premise/conclusion; conditional reasoning; necessary/sufficient; assumption; strengthen/weaken; flaw; causal reasoning; ordering; grouping; matching; scheduling; data reasoning.</w:t>
            </w:r>
          </w:p>
        </w:tc>
        <w:tc>
          <w:tcPr>
            <w:tcW w:type="dxa" w:w="1020"/>
            <w:vAlign w:val="center"/>
            <w:tcMar>
              <w:top w:w="80" w:type="dxa"/>
              <w:start w:w="80" w:type="dxa"/>
              <w:bottom w:w="80" w:type="dxa"/>
              <w:end w:w="80" w:type="dxa"/>
            </w:tcMar>
          </w:tcPr>
          <w:p>
            <w:pPr>
              <w:jc w:val="left"/>
            </w:pPr>
            <w:r/>
            <w:r>
              <w:rPr>
                <w:rFonts w:ascii="Arial" w:hAnsi="Arial"/>
                <w:b w:val="0"/>
                <w:sz w:val="16"/>
              </w:rPr>
              <w:t>32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RM10</w:t>
            </w:r>
          </w:p>
        </w:tc>
        <w:tc>
          <w:tcPr>
            <w:tcW w:type="dxa" w:w="2324"/>
            <w:vAlign w:val="center"/>
            <w:tcMar>
              <w:top w:w="80" w:type="dxa"/>
              <w:start w:w="80" w:type="dxa"/>
              <w:bottom w:w="80" w:type="dxa"/>
              <w:end w:w="80" w:type="dxa"/>
            </w:tcMar>
          </w:tcPr>
          <w:p>
            <w:pPr>
              <w:jc w:val="left"/>
            </w:pPr>
            <w:r/>
            <w:r>
              <w:rPr>
                <w:rFonts w:ascii="Arial" w:hAnsi="Arial"/>
                <w:b w:val="0"/>
                <w:sz w:val="16"/>
              </w:rPr>
              <w:t>V-ACT Logic &amp; Data Practice</w:t>
            </w:r>
          </w:p>
        </w:tc>
        <w:tc>
          <w:tcPr>
            <w:tcW w:type="dxa" w:w="1304"/>
            <w:vAlign w:val="center"/>
            <w:tcMar>
              <w:top w:w="80" w:type="dxa"/>
              <w:start w:w="80" w:type="dxa"/>
              <w:bottom w:w="80" w:type="dxa"/>
              <w:end w:w="80" w:type="dxa"/>
            </w:tcMar>
          </w:tcPr>
          <w:p>
            <w:pPr>
              <w:jc w:val="center"/>
            </w:pPr>
            <w:r/>
            <w:r>
              <w:rPr>
                <w:rFonts w:ascii="Arial" w:hAnsi="Arial"/>
                <w:b w:val="0"/>
                <w:sz w:val="16"/>
              </w:rPr>
              <w:t>Tích hợp</w:t>
            </w:r>
          </w:p>
        </w:tc>
        <w:tc>
          <w:tcPr>
            <w:tcW w:type="dxa" w:w="1531"/>
            <w:vAlign w:val="center"/>
            <w:tcMar>
              <w:top w:w="80" w:type="dxa"/>
              <w:start w:w="80" w:type="dxa"/>
              <w:bottom w:w="80" w:type="dxa"/>
              <w:end w:w="80" w:type="dxa"/>
            </w:tcMar>
          </w:tcPr>
          <w:p>
            <w:pPr>
              <w:jc w:val="left"/>
            </w:pPr>
            <w:r/>
            <w:r>
              <w:rPr>
                <w:rFonts w:ascii="Arial" w:hAnsi="Arial"/>
                <w:b w:val="0"/>
                <w:sz w:val="16"/>
              </w:rPr>
              <w:t>Phần 3A</w:t>
            </w:r>
          </w:p>
        </w:tc>
        <w:tc>
          <w:tcPr>
            <w:tcW w:type="dxa" w:w="3798"/>
            <w:vAlign w:val="center"/>
            <w:tcMar>
              <w:top w:w="80" w:type="dxa"/>
              <w:start w:w="80" w:type="dxa"/>
              <w:bottom w:w="80" w:type="dxa"/>
              <w:end w:w="80" w:type="dxa"/>
            </w:tcMar>
          </w:tcPr>
          <w:p>
            <w:pPr>
              <w:jc w:val="center"/>
            </w:pPr>
            <w:r/>
            <w:r>
              <w:rPr>
                <w:rFonts w:ascii="Arial" w:hAnsi="Arial"/>
                <w:b w:val="0"/>
                <w:sz w:val="16"/>
              </w:rPr>
              <w:t>Chùm logic/constraint; quy luật; bảng/biểu đồ; must/could/cannot be true; timed sets; chuyển skill sang format V-ACT.</w:t>
            </w:r>
          </w:p>
        </w:tc>
        <w:tc>
          <w:tcPr>
            <w:tcW w:type="dxa" w:w="1020"/>
            <w:vAlign w:val="center"/>
            <w:tcMar>
              <w:top w:w="80" w:type="dxa"/>
              <w:start w:w="80" w:type="dxa"/>
              <w:bottom w:w="80" w:type="dxa"/>
              <w:end w:w="80" w:type="dxa"/>
            </w:tcMar>
          </w:tcPr>
          <w:p>
            <w:pPr>
              <w:jc w:val="left"/>
            </w:pPr>
            <w:r/>
            <w:r>
              <w:rPr>
                <w:rFonts w:ascii="Arial" w:hAnsi="Arial"/>
                <w:b w:val="0"/>
                <w:sz w:val="16"/>
              </w:rPr>
              <w:t>12 giờ</w:t>
            </w:r>
          </w:p>
        </w:tc>
      </w:tr>
    </w:tbl>
    <w:p>
      <w:pPr>
        <w:spacing w:after="0"/>
      </w:pPr>
    </w:p>
    <w:p>
      <w:pPr>
        <w:pStyle w:val="Heading2"/>
        <w:keepNext/>
        <w:spacing w:before="140" w:after="80"/>
      </w:pPr>
      <w:r>
        <w:t>Nguyên tắc biên soạn</w:t>
      </w:r>
    </w:p>
    <w:p>
      <w:pPr>
        <w:pStyle w:val="ListBullet"/>
        <w:spacing w:after="60"/>
        <w:ind w:left="0"/>
      </w:pPr>
      <w:r>
        <w:rPr>
          <w:rFonts w:ascii="Arial" w:hAnsi="Arial"/>
          <w:sz w:val="20"/>
        </w:rPr>
        <w:t>PowerScore và 7Sage dùng làm nguồn tham chiếu phương pháp/taxonomy cho phần logic và argument; curriculum cuối cùng vẫn phải ánh xạ về dạng câu hỏi V-ACT.</w:t>
      </w:r>
    </w:p>
    <w:p>
      <w:pPr>
        <w:pStyle w:val="ListBullet"/>
        <w:spacing w:after="60"/>
        <w:ind w:left="0"/>
      </w:pPr>
      <w:r>
        <w:rPr>
          <w:rFonts w:ascii="Arial" w:hAnsi="Arial"/>
          <w:sz w:val="20"/>
        </w:rPr>
        <w:t>Reasoning Mastery là khóa “học cách suy nghĩ”; RM10 là lớp “áp dụng vào 12 câu Logic &amp; phân tích số liệu”.</w:t>
      </w:r>
    </w:p>
    <w:p>
      <w:r>
        <w:br w:type="page"/>
      </w:r>
    </w:p>
    <w:p>
      <w:pPr>
        <w:pStyle w:val="Heading1"/>
        <w:keepNext/>
        <w:spacing w:before="200" w:after="80"/>
      </w:pPr>
      <w:r>
        <w:t>8. NHÓM 05 - SUY LUẬN KHOA HỌC</w:t>
      </w:r>
    </w:p>
    <w:p>
      <w:pPr>
        <w:spacing w:after="100"/>
      </w:pPr>
      <w:r>
        <w:rPr>
          <w:rFonts w:ascii="Arial" w:hAnsi="Arial"/>
          <w:b/>
          <w:color w:val="2F5597"/>
          <w:sz w:val="21"/>
        </w:rPr>
        <w:t>Tương thích: Phần 3B - 18 câu  |  Tổng thời lượng đề xuất: 42 giờ</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rPr>
          <w:tblHeader w:val="true"/>
        </w:trPr>
        <w:tc>
          <w:tcPr>
            <w:tcW w:type="dxa" w:w="737"/>
            <w:vAlign w:val="center"/>
            <w:tcMar>
              <w:top w:w="80" w:type="dxa"/>
              <w:start w:w="80" w:type="dxa"/>
              <w:bottom w:w="80" w:type="dxa"/>
              <w:end w:w="80" w:type="dxa"/>
            </w:tcMar>
            <w:shd w:fill="1F4E78"/>
          </w:tcPr>
          <w:p>
            <w:pPr>
              <w:jc w:val="center"/>
            </w:pPr>
            <w:r/>
            <w:r>
              <w:rPr>
                <w:rFonts w:ascii="Arial" w:hAnsi="Arial"/>
                <w:b/>
                <w:color w:val="FFFFFF"/>
                <w:sz w:val="17"/>
              </w:rPr>
              <w:t>Mã</w:t>
            </w:r>
          </w:p>
        </w:tc>
        <w:tc>
          <w:tcPr>
            <w:tcW w:type="dxa" w:w="2324"/>
            <w:vAlign w:val="center"/>
            <w:tcMar>
              <w:top w:w="80" w:type="dxa"/>
              <w:start w:w="80" w:type="dxa"/>
              <w:bottom w:w="80" w:type="dxa"/>
              <w:end w:w="80" w:type="dxa"/>
            </w:tcMar>
            <w:shd w:fill="1F4E78"/>
          </w:tcPr>
          <w:p>
            <w:pPr>
              <w:jc w:val="center"/>
            </w:pPr>
            <w:r/>
            <w:r>
              <w:rPr>
                <w:rFonts w:ascii="Arial" w:hAnsi="Arial"/>
                <w:b/>
                <w:color w:val="FFFFFF"/>
                <w:sz w:val="17"/>
              </w:rPr>
              <w:t>Khóa / Học phần</w:t>
            </w:r>
          </w:p>
        </w:tc>
        <w:tc>
          <w:tcPr>
            <w:tcW w:type="dxa" w:w="1304"/>
            <w:vAlign w:val="center"/>
            <w:tcMar>
              <w:top w:w="80" w:type="dxa"/>
              <w:start w:w="80" w:type="dxa"/>
              <w:bottom w:w="80" w:type="dxa"/>
              <w:end w:w="80" w:type="dxa"/>
            </w:tcMar>
            <w:shd w:fill="1F4E78"/>
          </w:tcPr>
          <w:p>
            <w:pPr>
              <w:jc w:val="center"/>
            </w:pPr>
            <w:r/>
            <w:r>
              <w:rPr>
                <w:rFonts w:ascii="Arial" w:hAnsi="Arial"/>
                <w:b/>
                <w:color w:val="FFFFFF"/>
                <w:sz w:val="17"/>
              </w:rPr>
              <w:t>Cấp độ</w:t>
            </w:r>
          </w:p>
        </w:tc>
        <w:tc>
          <w:tcPr>
            <w:tcW w:type="dxa" w:w="1531"/>
            <w:vAlign w:val="center"/>
            <w:tcMar>
              <w:top w:w="80" w:type="dxa"/>
              <w:start w:w="80" w:type="dxa"/>
              <w:bottom w:w="80" w:type="dxa"/>
              <w:end w:w="80" w:type="dxa"/>
            </w:tcMar>
            <w:shd w:fill="1F4E78"/>
          </w:tcPr>
          <w:p>
            <w:pPr>
              <w:jc w:val="center"/>
            </w:pPr>
            <w:r/>
            <w:r>
              <w:rPr>
                <w:rFonts w:ascii="Arial" w:hAnsi="Arial"/>
                <w:b/>
                <w:color w:val="FFFFFF"/>
                <w:sz w:val="17"/>
              </w:rPr>
              <w:t>Tương thích V-ACT</w:t>
            </w:r>
          </w:p>
        </w:tc>
        <w:tc>
          <w:tcPr>
            <w:tcW w:type="dxa" w:w="3798"/>
            <w:vAlign w:val="center"/>
            <w:tcMar>
              <w:top w:w="80" w:type="dxa"/>
              <w:start w:w="80" w:type="dxa"/>
              <w:bottom w:w="80" w:type="dxa"/>
              <w:end w:w="80" w:type="dxa"/>
            </w:tcMar>
            <w:shd w:fill="1F4E78"/>
          </w:tcPr>
          <w:p>
            <w:pPr>
              <w:jc w:val="center"/>
            </w:pPr>
            <w:r/>
            <w:r>
              <w:rPr>
                <w:rFonts w:ascii="Arial" w:hAnsi="Arial"/>
                <w:b/>
                <w:color w:val="FFFFFF"/>
                <w:sz w:val="17"/>
              </w:rPr>
              <w:t>Nội dung chính</w:t>
            </w:r>
          </w:p>
        </w:tc>
        <w:tc>
          <w:tcPr>
            <w:tcW w:type="dxa" w:w="1020"/>
            <w:vAlign w:val="center"/>
            <w:tcMar>
              <w:top w:w="80" w:type="dxa"/>
              <w:start w:w="80" w:type="dxa"/>
              <w:bottom w:w="80" w:type="dxa"/>
              <w:end w:w="80" w:type="dxa"/>
            </w:tcMar>
            <w:shd w:fill="1F4E78"/>
          </w:tcPr>
          <w:p>
            <w:pPr>
              <w:jc w:val="center"/>
            </w:pPr>
            <w:r/>
            <w:r>
              <w:rPr>
                <w:rFonts w:ascii="Arial" w:hAnsi="Arial"/>
                <w:b/>
                <w:color w:val="FFFFFF"/>
                <w:sz w:val="17"/>
              </w:rPr>
              <w:t>Thời lượng</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SR00</w:t>
            </w:r>
          </w:p>
        </w:tc>
        <w:tc>
          <w:tcPr>
            <w:tcW w:type="dxa" w:w="2324"/>
            <w:vAlign w:val="center"/>
            <w:tcMar>
              <w:top w:w="80" w:type="dxa"/>
              <w:start w:w="80" w:type="dxa"/>
              <w:bottom w:w="80" w:type="dxa"/>
              <w:end w:w="80" w:type="dxa"/>
            </w:tcMar>
          </w:tcPr>
          <w:p>
            <w:pPr>
              <w:jc w:val="left"/>
            </w:pPr>
            <w:r/>
            <w:r>
              <w:rPr>
                <w:rFonts w:ascii="Arial" w:hAnsi="Arial"/>
                <w:b w:val="0"/>
                <w:sz w:val="16"/>
              </w:rPr>
              <w:t>Scientific Reasoning - Tư duy &amp; Suy luận Khoa học</w:t>
            </w:r>
          </w:p>
        </w:tc>
        <w:tc>
          <w:tcPr>
            <w:tcW w:type="dxa" w:w="1304"/>
            <w:vAlign w:val="center"/>
            <w:tcMar>
              <w:top w:w="80" w:type="dxa"/>
              <w:start w:w="80" w:type="dxa"/>
              <w:bottom w:w="80" w:type="dxa"/>
              <w:end w:w="80" w:type="dxa"/>
            </w:tcMar>
          </w:tcPr>
          <w:p>
            <w:pPr>
              <w:jc w:val="center"/>
            </w:pPr>
            <w:r/>
            <w:r>
              <w:rPr>
                <w:rFonts w:ascii="Arial" w:hAnsi="Arial"/>
                <w:b w:val="0"/>
                <w:sz w:val="16"/>
              </w:rPr>
              <w:t>Kỹ năng nâng cao</w:t>
            </w:r>
          </w:p>
        </w:tc>
        <w:tc>
          <w:tcPr>
            <w:tcW w:type="dxa" w:w="1531"/>
            <w:vAlign w:val="center"/>
            <w:tcMar>
              <w:top w:w="80" w:type="dxa"/>
              <w:start w:w="80" w:type="dxa"/>
              <w:bottom w:w="80" w:type="dxa"/>
              <w:end w:w="80" w:type="dxa"/>
            </w:tcMar>
          </w:tcPr>
          <w:p>
            <w:pPr>
              <w:jc w:val="left"/>
            </w:pPr>
            <w:r/>
            <w:r>
              <w:rPr>
                <w:rFonts w:ascii="Arial" w:hAnsi="Arial"/>
                <w:b w:val="0"/>
                <w:sz w:val="16"/>
              </w:rPr>
              <w:t>Phần 3B</w:t>
            </w:r>
          </w:p>
        </w:tc>
        <w:tc>
          <w:tcPr>
            <w:tcW w:type="dxa" w:w="3798"/>
            <w:vAlign w:val="center"/>
            <w:tcMar>
              <w:top w:w="80" w:type="dxa"/>
              <w:start w:w="80" w:type="dxa"/>
              <w:bottom w:w="80" w:type="dxa"/>
              <w:end w:w="80" w:type="dxa"/>
            </w:tcMar>
          </w:tcPr>
          <w:p>
            <w:pPr>
              <w:jc w:val="center"/>
            </w:pPr>
            <w:r/>
            <w:r>
              <w:rPr>
                <w:rFonts w:ascii="Arial" w:hAnsi="Arial"/>
                <w:b w:val="0"/>
                <w:sz w:val="16"/>
              </w:rPr>
              <w:t>Scientific data; graph/table; biến độc lập/phụ thuộc/kiểm soát; experimental design; compare experiments; interpolation/extrapolation; hypothesis; evidence; prediction; conflicting viewpoints; correlation vs causation.</w:t>
            </w:r>
          </w:p>
        </w:tc>
        <w:tc>
          <w:tcPr>
            <w:tcW w:type="dxa" w:w="1020"/>
            <w:vAlign w:val="center"/>
            <w:tcMar>
              <w:top w:w="80" w:type="dxa"/>
              <w:start w:w="80" w:type="dxa"/>
              <w:bottom w:w="80" w:type="dxa"/>
              <w:end w:w="80" w:type="dxa"/>
            </w:tcMar>
          </w:tcPr>
          <w:p>
            <w:pPr>
              <w:jc w:val="left"/>
            </w:pPr>
            <w:r/>
            <w:r>
              <w:rPr>
                <w:rFonts w:ascii="Arial" w:hAnsi="Arial"/>
                <w:b w:val="0"/>
                <w:sz w:val="16"/>
              </w:rPr>
              <w:t>28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SR10</w:t>
            </w:r>
          </w:p>
        </w:tc>
        <w:tc>
          <w:tcPr>
            <w:tcW w:type="dxa" w:w="2324"/>
            <w:vAlign w:val="center"/>
            <w:tcMar>
              <w:top w:w="80" w:type="dxa"/>
              <w:start w:w="80" w:type="dxa"/>
              <w:bottom w:w="80" w:type="dxa"/>
              <w:end w:w="80" w:type="dxa"/>
            </w:tcMar>
          </w:tcPr>
          <w:p>
            <w:pPr>
              <w:jc w:val="left"/>
            </w:pPr>
            <w:r/>
            <w:r>
              <w:rPr>
                <w:rFonts w:ascii="Arial" w:hAnsi="Arial"/>
                <w:b w:val="0"/>
                <w:sz w:val="16"/>
              </w:rPr>
              <w:t>V-ACT Scientific Reasoning Practice</w:t>
            </w:r>
          </w:p>
        </w:tc>
        <w:tc>
          <w:tcPr>
            <w:tcW w:type="dxa" w:w="1304"/>
            <w:vAlign w:val="center"/>
            <w:tcMar>
              <w:top w:w="80" w:type="dxa"/>
              <w:start w:w="80" w:type="dxa"/>
              <w:bottom w:w="80" w:type="dxa"/>
              <w:end w:w="80" w:type="dxa"/>
            </w:tcMar>
          </w:tcPr>
          <w:p>
            <w:pPr>
              <w:jc w:val="center"/>
            </w:pPr>
            <w:r/>
            <w:r>
              <w:rPr>
                <w:rFonts w:ascii="Arial" w:hAnsi="Arial"/>
                <w:b w:val="0"/>
                <w:sz w:val="16"/>
              </w:rPr>
              <w:t>Tích hợp</w:t>
            </w:r>
          </w:p>
        </w:tc>
        <w:tc>
          <w:tcPr>
            <w:tcW w:type="dxa" w:w="1531"/>
            <w:vAlign w:val="center"/>
            <w:tcMar>
              <w:top w:w="80" w:type="dxa"/>
              <w:start w:w="80" w:type="dxa"/>
              <w:bottom w:w="80" w:type="dxa"/>
              <w:end w:w="80" w:type="dxa"/>
            </w:tcMar>
          </w:tcPr>
          <w:p>
            <w:pPr>
              <w:jc w:val="left"/>
            </w:pPr>
            <w:r/>
            <w:r>
              <w:rPr>
                <w:rFonts w:ascii="Arial" w:hAnsi="Arial"/>
                <w:b w:val="0"/>
                <w:sz w:val="16"/>
              </w:rPr>
              <w:t>Phần 3B</w:t>
            </w:r>
          </w:p>
        </w:tc>
        <w:tc>
          <w:tcPr>
            <w:tcW w:type="dxa" w:w="3798"/>
            <w:vAlign w:val="center"/>
            <w:tcMar>
              <w:top w:w="80" w:type="dxa"/>
              <w:start w:w="80" w:type="dxa"/>
              <w:bottom w:w="80" w:type="dxa"/>
              <w:end w:w="80" w:type="dxa"/>
            </w:tcMar>
          </w:tcPr>
          <w:p>
            <w:pPr>
              <w:jc w:val="center"/>
            </w:pPr>
            <w:r/>
            <w:r>
              <w:rPr>
                <w:rFonts w:ascii="Arial" w:hAnsi="Arial"/>
                <w:b w:val="0"/>
                <w:sz w:val="16"/>
              </w:rPr>
              <w:t>Passage khoa học; thí nghiệm; dữ liệu; giả thuyết đối lập; evidence questions; timed passage sets; review theo scientific skill.</w:t>
            </w:r>
          </w:p>
        </w:tc>
        <w:tc>
          <w:tcPr>
            <w:tcW w:type="dxa" w:w="1020"/>
            <w:vAlign w:val="center"/>
            <w:tcMar>
              <w:top w:w="80" w:type="dxa"/>
              <w:start w:w="80" w:type="dxa"/>
              <w:bottom w:w="80" w:type="dxa"/>
              <w:end w:w="80" w:type="dxa"/>
            </w:tcMar>
          </w:tcPr>
          <w:p>
            <w:pPr>
              <w:jc w:val="left"/>
            </w:pPr>
            <w:r/>
            <w:r>
              <w:rPr>
                <w:rFonts w:ascii="Arial" w:hAnsi="Arial"/>
                <w:b w:val="0"/>
                <w:sz w:val="16"/>
              </w:rPr>
              <w:t>14 giờ</w:t>
            </w:r>
          </w:p>
        </w:tc>
      </w:tr>
    </w:tbl>
    <w:p>
      <w:pPr>
        <w:spacing w:after="0"/>
      </w:pPr>
    </w:p>
    <w:p>
      <w:pPr>
        <w:pStyle w:val="Heading2"/>
        <w:keepNext/>
        <w:spacing w:before="140" w:after="80"/>
      </w:pPr>
      <w:r>
        <w:t>Nguyên tắc biên soạn</w:t>
      </w:r>
    </w:p>
    <w:p>
      <w:pPr>
        <w:pStyle w:val="ListBullet"/>
        <w:spacing w:after="60"/>
        <w:ind w:left="0"/>
      </w:pPr>
      <w:r>
        <w:rPr>
          <w:rFonts w:ascii="Arial" w:hAnsi="Arial"/>
          <w:sz w:val="20"/>
        </w:rPr>
        <w:t>Không chia curriculum chính theo Vật lý/Hóa học/Sinh học. Các lĩnh vực này là Context Tag; trục chính là Scientific Skill.</w:t>
      </w:r>
    </w:p>
    <w:p>
      <w:pPr>
        <w:pStyle w:val="ListBullet"/>
        <w:spacing w:after="60"/>
        <w:ind w:left="0"/>
      </w:pPr>
      <w:r>
        <w:rPr>
          <w:rFonts w:ascii="Arial" w:hAnsi="Arial"/>
          <w:sz w:val="20"/>
        </w:rPr>
        <w:t>Scientific Reasoning là khóa “suy nghĩ như một nhà khoa học”; SR10 là lớp chuyển kỹ năng vào 18 câu V-ACT.</w:t>
      </w:r>
    </w:p>
    <w:p>
      <w:r>
        <w:br w:type="page"/>
      </w:r>
    </w:p>
    <w:p>
      <w:pPr>
        <w:pStyle w:val="Heading1"/>
        <w:keepNext/>
        <w:spacing w:before="200" w:after="80"/>
      </w:pPr>
      <w:r>
        <w:t>9. Lớp ôn luyện, phân tích lỗi và đánh giá toàn chương trình</w:t>
      </w:r>
    </w:p>
    <w:p>
      <w:pPr>
        <w:spacing w:after="140"/>
      </w:pPr>
      <w:r>
        <w:t>Sau khi curriculum đã được tổ chức theo 5 nhóm câu hỏi, các hoạt động ôn luyện và đánh giá không nên đứng như “môn học” ngang hàng. Chúng là lớp vận hành dùng chung, lấy dữ liệu từ mọi domain và trả kết quả ngược về lesson/skill cần khắc phục.</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737"/>
            <w:vAlign w:val="center"/>
            <w:tcMar>
              <w:top w:w="80" w:type="dxa"/>
              <w:start w:w="80" w:type="dxa"/>
              <w:bottom w:w="80" w:type="dxa"/>
              <w:end w:w="80" w:type="dxa"/>
            </w:tcMar>
            <w:shd w:fill="1F4E78"/>
          </w:tcPr>
          <w:p>
            <w:pPr>
              <w:jc w:val="center"/>
            </w:pPr>
            <w:r/>
            <w:r>
              <w:rPr>
                <w:rFonts w:ascii="Arial" w:hAnsi="Arial"/>
                <w:b/>
                <w:color w:val="FFFFFF"/>
                <w:sz w:val="17"/>
              </w:rPr>
              <w:t>Mã</w:t>
            </w:r>
          </w:p>
        </w:tc>
        <w:tc>
          <w:tcPr>
            <w:tcW w:type="dxa" w:w="2268"/>
            <w:vAlign w:val="center"/>
            <w:tcMar>
              <w:top w:w="80" w:type="dxa"/>
              <w:start w:w="80" w:type="dxa"/>
              <w:bottom w:w="80" w:type="dxa"/>
              <w:end w:w="80" w:type="dxa"/>
            </w:tcMar>
            <w:shd w:fill="1F4E78"/>
          </w:tcPr>
          <w:p>
            <w:pPr>
              <w:jc w:val="center"/>
            </w:pPr>
            <w:r/>
            <w:r>
              <w:rPr>
                <w:rFonts w:ascii="Arial" w:hAnsi="Arial"/>
                <w:b/>
                <w:color w:val="FFFFFF"/>
                <w:sz w:val="17"/>
              </w:rPr>
              <w:t>Lớp vận hành</w:t>
            </w:r>
          </w:p>
        </w:tc>
        <w:tc>
          <w:tcPr>
            <w:tcW w:type="dxa" w:w="2268"/>
            <w:vAlign w:val="center"/>
            <w:tcMar>
              <w:top w:w="80" w:type="dxa"/>
              <w:start w:w="80" w:type="dxa"/>
              <w:bottom w:w="80" w:type="dxa"/>
              <w:end w:w="80" w:type="dxa"/>
            </w:tcMar>
            <w:shd w:fill="1F4E78"/>
          </w:tcPr>
          <w:p>
            <w:pPr>
              <w:jc w:val="center"/>
            </w:pPr>
            <w:r/>
            <w:r>
              <w:rPr>
                <w:rFonts w:ascii="Arial" w:hAnsi="Arial"/>
                <w:b/>
                <w:color w:val="FFFFFF"/>
                <w:sz w:val="17"/>
              </w:rPr>
              <w:t>Vị trí</w:t>
            </w:r>
          </w:p>
        </w:tc>
        <w:tc>
          <w:tcPr>
            <w:tcW w:type="dxa" w:w="3969"/>
            <w:vAlign w:val="center"/>
            <w:tcMar>
              <w:top w:w="80" w:type="dxa"/>
              <w:start w:w="80" w:type="dxa"/>
              <w:bottom w:w="80" w:type="dxa"/>
              <w:end w:w="80" w:type="dxa"/>
            </w:tcMar>
            <w:shd w:fill="1F4E78"/>
          </w:tcPr>
          <w:p>
            <w:pPr>
              <w:jc w:val="center"/>
            </w:pPr>
            <w:r/>
            <w:r>
              <w:rPr>
                <w:rFonts w:ascii="Arial" w:hAnsi="Arial"/>
                <w:b/>
                <w:color w:val="FFFFFF"/>
                <w:sz w:val="17"/>
              </w:rPr>
              <w:t>Nội dung chính</w:t>
            </w:r>
          </w:p>
        </w:tc>
        <w:tc>
          <w:tcPr>
            <w:tcW w:type="dxa" w:w="1020"/>
            <w:vAlign w:val="center"/>
            <w:tcMar>
              <w:top w:w="80" w:type="dxa"/>
              <w:start w:w="80" w:type="dxa"/>
              <w:bottom w:w="80" w:type="dxa"/>
              <w:end w:w="80" w:type="dxa"/>
            </w:tcMar>
            <w:shd w:fill="1F4E78"/>
          </w:tcPr>
          <w:p>
            <w:pPr>
              <w:jc w:val="center"/>
            </w:pPr>
            <w:r/>
            <w:r>
              <w:rPr>
                <w:rFonts w:ascii="Arial" w:hAnsi="Arial"/>
                <w:b/>
                <w:color w:val="FFFFFF"/>
                <w:sz w:val="17"/>
              </w:rPr>
              <w:t>Thời lượng</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OR00</w:t>
            </w:r>
          </w:p>
        </w:tc>
        <w:tc>
          <w:tcPr>
            <w:tcW w:type="dxa" w:w="2268"/>
            <w:vAlign w:val="center"/>
            <w:tcMar>
              <w:top w:w="80" w:type="dxa"/>
              <w:start w:w="80" w:type="dxa"/>
              <w:bottom w:w="80" w:type="dxa"/>
              <w:end w:w="80" w:type="dxa"/>
            </w:tcMar>
          </w:tcPr>
          <w:p>
            <w:pPr>
              <w:jc w:val="left"/>
            </w:pPr>
            <w:r/>
            <w:r>
              <w:rPr>
                <w:rFonts w:ascii="Arial" w:hAnsi="Arial"/>
                <w:b w:val="0"/>
                <w:sz w:val="16"/>
              </w:rPr>
              <w:t>Định hướng &amp; Chiến lược thi V-ACT</w:t>
            </w:r>
          </w:p>
        </w:tc>
        <w:tc>
          <w:tcPr>
            <w:tcW w:type="dxa" w:w="2268"/>
            <w:vAlign w:val="center"/>
            <w:tcMar>
              <w:top w:w="80" w:type="dxa"/>
              <w:start w:w="80" w:type="dxa"/>
              <w:bottom w:w="80" w:type="dxa"/>
              <w:end w:w="80" w:type="dxa"/>
            </w:tcMar>
          </w:tcPr>
          <w:p>
            <w:pPr>
              <w:jc w:val="center"/>
            </w:pPr>
            <w:r/>
            <w:r>
              <w:rPr>
                <w:rFonts w:ascii="Arial" w:hAnsi="Arial"/>
                <w:b w:val="0"/>
                <w:sz w:val="16"/>
              </w:rPr>
              <w:t>Trước curriculum</w:t>
            </w:r>
          </w:p>
        </w:tc>
        <w:tc>
          <w:tcPr>
            <w:tcW w:type="dxa" w:w="3969"/>
            <w:vAlign w:val="center"/>
            <w:tcMar>
              <w:top w:w="80" w:type="dxa"/>
              <w:start w:w="80" w:type="dxa"/>
              <w:bottom w:w="80" w:type="dxa"/>
              <w:end w:w="80" w:type="dxa"/>
            </w:tcMar>
          </w:tcPr>
          <w:p>
            <w:pPr>
              <w:jc w:val="left"/>
            </w:pPr>
            <w:r/>
            <w:r>
              <w:rPr>
                <w:rFonts w:ascii="Arial" w:hAnsi="Arial"/>
                <w:b w:val="0"/>
                <w:sz w:val="16"/>
              </w:rPr>
              <w:t>Cấu trúc 120 câu/150 phút; phân bổ thời gian; chiến thuật 3 vòng; đánh dấu câu; loại trừ; tô phiếu.</w:t>
            </w:r>
          </w:p>
        </w:tc>
        <w:tc>
          <w:tcPr>
            <w:tcW w:type="dxa" w:w="1020"/>
            <w:vAlign w:val="center"/>
            <w:tcMar>
              <w:top w:w="80" w:type="dxa"/>
              <w:start w:w="80" w:type="dxa"/>
              <w:bottom w:w="80" w:type="dxa"/>
              <w:end w:w="80" w:type="dxa"/>
            </w:tcMar>
          </w:tcPr>
          <w:p>
            <w:pPr>
              <w:jc w:val="center"/>
            </w:pPr>
            <w:r/>
            <w:r>
              <w:rPr>
                <w:rFonts w:ascii="Arial" w:hAnsi="Arial"/>
                <w:b w:val="0"/>
                <w:sz w:val="16"/>
              </w:rPr>
              <w:t>3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PR00</w:t>
            </w:r>
          </w:p>
        </w:tc>
        <w:tc>
          <w:tcPr>
            <w:tcW w:type="dxa" w:w="2268"/>
            <w:vAlign w:val="center"/>
            <w:tcMar>
              <w:top w:w="80" w:type="dxa"/>
              <w:start w:w="80" w:type="dxa"/>
              <w:bottom w:w="80" w:type="dxa"/>
              <w:end w:w="80" w:type="dxa"/>
            </w:tcMar>
          </w:tcPr>
          <w:p>
            <w:pPr>
              <w:jc w:val="left"/>
            </w:pPr>
            <w:r/>
            <w:r>
              <w:rPr>
                <w:rFonts w:ascii="Arial" w:hAnsi="Arial"/>
                <w:b w:val="0"/>
                <w:sz w:val="16"/>
              </w:rPr>
              <w:t>Luyện tập Tổng hợp V-ACT</w:t>
            </w:r>
          </w:p>
        </w:tc>
        <w:tc>
          <w:tcPr>
            <w:tcW w:type="dxa" w:w="2268"/>
            <w:vAlign w:val="center"/>
            <w:tcMar>
              <w:top w:w="80" w:type="dxa"/>
              <w:start w:w="80" w:type="dxa"/>
              <w:bottom w:w="80" w:type="dxa"/>
              <w:end w:w="80" w:type="dxa"/>
            </w:tcMar>
          </w:tcPr>
          <w:p>
            <w:pPr>
              <w:jc w:val="center"/>
            </w:pPr>
            <w:r/>
            <w:r>
              <w:rPr>
                <w:rFonts w:ascii="Arial" w:hAnsi="Arial"/>
                <w:b w:val="0"/>
                <w:sz w:val="16"/>
              </w:rPr>
              <w:t>Sau các domain / song song giai đoạn tích hợp</w:t>
            </w:r>
          </w:p>
        </w:tc>
        <w:tc>
          <w:tcPr>
            <w:tcW w:type="dxa" w:w="3969"/>
            <w:vAlign w:val="center"/>
            <w:tcMar>
              <w:top w:w="80" w:type="dxa"/>
              <w:start w:w="80" w:type="dxa"/>
              <w:bottom w:w="80" w:type="dxa"/>
              <w:end w:w="80" w:type="dxa"/>
            </w:tcMar>
          </w:tcPr>
          <w:p>
            <w:pPr>
              <w:jc w:val="left"/>
            </w:pPr>
            <w:r/>
            <w:r>
              <w:rPr>
                <w:rFonts w:ascii="Arial" w:hAnsi="Arial"/>
                <w:b w:val="0"/>
                <w:sz w:val="16"/>
              </w:rPr>
              <w:t>Mixed drill; interleaved practice; chuyển đổi nhanh giữa 5 nhóm câu hỏi; section practice.</w:t>
            </w:r>
          </w:p>
        </w:tc>
        <w:tc>
          <w:tcPr>
            <w:tcW w:type="dxa" w:w="1020"/>
            <w:vAlign w:val="center"/>
            <w:tcMar>
              <w:top w:w="80" w:type="dxa"/>
              <w:start w:w="80" w:type="dxa"/>
              <w:bottom w:w="80" w:type="dxa"/>
              <w:end w:w="80" w:type="dxa"/>
            </w:tcMar>
          </w:tcPr>
          <w:p>
            <w:pPr>
              <w:jc w:val="center"/>
            </w:pPr>
            <w:r/>
            <w:r>
              <w:rPr>
                <w:rFonts w:ascii="Arial" w:hAnsi="Arial"/>
                <w:b w:val="0"/>
                <w:sz w:val="16"/>
              </w:rPr>
              <w:t>18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ER00</w:t>
            </w:r>
          </w:p>
        </w:tc>
        <w:tc>
          <w:tcPr>
            <w:tcW w:type="dxa" w:w="2268"/>
            <w:vAlign w:val="center"/>
            <w:tcMar>
              <w:top w:w="80" w:type="dxa"/>
              <w:start w:w="80" w:type="dxa"/>
              <w:bottom w:w="80" w:type="dxa"/>
              <w:end w:w="80" w:type="dxa"/>
            </w:tcMar>
          </w:tcPr>
          <w:p>
            <w:pPr>
              <w:jc w:val="left"/>
            </w:pPr>
            <w:r/>
            <w:r>
              <w:rPr>
                <w:rFonts w:ascii="Arial" w:hAnsi="Arial"/>
                <w:b w:val="0"/>
                <w:sz w:val="16"/>
              </w:rPr>
              <w:t>Phân tích lỗi &amp; Khắc phục điểm yếu</w:t>
            </w:r>
          </w:p>
        </w:tc>
        <w:tc>
          <w:tcPr>
            <w:tcW w:type="dxa" w:w="2268"/>
            <w:vAlign w:val="center"/>
            <w:tcMar>
              <w:top w:w="80" w:type="dxa"/>
              <w:start w:w="80" w:type="dxa"/>
              <w:bottom w:w="80" w:type="dxa"/>
              <w:end w:w="80" w:type="dxa"/>
            </w:tcMar>
          </w:tcPr>
          <w:p>
            <w:pPr>
              <w:jc w:val="center"/>
            </w:pPr>
            <w:r/>
            <w:r>
              <w:rPr>
                <w:rFonts w:ascii="Arial" w:hAnsi="Arial"/>
                <w:b w:val="0"/>
                <w:sz w:val="16"/>
              </w:rPr>
              <w:t>Sau mọi bài luyện/assessment</w:t>
            </w:r>
          </w:p>
        </w:tc>
        <w:tc>
          <w:tcPr>
            <w:tcW w:type="dxa" w:w="3969"/>
            <w:vAlign w:val="center"/>
            <w:tcMar>
              <w:top w:w="80" w:type="dxa"/>
              <w:start w:w="80" w:type="dxa"/>
              <w:bottom w:w="80" w:type="dxa"/>
              <w:end w:w="80" w:type="dxa"/>
            </w:tcMar>
          </w:tcPr>
          <w:p>
            <w:pPr>
              <w:jc w:val="left"/>
            </w:pPr>
            <w:r/>
            <w:r>
              <w:rPr>
                <w:rFonts w:ascii="Arial" w:hAnsi="Arial"/>
                <w:b w:val="0"/>
                <w:sz w:val="16"/>
              </w:rPr>
              <w:t>Error log; knowledge/skill/time/careless; link lỗi → lesson → drill; spaced review.</w:t>
            </w:r>
          </w:p>
        </w:tc>
        <w:tc>
          <w:tcPr>
            <w:tcW w:type="dxa" w:w="1020"/>
            <w:vAlign w:val="center"/>
            <w:tcMar>
              <w:top w:w="80" w:type="dxa"/>
              <w:start w:w="80" w:type="dxa"/>
              <w:bottom w:w="80" w:type="dxa"/>
              <w:end w:w="80" w:type="dxa"/>
            </w:tcMar>
          </w:tcPr>
          <w:p>
            <w:pPr>
              <w:jc w:val="center"/>
            </w:pPr>
            <w:r/>
            <w:r>
              <w:rPr>
                <w:rFonts w:ascii="Arial" w:hAnsi="Arial"/>
                <w:b w:val="0"/>
                <w:sz w:val="16"/>
              </w:rPr>
              <w:t>12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SP00</w:t>
            </w:r>
          </w:p>
        </w:tc>
        <w:tc>
          <w:tcPr>
            <w:tcW w:type="dxa" w:w="2268"/>
            <w:vAlign w:val="center"/>
            <w:tcMar>
              <w:top w:w="80" w:type="dxa"/>
              <w:start w:w="80" w:type="dxa"/>
              <w:bottom w:w="80" w:type="dxa"/>
              <w:end w:w="80" w:type="dxa"/>
            </w:tcMar>
          </w:tcPr>
          <w:p>
            <w:pPr>
              <w:jc w:val="left"/>
            </w:pPr>
            <w:r/>
            <w:r>
              <w:rPr>
                <w:rFonts w:ascii="Arial" w:hAnsi="Arial"/>
                <w:b w:val="0"/>
                <w:sz w:val="16"/>
              </w:rPr>
              <w:t>Tăng tốc &amp; Chiến thuật thời gian</w:t>
            </w:r>
          </w:p>
        </w:tc>
        <w:tc>
          <w:tcPr>
            <w:tcW w:type="dxa" w:w="2268"/>
            <w:vAlign w:val="center"/>
            <w:tcMar>
              <w:top w:w="80" w:type="dxa"/>
              <w:start w:w="80" w:type="dxa"/>
              <w:bottom w:w="80" w:type="dxa"/>
              <w:end w:w="80" w:type="dxa"/>
            </w:tcMar>
          </w:tcPr>
          <w:p>
            <w:pPr>
              <w:jc w:val="center"/>
            </w:pPr>
            <w:r/>
            <w:r>
              <w:rPr>
                <w:rFonts w:ascii="Arial" w:hAnsi="Arial"/>
                <w:b w:val="0"/>
                <w:sz w:val="16"/>
              </w:rPr>
              <w:t>Giai đoạn cuối</w:t>
            </w:r>
          </w:p>
        </w:tc>
        <w:tc>
          <w:tcPr>
            <w:tcW w:type="dxa" w:w="3969"/>
            <w:vAlign w:val="center"/>
            <w:tcMar>
              <w:top w:w="80" w:type="dxa"/>
              <w:start w:w="80" w:type="dxa"/>
              <w:bottom w:w="80" w:type="dxa"/>
              <w:end w:w="80" w:type="dxa"/>
            </w:tcMar>
          </w:tcPr>
          <w:p>
            <w:pPr>
              <w:jc w:val="left"/>
            </w:pPr>
            <w:r/>
            <w:r>
              <w:rPr>
                <w:rFonts w:ascii="Arial" w:hAnsi="Arial"/>
                <w:b w:val="0"/>
                <w:sz w:val="16"/>
              </w:rPr>
              <w:t>Speed drill; câu sa lầy; time allocation; decision under pressure; chiến thuật bỏ/làm trước.</w:t>
            </w:r>
          </w:p>
        </w:tc>
        <w:tc>
          <w:tcPr>
            <w:tcW w:type="dxa" w:w="1020"/>
            <w:vAlign w:val="center"/>
            <w:tcMar>
              <w:top w:w="80" w:type="dxa"/>
              <w:start w:w="80" w:type="dxa"/>
              <w:bottom w:w="80" w:type="dxa"/>
              <w:end w:w="80" w:type="dxa"/>
            </w:tcMar>
          </w:tcPr>
          <w:p>
            <w:pPr>
              <w:jc w:val="center"/>
            </w:pPr>
            <w:r/>
            <w:r>
              <w:rPr>
                <w:rFonts w:ascii="Arial" w:hAnsi="Arial"/>
                <w:b w:val="0"/>
                <w:sz w:val="16"/>
              </w:rPr>
              <w:t>10 giờ</w:t>
            </w:r>
          </w:p>
        </w:tc>
      </w:tr>
      <w:tr>
        <w:tc>
          <w:tcPr>
            <w:tcW w:type="dxa" w:w="737"/>
            <w:vAlign w:val="center"/>
            <w:tcMar>
              <w:top w:w="80" w:type="dxa"/>
              <w:start w:w="80" w:type="dxa"/>
              <w:bottom w:w="80" w:type="dxa"/>
              <w:end w:w="80" w:type="dxa"/>
            </w:tcMar>
            <w:shd w:fill="EAF2F8"/>
          </w:tcPr>
          <w:p>
            <w:pPr>
              <w:jc w:val="center"/>
            </w:pPr>
            <w:r/>
            <w:r>
              <w:rPr>
                <w:rFonts w:ascii="Arial" w:hAnsi="Arial"/>
                <w:b w:val="0"/>
                <w:sz w:val="16"/>
              </w:rPr>
              <w:t>MT00</w:t>
            </w:r>
          </w:p>
        </w:tc>
        <w:tc>
          <w:tcPr>
            <w:tcW w:type="dxa" w:w="2268"/>
            <w:vAlign w:val="center"/>
            <w:tcMar>
              <w:top w:w="80" w:type="dxa"/>
              <w:start w:w="80" w:type="dxa"/>
              <w:bottom w:w="80" w:type="dxa"/>
              <w:end w:w="80" w:type="dxa"/>
            </w:tcMar>
          </w:tcPr>
          <w:p>
            <w:pPr>
              <w:jc w:val="left"/>
            </w:pPr>
            <w:r/>
            <w:r>
              <w:rPr>
                <w:rFonts w:ascii="Arial" w:hAnsi="Arial"/>
                <w:b w:val="0"/>
                <w:sz w:val="16"/>
              </w:rPr>
              <w:t>Thi thử &amp; Mô phỏng V-ACT</w:t>
            </w:r>
          </w:p>
        </w:tc>
        <w:tc>
          <w:tcPr>
            <w:tcW w:type="dxa" w:w="2268"/>
            <w:vAlign w:val="center"/>
            <w:tcMar>
              <w:top w:w="80" w:type="dxa"/>
              <w:start w:w="80" w:type="dxa"/>
              <w:bottom w:w="80" w:type="dxa"/>
              <w:end w:w="80" w:type="dxa"/>
            </w:tcMar>
          </w:tcPr>
          <w:p>
            <w:pPr>
              <w:jc w:val="center"/>
            </w:pPr>
            <w:r/>
            <w:r>
              <w:rPr>
                <w:rFonts w:ascii="Arial" w:hAnsi="Arial"/>
                <w:b w:val="0"/>
                <w:sz w:val="16"/>
              </w:rPr>
              <w:t>Giai đoạn hoàn thiện</w:t>
            </w:r>
          </w:p>
        </w:tc>
        <w:tc>
          <w:tcPr>
            <w:tcW w:type="dxa" w:w="3969"/>
            <w:vAlign w:val="center"/>
            <w:tcMar>
              <w:top w:w="80" w:type="dxa"/>
              <w:start w:w="80" w:type="dxa"/>
              <w:bottom w:w="80" w:type="dxa"/>
              <w:end w:w="80" w:type="dxa"/>
            </w:tcMar>
          </w:tcPr>
          <w:p>
            <w:pPr>
              <w:jc w:val="left"/>
            </w:pPr>
            <w:r/>
            <w:r>
              <w:rPr>
                <w:rFonts w:ascii="Arial" w:hAnsi="Arial"/>
                <w:b w:val="0"/>
                <w:sz w:val="16"/>
              </w:rPr>
              <w:t>Full test 120 câu/150 phút; mô phỏng đề giấy; phân tích accuracy, speed, section score và error profile.</w:t>
            </w:r>
          </w:p>
        </w:tc>
        <w:tc>
          <w:tcPr>
            <w:tcW w:type="dxa" w:w="1020"/>
            <w:vAlign w:val="center"/>
            <w:tcMar>
              <w:top w:w="80" w:type="dxa"/>
              <w:start w:w="80" w:type="dxa"/>
              <w:bottom w:w="80" w:type="dxa"/>
              <w:end w:w="80" w:type="dxa"/>
            </w:tcMar>
          </w:tcPr>
          <w:p>
            <w:pPr>
              <w:jc w:val="center"/>
            </w:pPr>
            <w:r/>
            <w:r>
              <w:rPr>
                <w:rFonts w:ascii="Arial" w:hAnsi="Arial"/>
                <w:b w:val="0"/>
                <w:sz w:val="16"/>
              </w:rPr>
              <w:t>30 giờ</w:t>
            </w:r>
          </w:p>
        </w:tc>
      </w:tr>
    </w:tbl>
    <w:p>
      <w:pPr>
        <w:spacing w:after="0"/>
      </w:pPr>
    </w:p>
    <w:p>
      <w:pPr>
        <w:pStyle w:val="Heading2"/>
        <w:keepNext/>
        <w:spacing w:before="140" w:after="80"/>
      </w:pPr>
      <w:r>
        <w:t>Luồng dữ liệu học tập</w:t>
      </w:r>
    </w:p>
    <w:p>
      <w:pPr>
        <w:pStyle w:val="ListBullet"/>
        <w:spacing w:after="60"/>
        <w:ind w:left="0"/>
      </w:pPr>
      <w:r>
        <w:rPr>
          <w:rFonts w:ascii="Arial" w:hAnsi="Arial"/>
          <w:sz w:val="20"/>
        </w:rPr>
        <w:t>Lesson/Drill tạo dữ liệu câu trả lời, thời gian và error code.</w:t>
      </w:r>
    </w:p>
    <w:p>
      <w:pPr>
        <w:pStyle w:val="ListBullet"/>
        <w:spacing w:after="60"/>
        <w:ind w:left="0"/>
      </w:pPr>
      <w:r>
        <w:rPr>
          <w:rFonts w:ascii="Arial" w:hAnsi="Arial"/>
          <w:sz w:val="20"/>
        </w:rPr>
        <w:t>Diagnostic tổng hợp theo Domain → Question Type → Skill → Difficulty → Time.</w:t>
      </w:r>
    </w:p>
    <w:p>
      <w:pPr>
        <w:pStyle w:val="ListBullet"/>
        <w:spacing w:after="60"/>
        <w:ind w:left="0"/>
      </w:pPr>
      <w:r>
        <w:rPr>
          <w:rFonts w:ascii="Arial" w:hAnsi="Arial"/>
          <w:sz w:val="20"/>
        </w:rPr>
        <w:t>Remediation tự động đề xuất học lại lesson hoặc targeted drill tương ứng.</w:t>
      </w:r>
    </w:p>
    <w:p>
      <w:pPr>
        <w:pStyle w:val="ListBullet"/>
        <w:spacing w:after="60"/>
        <w:ind w:left="0"/>
      </w:pPr>
      <w:r>
        <w:rPr>
          <w:rFonts w:ascii="Arial" w:hAnsi="Arial"/>
          <w:sz w:val="20"/>
        </w:rPr>
        <w:t>Assessment kiểm tra lại trong Section Test và Full Mock để xác nhận skill đã ổn định.</w:t>
      </w:r>
    </w:p>
    <w:p>
      <w:pPr>
        <w:spacing w:before="100" w:after="160"/>
        <w:ind w:left="227" w:right="227"/>
        <w:shd w:fill="FFF2CC"/>
      </w:pPr>
      <w:r>
        <w:rPr>
          <w:rFonts w:ascii="Arial" w:hAnsi="Arial"/>
          <w:b/>
          <w:sz w:val="19"/>
        </w:rPr>
        <w:t>Chu trình chuẩn: LEARN → DRILL → PRACTICE → DIAGNOSE → REMEDIATE → REASSESS.</w:t>
      </w:r>
    </w:p>
    <w:p>
      <w:pPr>
        <w:pStyle w:val="Heading1"/>
        <w:keepNext/>
        <w:spacing w:before="200" w:after="80"/>
      </w:pPr>
      <w:r>
        <w:t>10. Tổng hợp thời lượng theo nhóm curriculum</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680"/>
            <w:vAlign w:val="center"/>
            <w:tcMar>
              <w:top w:w="80" w:type="dxa"/>
              <w:start w:w="80" w:type="dxa"/>
              <w:bottom w:w="80" w:type="dxa"/>
              <w:end w:w="80" w:type="dxa"/>
            </w:tcMar>
            <w:shd w:fill="1F4E78"/>
          </w:tcPr>
          <w:p>
            <w:pPr>
              <w:jc w:val="center"/>
            </w:pPr>
            <w:r/>
            <w:r>
              <w:rPr>
                <w:rFonts w:ascii="Arial" w:hAnsi="Arial"/>
                <w:b/>
                <w:color w:val="FFFFFF"/>
                <w:sz w:val="17"/>
              </w:rPr>
              <w:t>Nhóm</w:t>
            </w:r>
          </w:p>
        </w:tc>
        <w:tc>
          <w:tcPr>
            <w:tcW w:type="dxa" w:w="4025"/>
            <w:vAlign w:val="center"/>
            <w:tcMar>
              <w:top w:w="80" w:type="dxa"/>
              <w:start w:w="80" w:type="dxa"/>
              <w:bottom w:w="80" w:type="dxa"/>
              <w:end w:w="80" w:type="dxa"/>
            </w:tcMar>
            <w:shd w:fill="1F4E78"/>
          </w:tcPr>
          <w:p>
            <w:pPr>
              <w:jc w:val="center"/>
            </w:pPr>
            <w:r/>
            <w:r>
              <w:rPr>
                <w:rFonts w:ascii="Arial" w:hAnsi="Arial"/>
                <w:b/>
                <w:color w:val="FFFFFF"/>
                <w:sz w:val="17"/>
              </w:rPr>
              <w:t>Curriculum domain</w:t>
            </w:r>
          </w:p>
        </w:tc>
        <w:tc>
          <w:tcPr>
            <w:tcW w:type="dxa" w:w="1531"/>
            <w:vAlign w:val="center"/>
            <w:tcMar>
              <w:top w:w="80" w:type="dxa"/>
              <w:start w:w="80" w:type="dxa"/>
              <w:bottom w:w="80" w:type="dxa"/>
              <w:end w:w="80" w:type="dxa"/>
            </w:tcMar>
            <w:shd w:fill="1F4E78"/>
          </w:tcPr>
          <w:p>
            <w:pPr>
              <w:jc w:val="center"/>
            </w:pPr>
            <w:r/>
            <w:r>
              <w:rPr>
                <w:rFonts w:ascii="Arial" w:hAnsi="Arial"/>
                <w:b/>
                <w:color w:val="FFFFFF"/>
                <w:sz w:val="17"/>
              </w:rPr>
              <w:t>Số câu V-ACT</w:t>
            </w:r>
          </w:p>
        </w:tc>
        <w:tc>
          <w:tcPr>
            <w:tcW w:type="dxa" w:w="1531"/>
            <w:vAlign w:val="center"/>
            <w:tcMar>
              <w:top w:w="80" w:type="dxa"/>
              <w:start w:w="80" w:type="dxa"/>
              <w:bottom w:w="80" w:type="dxa"/>
              <w:end w:w="80" w:type="dxa"/>
            </w:tcMar>
            <w:shd w:fill="1F4E78"/>
          </w:tcPr>
          <w:p>
            <w:pPr>
              <w:jc w:val="center"/>
            </w:pPr>
            <w:r/>
            <w:r>
              <w:rPr>
                <w:rFonts w:ascii="Arial" w:hAnsi="Arial"/>
                <w:b/>
                <w:color w:val="FFFFFF"/>
                <w:sz w:val="17"/>
              </w:rPr>
              <w:t>Thời lượng</w:t>
            </w:r>
          </w:p>
        </w:tc>
        <w:tc>
          <w:tcPr>
            <w:tcW w:type="dxa" w:w="1701"/>
            <w:vAlign w:val="center"/>
            <w:tcMar>
              <w:top w:w="80" w:type="dxa"/>
              <w:start w:w="80" w:type="dxa"/>
              <w:bottom w:w="80" w:type="dxa"/>
              <w:end w:w="80" w:type="dxa"/>
            </w:tcMar>
            <w:shd w:fill="1F4E78"/>
          </w:tcPr>
          <w:p>
            <w:pPr>
              <w:jc w:val="center"/>
            </w:pPr>
            <w:r/>
            <w:r>
              <w:rPr>
                <w:rFonts w:ascii="Arial" w:hAnsi="Arial"/>
                <w:b/>
                <w:color w:val="FFFFFF"/>
                <w:sz w:val="17"/>
              </w:rPr>
              <w:t>Tỷ trọng catalog</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01</w:t>
            </w:r>
          </w:p>
        </w:tc>
        <w:tc>
          <w:tcPr>
            <w:tcW w:type="dxa" w:w="4025"/>
            <w:vAlign w:val="center"/>
            <w:tcMar>
              <w:top w:w="80" w:type="dxa"/>
              <w:start w:w="80" w:type="dxa"/>
              <w:bottom w:w="80" w:type="dxa"/>
              <w:end w:w="80" w:type="dxa"/>
            </w:tcMar>
          </w:tcPr>
          <w:p>
            <w:pPr>
              <w:jc w:val="left"/>
            </w:pPr>
            <w:r/>
            <w:r>
              <w:rPr>
                <w:rFonts w:ascii="Arial" w:hAnsi="Arial"/>
                <w:b w:val="0"/>
                <w:sz w:val="17"/>
              </w:rPr>
              <w:t>Tiếng Việt</w:t>
            </w:r>
          </w:p>
        </w:tc>
        <w:tc>
          <w:tcPr>
            <w:tcW w:type="dxa" w:w="1531"/>
            <w:vAlign w:val="center"/>
            <w:tcMar>
              <w:top w:w="80" w:type="dxa"/>
              <w:start w:w="80" w:type="dxa"/>
              <w:bottom w:w="80" w:type="dxa"/>
              <w:end w:w="80" w:type="dxa"/>
            </w:tcMar>
          </w:tcPr>
          <w:p>
            <w:pPr>
              <w:jc w:val="center"/>
            </w:pPr>
            <w:r/>
            <w:r>
              <w:rPr>
                <w:rFonts w:ascii="Arial" w:hAnsi="Arial"/>
                <w:b w:val="0"/>
                <w:sz w:val="17"/>
              </w:rPr>
              <w:t>30</w:t>
            </w:r>
          </w:p>
        </w:tc>
        <w:tc>
          <w:tcPr>
            <w:tcW w:type="dxa" w:w="1531"/>
            <w:vAlign w:val="center"/>
            <w:tcMar>
              <w:top w:w="80" w:type="dxa"/>
              <w:start w:w="80" w:type="dxa"/>
              <w:bottom w:w="80" w:type="dxa"/>
              <w:end w:w="80" w:type="dxa"/>
            </w:tcMar>
          </w:tcPr>
          <w:p>
            <w:pPr>
              <w:jc w:val="left"/>
            </w:pPr>
            <w:r/>
            <w:r>
              <w:rPr>
                <w:rFonts w:ascii="Arial" w:hAnsi="Arial"/>
                <w:b w:val="0"/>
                <w:sz w:val="17"/>
              </w:rPr>
              <w:t>42 giờ</w:t>
            </w:r>
          </w:p>
        </w:tc>
        <w:tc>
          <w:tcPr>
            <w:tcW w:type="dxa" w:w="1701"/>
            <w:vAlign w:val="center"/>
            <w:tcMar>
              <w:top w:w="80" w:type="dxa"/>
              <w:start w:w="80" w:type="dxa"/>
              <w:bottom w:w="80" w:type="dxa"/>
              <w:end w:w="80" w:type="dxa"/>
            </w:tcMar>
          </w:tcPr>
          <w:p>
            <w:pPr>
              <w:jc w:val="center"/>
            </w:pPr>
            <w:r/>
            <w:r>
              <w:rPr>
                <w:rFonts w:ascii="Arial" w:hAnsi="Arial"/>
                <w:b w:val="0"/>
                <w:sz w:val="17"/>
              </w:rPr>
              <w:t>12.8%</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02</w:t>
            </w:r>
          </w:p>
        </w:tc>
        <w:tc>
          <w:tcPr>
            <w:tcW w:type="dxa" w:w="4025"/>
            <w:vAlign w:val="center"/>
            <w:tcMar>
              <w:top w:w="80" w:type="dxa"/>
              <w:start w:w="80" w:type="dxa"/>
              <w:bottom w:w="80" w:type="dxa"/>
              <w:end w:w="80" w:type="dxa"/>
            </w:tcMar>
          </w:tcPr>
          <w:p>
            <w:pPr>
              <w:jc w:val="left"/>
            </w:pPr>
            <w:r/>
            <w:r>
              <w:rPr>
                <w:rFonts w:ascii="Arial" w:hAnsi="Arial"/>
                <w:b w:val="0"/>
                <w:sz w:val="17"/>
              </w:rPr>
              <w:t>Tiếng Anh</w:t>
            </w:r>
          </w:p>
        </w:tc>
        <w:tc>
          <w:tcPr>
            <w:tcW w:type="dxa" w:w="1531"/>
            <w:vAlign w:val="center"/>
            <w:tcMar>
              <w:top w:w="80" w:type="dxa"/>
              <w:start w:w="80" w:type="dxa"/>
              <w:bottom w:w="80" w:type="dxa"/>
              <w:end w:w="80" w:type="dxa"/>
            </w:tcMar>
          </w:tcPr>
          <w:p>
            <w:pPr>
              <w:jc w:val="center"/>
            </w:pPr>
            <w:r/>
            <w:r>
              <w:rPr>
                <w:rFonts w:ascii="Arial" w:hAnsi="Arial"/>
                <w:b w:val="0"/>
                <w:sz w:val="17"/>
              </w:rPr>
              <w:t>30</w:t>
            </w:r>
          </w:p>
        </w:tc>
        <w:tc>
          <w:tcPr>
            <w:tcW w:type="dxa" w:w="1531"/>
            <w:vAlign w:val="center"/>
            <w:tcMar>
              <w:top w:w="80" w:type="dxa"/>
              <w:start w:w="80" w:type="dxa"/>
              <w:bottom w:w="80" w:type="dxa"/>
              <w:end w:w="80" w:type="dxa"/>
            </w:tcMar>
          </w:tcPr>
          <w:p>
            <w:pPr>
              <w:jc w:val="left"/>
            </w:pPr>
            <w:r/>
            <w:r>
              <w:rPr>
                <w:rFonts w:ascii="Arial" w:hAnsi="Arial"/>
                <w:b w:val="0"/>
                <w:sz w:val="17"/>
              </w:rPr>
              <w:t>46 giờ</w:t>
            </w:r>
          </w:p>
        </w:tc>
        <w:tc>
          <w:tcPr>
            <w:tcW w:type="dxa" w:w="1701"/>
            <w:vAlign w:val="center"/>
            <w:tcMar>
              <w:top w:w="80" w:type="dxa"/>
              <w:start w:w="80" w:type="dxa"/>
              <w:bottom w:w="80" w:type="dxa"/>
              <w:end w:w="80" w:type="dxa"/>
            </w:tcMar>
          </w:tcPr>
          <w:p>
            <w:pPr>
              <w:jc w:val="center"/>
            </w:pPr>
            <w:r/>
            <w:r>
              <w:rPr>
                <w:rFonts w:ascii="Arial" w:hAnsi="Arial"/>
                <w:b w:val="0"/>
                <w:sz w:val="17"/>
              </w:rPr>
              <w:t>14.1%</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03</w:t>
            </w:r>
          </w:p>
        </w:tc>
        <w:tc>
          <w:tcPr>
            <w:tcW w:type="dxa" w:w="4025"/>
            <w:vAlign w:val="center"/>
            <w:tcMar>
              <w:top w:w="80" w:type="dxa"/>
              <w:start w:w="80" w:type="dxa"/>
              <w:bottom w:w="80" w:type="dxa"/>
              <w:end w:w="80" w:type="dxa"/>
            </w:tcMar>
          </w:tcPr>
          <w:p>
            <w:pPr>
              <w:jc w:val="left"/>
            </w:pPr>
            <w:r/>
            <w:r>
              <w:rPr>
                <w:rFonts w:ascii="Arial" w:hAnsi="Arial"/>
                <w:b w:val="0"/>
                <w:sz w:val="17"/>
              </w:rPr>
              <w:t>Toán học &amp; Tư duy định lượng</w:t>
            </w:r>
          </w:p>
        </w:tc>
        <w:tc>
          <w:tcPr>
            <w:tcW w:type="dxa" w:w="1531"/>
            <w:vAlign w:val="center"/>
            <w:tcMar>
              <w:top w:w="80" w:type="dxa"/>
              <w:start w:w="80" w:type="dxa"/>
              <w:bottom w:w="80" w:type="dxa"/>
              <w:end w:w="80" w:type="dxa"/>
            </w:tcMar>
          </w:tcPr>
          <w:p>
            <w:pPr>
              <w:jc w:val="center"/>
            </w:pPr>
            <w:r/>
            <w:r>
              <w:rPr>
                <w:rFonts w:ascii="Arial" w:hAnsi="Arial"/>
                <w:b w:val="0"/>
                <w:sz w:val="17"/>
              </w:rPr>
              <w:t>30</w:t>
            </w:r>
          </w:p>
        </w:tc>
        <w:tc>
          <w:tcPr>
            <w:tcW w:type="dxa" w:w="1531"/>
            <w:vAlign w:val="center"/>
            <w:tcMar>
              <w:top w:w="80" w:type="dxa"/>
              <w:start w:w="80" w:type="dxa"/>
              <w:bottom w:w="80" w:type="dxa"/>
              <w:end w:w="80" w:type="dxa"/>
            </w:tcMar>
          </w:tcPr>
          <w:p>
            <w:pPr>
              <w:jc w:val="left"/>
            </w:pPr>
            <w:r/>
            <w:r>
              <w:rPr>
                <w:rFonts w:ascii="Arial" w:hAnsi="Arial"/>
                <w:b w:val="0"/>
                <w:sz w:val="17"/>
              </w:rPr>
              <w:t>80 giờ</w:t>
            </w:r>
          </w:p>
        </w:tc>
        <w:tc>
          <w:tcPr>
            <w:tcW w:type="dxa" w:w="1701"/>
            <w:vAlign w:val="center"/>
            <w:tcMar>
              <w:top w:w="80" w:type="dxa"/>
              <w:start w:w="80" w:type="dxa"/>
              <w:bottom w:w="80" w:type="dxa"/>
              <w:end w:w="80" w:type="dxa"/>
            </w:tcMar>
          </w:tcPr>
          <w:p>
            <w:pPr>
              <w:jc w:val="center"/>
            </w:pPr>
            <w:r/>
            <w:r>
              <w:rPr>
                <w:rFonts w:ascii="Arial" w:hAnsi="Arial"/>
                <w:b w:val="0"/>
                <w:sz w:val="17"/>
              </w:rPr>
              <w:t>24.5%</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04</w:t>
            </w:r>
          </w:p>
        </w:tc>
        <w:tc>
          <w:tcPr>
            <w:tcW w:type="dxa" w:w="4025"/>
            <w:vAlign w:val="center"/>
            <w:tcMar>
              <w:top w:w="80" w:type="dxa"/>
              <w:start w:w="80" w:type="dxa"/>
              <w:bottom w:w="80" w:type="dxa"/>
              <w:end w:w="80" w:type="dxa"/>
            </w:tcMar>
          </w:tcPr>
          <w:p>
            <w:pPr>
              <w:jc w:val="left"/>
            </w:pPr>
            <w:r/>
            <w:r>
              <w:rPr>
                <w:rFonts w:ascii="Arial" w:hAnsi="Arial"/>
                <w:b w:val="0"/>
                <w:sz w:val="17"/>
              </w:rPr>
              <w:t>Suy luận Logic &amp; Phân tích số liệu</w:t>
            </w:r>
          </w:p>
        </w:tc>
        <w:tc>
          <w:tcPr>
            <w:tcW w:type="dxa" w:w="1531"/>
            <w:vAlign w:val="center"/>
            <w:tcMar>
              <w:top w:w="80" w:type="dxa"/>
              <w:start w:w="80" w:type="dxa"/>
              <w:bottom w:w="80" w:type="dxa"/>
              <w:end w:w="80" w:type="dxa"/>
            </w:tcMar>
          </w:tcPr>
          <w:p>
            <w:pPr>
              <w:jc w:val="center"/>
            </w:pPr>
            <w:r/>
            <w:r>
              <w:rPr>
                <w:rFonts w:ascii="Arial" w:hAnsi="Arial"/>
                <w:b w:val="0"/>
                <w:sz w:val="17"/>
              </w:rPr>
              <w:t>12</w:t>
            </w:r>
          </w:p>
        </w:tc>
        <w:tc>
          <w:tcPr>
            <w:tcW w:type="dxa" w:w="1531"/>
            <w:vAlign w:val="center"/>
            <w:tcMar>
              <w:top w:w="80" w:type="dxa"/>
              <w:start w:w="80" w:type="dxa"/>
              <w:bottom w:w="80" w:type="dxa"/>
              <w:end w:w="80" w:type="dxa"/>
            </w:tcMar>
          </w:tcPr>
          <w:p>
            <w:pPr>
              <w:jc w:val="left"/>
            </w:pPr>
            <w:r/>
            <w:r>
              <w:rPr>
                <w:rFonts w:ascii="Arial" w:hAnsi="Arial"/>
                <w:b w:val="0"/>
                <w:sz w:val="17"/>
              </w:rPr>
              <w:t>44 giờ</w:t>
            </w:r>
          </w:p>
        </w:tc>
        <w:tc>
          <w:tcPr>
            <w:tcW w:type="dxa" w:w="1701"/>
            <w:vAlign w:val="center"/>
            <w:tcMar>
              <w:top w:w="80" w:type="dxa"/>
              <w:start w:w="80" w:type="dxa"/>
              <w:bottom w:w="80" w:type="dxa"/>
              <w:end w:w="80" w:type="dxa"/>
            </w:tcMar>
          </w:tcPr>
          <w:p>
            <w:pPr>
              <w:jc w:val="center"/>
            </w:pPr>
            <w:r/>
            <w:r>
              <w:rPr>
                <w:rFonts w:ascii="Arial" w:hAnsi="Arial"/>
                <w:b w:val="0"/>
                <w:sz w:val="17"/>
              </w:rPr>
              <w:t>13.5%</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05</w:t>
            </w:r>
          </w:p>
        </w:tc>
        <w:tc>
          <w:tcPr>
            <w:tcW w:type="dxa" w:w="4025"/>
            <w:vAlign w:val="center"/>
            <w:tcMar>
              <w:top w:w="80" w:type="dxa"/>
              <w:start w:w="80" w:type="dxa"/>
              <w:bottom w:w="80" w:type="dxa"/>
              <w:end w:w="80" w:type="dxa"/>
            </w:tcMar>
          </w:tcPr>
          <w:p>
            <w:pPr>
              <w:jc w:val="left"/>
            </w:pPr>
            <w:r/>
            <w:r>
              <w:rPr>
                <w:rFonts w:ascii="Arial" w:hAnsi="Arial"/>
                <w:b w:val="0"/>
                <w:sz w:val="17"/>
              </w:rPr>
              <w:t>Suy luận Khoa học</w:t>
            </w:r>
          </w:p>
        </w:tc>
        <w:tc>
          <w:tcPr>
            <w:tcW w:type="dxa" w:w="1531"/>
            <w:vAlign w:val="center"/>
            <w:tcMar>
              <w:top w:w="80" w:type="dxa"/>
              <w:start w:w="80" w:type="dxa"/>
              <w:bottom w:w="80" w:type="dxa"/>
              <w:end w:w="80" w:type="dxa"/>
            </w:tcMar>
          </w:tcPr>
          <w:p>
            <w:pPr>
              <w:jc w:val="center"/>
            </w:pPr>
            <w:r/>
            <w:r>
              <w:rPr>
                <w:rFonts w:ascii="Arial" w:hAnsi="Arial"/>
                <w:b w:val="0"/>
                <w:sz w:val="17"/>
              </w:rPr>
              <w:t>18</w:t>
            </w:r>
          </w:p>
        </w:tc>
        <w:tc>
          <w:tcPr>
            <w:tcW w:type="dxa" w:w="1531"/>
            <w:vAlign w:val="center"/>
            <w:tcMar>
              <w:top w:w="80" w:type="dxa"/>
              <w:start w:w="80" w:type="dxa"/>
              <w:bottom w:w="80" w:type="dxa"/>
              <w:end w:w="80" w:type="dxa"/>
            </w:tcMar>
          </w:tcPr>
          <w:p>
            <w:pPr>
              <w:jc w:val="left"/>
            </w:pPr>
            <w:r/>
            <w:r>
              <w:rPr>
                <w:rFonts w:ascii="Arial" w:hAnsi="Arial"/>
                <w:b w:val="0"/>
                <w:sz w:val="17"/>
              </w:rPr>
              <w:t>42 giờ</w:t>
            </w:r>
          </w:p>
        </w:tc>
        <w:tc>
          <w:tcPr>
            <w:tcW w:type="dxa" w:w="1701"/>
            <w:vAlign w:val="center"/>
            <w:tcMar>
              <w:top w:w="80" w:type="dxa"/>
              <w:start w:w="80" w:type="dxa"/>
              <w:bottom w:w="80" w:type="dxa"/>
              <w:end w:w="80" w:type="dxa"/>
            </w:tcMar>
          </w:tcPr>
          <w:p>
            <w:pPr>
              <w:jc w:val="center"/>
            </w:pPr>
            <w:r/>
            <w:r>
              <w:rPr>
                <w:rFonts w:ascii="Arial" w:hAnsi="Arial"/>
                <w:b w:val="0"/>
                <w:sz w:val="17"/>
              </w:rPr>
              <w:t>12.8%</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t>—</w:t>
            </w:r>
          </w:p>
        </w:tc>
        <w:tc>
          <w:tcPr>
            <w:tcW w:type="dxa" w:w="4025"/>
            <w:vAlign w:val="center"/>
            <w:tcMar>
              <w:top w:w="80" w:type="dxa"/>
              <w:start w:w="80" w:type="dxa"/>
              <w:bottom w:w="80" w:type="dxa"/>
              <w:end w:w="80" w:type="dxa"/>
            </w:tcMar>
          </w:tcPr>
          <w:p>
            <w:pPr>
              <w:jc w:val="left"/>
            </w:pPr>
            <w:r/>
            <w:r>
              <w:rPr>
                <w:rFonts w:ascii="Arial" w:hAnsi="Arial"/>
                <w:b w:val="0"/>
                <w:sz w:val="17"/>
              </w:rPr>
              <w:t>Lớp chung: Orientation + Practice + Error + Speed + Mock</w:t>
            </w:r>
          </w:p>
        </w:tc>
        <w:tc>
          <w:tcPr>
            <w:tcW w:type="dxa" w:w="1531"/>
            <w:vAlign w:val="center"/>
            <w:tcMar>
              <w:top w:w="80" w:type="dxa"/>
              <w:start w:w="80" w:type="dxa"/>
              <w:bottom w:w="80" w:type="dxa"/>
              <w:end w:w="80" w:type="dxa"/>
            </w:tcMar>
          </w:tcPr>
          <w:p>
            <w:pPr>
              <w:jc w:val="center"/>
            </w:pPr>
            <w:r/>
            <w:r>
              <w:rPr>
                <w:rFonts w:ascii="Arial" w:hAnsi="Arial"/>
                <w:b w:val="0"/>
                <w:sz w:val="17"/>
              </w:rPr>
              <w:t>Toàn bài</w:t>
            </w:r>
          </w:p>
        </w:tc>
        <w:tc>
          <w:tcPr>
            <w:tcW w:type="dxa" w:w="1531"/>
            <w:vAlign w:val="center"/>
            <w:tcMar>
              <w:top w:w="80" w:type="dxa"/>
              <w:start w:w="80" w:type="dxa"/>
              <w:bottom w:w="80" w:type="dxa"/>
              <w:end w:w="80" w:type="dxa"/>
            </w:tcMar>
          </w:tcPr>
          <w:p>
            <w:pPr>
              <w:jc w:val="left"/>
            </w:pPr>
            <w:r/>
            <w:r>
              <w:rPr>
                <w:rFonts w:ascii="Arial" w:hAnsi="Arial"/>
                <w:b w:val="0"/>
                <w:sz w:val="17"/>
              </w:rPr>
              <w:t>73 giờ</w:t>
            </w:r>
          </w:p>
        </w:tc>
        <w:tc>
          <w:tcPr>
            <w:tcW w:type="dxa" w:w="1701"/>
            <w:vAlign w:val="center"/>
            <w:tcMar>
              <w:top w:w="80" w:type="dxa"/>
              <w:start w:w="80" w:type="dxa"/>
              <w:bottom w:w="80" w:type="dxa"/>
              <w:end w:w="80" w:type="dxa"/>
            </w:tcMar>
          </w:tcPr>
          <w:p>
            <w:pPr>
              <w:jc w:val="center"/>
            </w:pPr>
            <w:r/>
            <w:r>
              <w:rPr>
                <w:rFonts w:ascii="Arial" w:hAnsi="Arial"/>
                <w:b w:val="0"/>
                <w:sz w:val="17"/>
              </w:rPr>
              <w:t>22.3%</w:t>
            </w:r>
          </w:p>
        </w:tc>
      </w:tr>
      <w:tr>
        <w:tc>
          <w:tcPr>
            <w:tcW w:type="dxa" w:w="680"/>
            <w:vAlign w:val="center"/>
            <w:tcMar>
              <w:top w:w="80" w:type="dxa"/>
              <w:start w:w="80" w:type="dxa"/>
              <w:bottom w:w="80" w:type="dxa"/>
              <w:end w:w="80" w:type="dxa"/>
            </w:tcMar>
            <w:shd w:fill="EAF2F8"/>
          </w:tcPr>
          <w:p>
            <w:pPr>
              <w:jc w:val="center"/>
            </w:pPr>
            <w:r/>
            <w:r>
              <w:rPr>
                <w:rFonts w:ascii="Arial" w:hAnsi="Arial"/>
                <w:b w:val="0"/>
                <w:sz w:val="17"/>
              </w:rPr>
            </w:r>
          </w:p>
        </w:tc>
        <w:tc>
          <w:tcPr>
            <w:tcW w:type="dxa" w:w="4025"/>
            <w:vAlign w:val="center"/>
            <w:tcMar>
              <w:top w:w="80" w:type="dxa"/>
              <w:start w:w="80" w:type="dxa"/>
              <w:bottom w:w="80" w:type="dxa"/>
              <w:end w:w="80" w:type="dxa"/>
            </w:tcMar>
          </w:tcPr>
          <w:p>
            <w:pPr>
              <w:jc w:val="left"/>
            </w:pPr>
            <w:r/>
            <w:r>
              <w:rPr>
                <w:rFonts w:ascii="Arial" w:hAnsi="Arial"/>
                <w:b w:val="0"/>
                <w:sz w:val="17"/>
              </w:rPr>
              <w:t>TỔNG CATALOG</w:t>
            </w:r>
          </w:p>
        </w:tc>
        <w:tc>
          <w:tcPr>
            <w:tcW w:type="dxa" w:w="1531"/>
            <w:vAlign w:val="center"/>
            <w:tcMar>
              <w:top w:w="80" w:type="dxa"/>
              <w:start w:w="80" w:type="dxa"/>
              <w:bottom w:w="80" w:type="dxa"/>
              <w:end w:w="80" w:type="dxa"/>
            </w:tcMar>
          </w:tcPr>
          <w:p>
            <w:pPr>
              <w:jc w:val="center"/>
            </w:pPr>
            <w:r/>
            <w:r>
              <w:rPr>
                <w:rFonts w:ascii="Arial" w:hAnsi="Arial"/>
                <w:b w:val="0"/>
                <w:sz w:val="17"/>
              </w:rPr>
            </w:r>
          </w:p>
        </w:tc>
        <w:tc>
          <w:tcPr>
            <w:tcW w:type="dxa" w:w="1531"/>
            <w:vAlign w:val="center"/>
            <w:tcMar>
              <w:top w:w="80" w:type="dxa"/>
              <w:start w:w="80" w:type="dxa"/>
              <w:bottom w:w="80" w:type="dxa"/>
              <w:end w:w="80" w:type="dxa"/>
            </w:tcMar>
          </w:tcPr>
          <w:p>
            <w:pPr>
              <w:jc w:val="left"/>
            </w:pPr>
            <w:r/>
            <w:r>
              <w:rPr>
                <w:rFonts w:ascii="Arial" w:hAnsi="Arial"/>
                <w:b w:val="0"/>
                <w:sz w:val="17"/>
              </w:rPr>
              <w:t>327 giờ</w:t>
            </w:r>
          </w:p>
        </w:tc>
        <w:tc>
          <w:tcPr>
            <w:tcW w:type="dxa" w:w="1701"/>
            <w:vAlign w:val="center"/>
            <w:tcMar>
              <w:top w:w="80" w:type="dxa"/>
              <w:start w:w="80" w:type="dxa"/>
              <w:bottom w:w="80" w:type="dxa"/>
              <w:end w:w="80" w:type="dxa"/>
            </w:tcMar>
          </w:tcPr>
          <w:p>
            <w:pPr>
              <w:jc w:val="center"/>
            </w:pPr>
            <w:r/>
            <w:r>
              <w:rPr>
                <w:rFonts w:ascii="Arial" w:hAnsi="Arial"/>
                <w:b w:val="0"/>
                <w:sz w:val="17"/>
              </w:rPr>
              <w:t>100%</w:t>
            </w:r>
          </w:p>
        </w:tc>
      </w:tr>
    </w:tbl>
    <w:p>
      <w:pPr>
        <w:spacing w:after="0"/>
      </w:pPr>
    </w:p>
    <w:p>
      <w:pPr>
        <w:spacing w:after="140"/>
      </w:pPr>
      <w:r>
        <w:t>327 giờ là tổng catalog sản phẩm, không phải lộ trình bắt buộc cho mọi học sinh. Diagnostic đầu vào và dữ liệu học tập phải quyết định học sinh cần đi qua khóa/module nào, và có thể bỏ qua những phần đã đạt chuẩn.</w:t>
      </w:r>
    </w:p>
    <w:p>
      <w:pPr>
        <w:pStyle w:val="Heading1"/>
        <w:keepNext/>
        <w:spacing w:before="200" w:after="80"/>
      </w:pPr>
      <w:r>
        <w:t>11. Quy tắc thiết kế skill để không “chơi vơi”</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80" w:type="dxa"/>
              <w:bottom w:w="80" w:type="dxa"/>
              <w:end w:w="80" w:type="dxa"/>
            </w:tcMar>
            <w:shd w:fill="1F4E78"/>
          </w:tcPr>
          <w:p>
            <w:pPr>
              <w:jc w:val="center"/>
            </w:pPr>
            <w:r/>
            <w:r>
              <w:rPr>
                <w:rFonts w:ascii="Arial" w:hAnsi="Arial"/>
                <w:b/>
                <w:color w:val="FFFFFF"/>
                <w:sz w:val="17"/>
              </w:rPr>
              <w:t>Quy tắc</w:t>
            </w:r>
          </w:p>
        </w:tc>
        <w:tc>
          <w:tcPr>
            <w:tcW w:type="dxa" w:w="4535"/>
            <w:vAlign w:val="center"/>
            <w:tcMar>
              <w:top w:w="80" w:type="dxa"/>
              <w:start w:w="80" w:type="dxa"/>
              <w:bottom w:w="80" w:type="dxa"/>
              <w:end w:w="80" w:type="dxa"/>
            </w:tcMar>
            <w:shd w:fill="1F4E78"/>
          </w:tcPr>
          <w:p>
            <w:pPr>
              <w:jc w:val="center"/>
            </w:pPr>
            <w:r/>
            <w:r>
              <w:rPr>
                <w:rFonts w:ascii="Arial" w:hAnsi="Arial"/>
                <w:b/>
                <w:color w:val="FFFFFF"/>
                <w:sz w:val="17"/>
              </w:rPr>
              <w:t>Mô tả</w:t>
            </w:r>
          </w:p>
        </w:tc>
        <w:tc>
          <w:tcPr>
            <w:tcW w:type="dxa" w:w="3402"/>
            <w:vAlign w:val="center"/>
            <w:tcMar>
              <w:top w:w="80" w:type="dxa"/>
              <w:start w:w="80" w:type="dxa"/>
              <w:bottom w:w="80" w:type="dxa"/>
              <w:end w:w="80" w:type="dxa"/>
            </w:tcMar>
            <w:shd w:fill="1F4E78"/>
          </w:tcPr>
          <w:p>
            <w:pPr>
              <w:jc w:val="center"/>
            </w:pPr>
            <w:r/>
            <w:r>
              <w:rPr>
                <w:rFonts w:ascii="Arial" w:hAnsi="Arial"/>
                <w:b/>
                <w:color w:val="FFFFFF"/>
                <w:sz w:val="17"/>
              </w:rPr>
              <w:t>Ví dụ</w:t>
            </w:r>
          </w:p>
        </w:tc>
      </w:tr>
      <w:tr>
        <w:tc>
          <w:tcPr>
            <w:tcW w:type="dxa" w:w="1701"/>
            <w:vAlign w:val="center"/>
            <w:tcMar>
              <w:top w:w="80" w:type="dxa"/>
              <w:start w:w="80" w:type="dxa"/>
              <w:bottom w:w="80" w:type="dxa"/>
              <w:end w:w="80" w:type="dxa"/>
            </w:tcMar>
            <w:shd w:fill="EAF2F8"/>
          </w:tcPr>
          <w:p>
            <w:pPr>
              <w:jc w:val="left"/>
            </w:pPr>
            <w:r/>
            <w:r>
              <w:rPr>
                <w:rFonts w:ascii="Arial" w:hAnsi="Arial"/>
                <w:b w:val="0"/>
                <w:sz w:val="16"/>
              </w:rPr>
              <w:t>Skill phải có domain</w:t>
            </w:r>
          </w:p>
        </w:tc>
        <w:tc>
          <w:tcPr>
            <w:tcW w:type="dxa" w:w="4535"/>
            <w:vAlign w:val="center"/>
            <w:tcMar>
              <w:top w:w="80" w:type="dxa"/>
              <w:start w:w="80" w:type="dxa"/>
              <w:bottom w:w="80" w:type="dxa"/>
              <w:end w:w="80" w:type="dxa"/>
            </w:tcMar>
          </w:tcPr>
          <w:p>
            <w:pPr>
              <w:jc w:val="left"/>
            </w:pPr>
            <w:r/>
            <w:r>
              <w:rPr>
                <w:rFonts w:ascii="Arial" w:hAnsi="Arial"/>
                <w:b w:val="0"/>
                <w:sz w:val="16"/>
              </w:rPr>
              <w:t>Không tạo skill chỉ có tên chung mà không biết đang phục vụ nhóm câu hỏi nào.</w:t>
            </w:r>
          </w:p>
        </w:tc>
        <w:tc>
          <w:tcPr>
            <w:tcW w:type="dxa" w:w="3402"/>
            <w:vAlign w:val="center"/>
            <w:tcMar>
              <w:top w:w="80" w:type="dxa"/>
              <w:start w:w="80" w:type="dxa"/>
              <w:bottom w:w="80" w:type="dxa"/>
              <w:end w:w="80" w:type="dxa"/>
            </w:tcMar>
          </w:tcPr>
          <w:p>
            <w:pPr>
              <w:jc w:val="left"/>
            </w:pPr>
            <w:r/>
            <w:r>
              <w:rPr>
                <w:rFonts w:ascii="Arial" w:hAnsi="Arial"/>
                <w:b w:val="0"/>
                <w:sz w:val="16"/>
              </w:rPr>
              <w:t>Inference → TV02.Inference hoặc EN02.Inference hoặc SR00.Inference</w:t>
            </w:r>
          </w:p>
        </w:tc>
      </w:tr>
      <w:tr>
        <w:tc>
          <w:tcPr>
            <w:tcW w:type="dxa" w:w="1701"/>
            <w:vAlign w:val="center"/>
            <w:tcMar>
              <w:top w:w="80" w:type="dxa"/>
              <w:start w:w="80" w:type="dxa"/>
              <w:bottom w:w="80" w:type="dxa"/>
              <w:end w:w="80" w:type="dxa"/>
            </w:tcMar>
            <w:shd w:fill="EAF2F8"/>
          </w:tcPr>
          <w:p>
            <w:pPr>
              <w:jc w:val="left"/>
            </w:pPr>
            <w:r/>
            <w:r>
              <w:rPr>
                <w:rFonts w:ascii="Arial" w:hAnsi="Arial"/>
                <w:b w:val="0"/>
                <w:sz w:val="16"/>
              </w:rPr>
              <w:t>Skill phải có question type</w:t>
            </w:r>
          </w:p>
        </w:tc>
        <w:tc>
          <w:tcPr>
            <w:tcW w:type="dxa" w:w="4535"/>
            <w:vAlign w:val="center"/>
            <w:tcMar>
              <w:top w:w="80" w:type="dxa"/>
              <w:start w:w="80" w:type="dxa"/>
              <w:bottom w:w="80" w:type="dxa"/>
              <w:end w:w="80" w:type="dxa"/>
            </w:tcMar>
          </w:tcPr>
          <w:p>
            <w:pPr>
              <w:jc w:val="left"/>
            </w:pPr>
            <w:r/>
            <w:r>
              <w:rPr>
                <w:rFonts w:ascii="Arial" w:hAnsi="Arial"/>
                <w:b w:val="0"/>
                <w:sz w:val="16"/>
              </w:rPr>
              <w:t>Một skill được dạy trong context của dạng câu hỏi cụ thể.</w:t>
            </w:r>
          </w:p>
        </w:tc>
        <w:tc>
          <w:tcPr>
            <w:tcW w:type="dxa" w:w="3402"/>
            <w:vAlign w:val="center"/>
            <w:tcMar>
              <w:top w:w="80" w:type="dxa"/>
              <w:start w:w="80" w:type="dxa"/>
              <w:bottom w:w="80" w:type="dxa"/>
              <w:end w:w="80" w:type="dxa"/>
            </w:tcMar>
          </w:tcPr>
          <w:p>
            <w:pPr>
              <w:jc w:val="left"/>
            </w:pPr>
            <w:r/>
            <w:r>
              <w:rPr>
                <w:rFonts w:ascii="Arial" w:hAnsi="Arial"/>
                <w:b w:val="0"/>
                <w:sz w:val="16"/>
              </w:rPr>
              <w:t>Necessary/Sufficient → Conditional Reasoning</w:t>
            </w:r>
          </w:p>
        </w:tc>
      </w:tr>
      <w:tr>
        <w:tc>
          <w:tcPr>
            <w:tcW w:type="dxa" w:w="1701"/>
            <w:vAlign w:val="center"/>
            <w:tcMar>
              <w:top w:w="80" w:type="dxa"/>
              <w:start w:w="80" w:type="dxa"/>
              <w:bottom w:w="80" w:type="dxa"/>
              <w:end w:w="80" w:type="dxa"/>
            </w:tcMar>
            <w:shd w:fill="EAF2F8"/>
          </w:tcPr>
          <w:p>
            <w:pPr>
              <w:jc w:val="left"/>
            </w:pPr>
            <w:r/>
            <w:r>
              <w:rPr>
                <w:rFonts w:ascii="Arial" w:hAnsi="Arial"/>
                <w:b w:val="0"/>
                <w:sz w:val="16"/>
              </w:rPr>
              <w:t>Skill có thể tái sử dụng</w:t>
            </w:r>
          </w:p>
        </w:tc>
        <w:tc>
          <w:tcPr>
            <w:tcW w:type="dxa" w:w="4535"/>
            <w:vAlign w:val="center"/>
            <w:tcMar>
              <w:top w:w="80" w:type="dxa"/>
              <w:start w:w="80" w:type="dxa"/>
              <w:bottom w:w="80" w:type="dxa"/>
              <w:end w:w="80" w:type="dxa"/>
            </w:tcMar>
          </w:tcPr>
          <w:p>
            <w:pPr>
              <w:jc w:val="left"/>
            </w:pPr>
            <w:r/>
            <w:r>
              <w:rPr>
                <w:rFonts w:ascii="Arial" w:hAnsi="Arial"/>
                <w:b w:val="0"/>
                <w:sz w:val="16"/>
              </w:rPr>
              <w:t>Skill Library backend cho phép cùng concept xuất hiện ở nhiều domain.</w:t>
            </w:r>
          </w:p>
        </w:tc>
        <w:tc>
          <w:tcPr>
            <w:tcW w:type="dxa" w:w="3402"/>
            <w:vAlign w:val="center"/>
            <w:tcMar>
              <w:top w:w="80" w:type="dxa"/>
              <w:start w:w="80" w:type="dxa"/>
              <w:bottom w:w="80" w:type="dxa"/>
              <w:end w:w="80" w:type="dxa"/>
            </w:tcMar>
          </w:tcPr>
          <w:p>
            <w:pPr>
              <w:jc w:val="left"/>
            </w:pPr>
            <w:r/>
            <w:r>
              <w:rPr>
                <w:rFonts w:ascii="Arial" w:hAnsi="Arial"/>
                <w:b w:val="0"/>
                <w:sz w:val="16"/>
              </w:rPr>
              <w:t>Data Interpretation → MA03, RM00, SR00</w:t>
            </w:r>
          </w:p>
        </w:tc>
      </w:tr>
      <w:tr>
        <w:tc>
          <w:tcPr>
            <w:tcW w:type="dxa" w:w="1701"/>
            <w:vAlign w:val="center"/>
            <w:tcMar>
              <w:top w:w="80" w:type="dxa"/>
              <w:start w:w="80" w:type="dxa"/>
              <w:bottom w:w="80" w:type="dxa"/>
              <w:end w:w="80" w:type="dxa"/>
            </w:tcMar>
            <w:shd w:fill="EAF2F8"/>
          </w:tcPr>
          <w:p>
            <w:pPr>
              <w:jc w:val="left"/>
            </w:pPr>
            <w:r/>
            <w:r>
              <w:rPr>
                <w:rFonts w:ascii="Arial" w:hAnsi="Arial"/>
                <w:b w:val="0"/>
                <w:sz w:val="16"/>
              </w:rPr>
              <w:t>Error code phải quay về lesson</w:t>
            </w:r>
          </w:p>
        </w:tc>
        <w:tc>
          <w:tcPr>
            <w:tcW w:type="dxa" w:w="4535"/>
            <w:vAlign w:val="center"/>
            <w:tcMar>
              <w:top w:w="80" w:type="dxa"/>
              <w:start w:w="80" w:type="dxa"/>
              <w:bottom w:w="80" w:type="dxa"/>
              <w:end w:w="80" w:type="dxa"/>
            </w:tcMar>
          </w:tcPr>
          <w:p>
            <w:pPr>
              <w:jc w:val="left"/>
            </w:pPr>
            <w:r/>
            <w:r>
              <w:rPr>
                <w:rFonts w:ascii="Arial" w:hAnsi="Arial"/>
                <w:b w:val="0"/>
                <w:sz w:val="16"/>
              </w:rPr>
              <w:t>Sai câu phải dẫn được tới nội dung cần học lại.</w:t>
            </w:r>
          </w:p>
        </w:tc>
        <w:tc>
          <w:tcPr>
            <w:tcW w:type="dxa" w:w="3402"/>
            <w:vAlign w:val="center"/>
            <w:tcMar>
              <w:top w:w="80" w:type="dxa"/>
              <w:start w:w="80" w:type="dxa"/>
              <w:bottom w:w="80" w:type="dxa"/>
              <w:end w:w="80" w:type="dxa"/>
            </w:tcMar>
          </w:tcPr>
          <w:p>
            <w:pPr>
              <w:jc w:val="left"/>
            </w:pPr>
            <w:r/>
            <w:r>
              <w:rPr>
                <w:rFonts w:ascii="Arial" w:hAnsi="Arial"/>
                <w:b w:val="0"/>
                <w:sz w:val="16"/>
              </w:rPr>
              <w:t>LOG-CON-NS-01 → Lesson Necessary vs Sufficient</w:t>
            </w:r>
          </w:p>
        </w:tc>
      </w:tr>
      <w:tr>
        <w:tc>
          <w:tcPr>
            <w:tcW w:type="dxa" w:w="1701"/>
            <w:vAlign w:val="center"/>
            <w:tcMar>
              <w:top w:w="80" w:type="dxa"/>
              <w:start w:w="80" w:type="dxa"/>
              <w:bottom w:w="80" w:type="dxa"/>
              <w:end w:w="80" w:type="dxa"/>
            </w:tcMar>
            <w:shd w:fill="EAF2F8"/>
          </w:tcPr>
          <w:p>
            <w:pPr>
              <w:jc w:val="left"/>
            </w:pPr>
            <w:r/>
            <w:r>
              <w:rPr>
                <w:rFonts w:ascii="Arial" w:hAnsi="Arial"/>
                <w:b w:val="0"/>
                <w:sz w:val="16"/>
              </w:rPr>
              <w:t>Practice không tạo taxonomy mới</w:t>
            </w:r>
          </w:p>
        </w:tc>
        <w:tc>
          <w:tcPr>
            <w:tcW w:type="dxa" w:w="4535"/>
            <w:vAlign w:val="center"/>
            <w:tcMar>
              <w:top w:w="80" w:type="dxa"/>
              <w:start w:w="80" w:type="dxa"/>
              <w:bottom w:w="80" w:type="dxa"/>
              <w:end w:w="80" w:type="dxa"/>
            </w:tcMar>
          </w:tcPr>
          <w:p>
            <w:pPr>
              <w:jc w:val="left"/>
            </w:pPr>
            <w:r/>
            <w:r>
              <w:rPr>
                <w:rFonts w:ascii="Arial" w:hAnsi="Arial"/>
                <w:b w:val="0"/>
                <w:sz w:val="16"/>
              </w:rPr>
              <w:t>Mixed/Mock chỉ gọi lại các tag của curriculum gốc.</w:t>
            </w:r>
          </w:p>
        </w:tc>
        <w:tc>
          <w:tcPr>
            <w:tcW w:type="dxa" w:w="3402"/>
            <w:vAlign w:val="center"/>
            <w:tcMar>
              <w:top w:w="80" w:type="dxa"/>
              <w:start w:w="80" w:type="dxa"/>
              <w:bottom w:w="80" w:type="dxa"/>
              <w:end w:w="80" w:type="dxa"/>
            </w:tcMar>
          </w:tcPr>
          <w:p>
            <w:pPr>
              <w:jc w:val="left"/>
            </w:pPr>
            <w:r/>
            <w:r>
              <w:rPr>
                <w:rFonts w:ascii="Arial" w:hAnsi="Arial"/>
                <w:b w:val="0"/>
                <w:sz w:val="16"/>
              </w:rPr>
              <w:t>Mock Q97 → Domain 04 → Constraint → Ordering → skill O-03</w:t>
            </w:r>
          </w:p>
        </w:tc>
      </w:tr>
    </w:tbl>
    <w:p>
      <w:pPr>
        <w:spacing w:after="0"/>
      </w:pPr>
    </w:p>
    <w:p>
      <w:pPr>
        <w:pStyle w:val="Heading1"/>
        <w:keepNext/>
        <w:spacing w:before="200" w:after="80"/>
      </w:pPr>
      <w:r>
        <w:t>12. Định hướng triển khai syllabus tiếp theo</w:t>
      </w:r>
    </w:p>
    <w:p>
      <w:pPr>
        <w:pStyle w:val="ListBullet"/>
        <w:spacing w:after="60"/>
        <w:ind w:left="0"/>
      </w:pPr>
      <w:r>
        <w:rPr>
          <w:rFonts w:ascii="Arial" w:hAnsi="Arial"/>
          <w:sz w:val="20"/>
        </w:rPr>
        <w:t>Bước 1: chốt Question Type Taxonomy cho từng trong 5 nhóm câu hỏi.</w:t>
      </w:r>
    </w:p>
    <w:p>
      <w:pPr>
        <w:pStyle w:val="ListBullet"/>
        <w:spacing w:after="60"/>
        <w:ind w:left="0"/>
      </w:pPr>
      <w:r>
        <w:rPr>
          <w:rFonts w:ascii="Arial" w:hAnsi="Arial"/>
          <w:sz w:val="20"/>
        </w:rPr>
        <w:t>Bước 2: bóc từng khóa xuống Module → Lesson → Micro-skill → Drill → Assessment.</w:t>
      </w:r>
    </w:p>
    <w:p>
      <w:pPr>
        <w:pStyle w:val="ListBullet"/>
        <w:spacing w:after="60"/>
        <w:ind w:left="0"/>
      </w:pPr>
      <w:r>
        <w:rPr>
          <w:rFonts w:ascii="Arial" w:hAnsi="Arial"/>
          <w:sz w:val="20"/>
        </w:rPr>
        <w:t>Bước 3: định nghĩa Skill ID và Error Code thống nhất trước khi sản xuất số lượng lớn câu hỏi.</w:t>
      </w:r>
    </w:p>
    <w:p>
      <w:pPr>
        <w:pStyle w:val="ListBullet"/>
        <w:spacing w:after="60"/>
        <w:ind w:left="0"/>
      </w:pPr>
      <w:r>
        <w:rPr>
          <w:rFonts w:ascii="Arial" w:hAnsi="Arial"/>
          <w:sz w:val="20"/>
        </w:rPr>
        <w:t>Bước 4: mapping đề minh họa/đề thực tế vào taxonomy để kiểm tra độ phủ curriculum.</w:t>
      </w:r>
    </w:p>
    <w:p>
      <w:pPr>
        <w:pStyle w:val="ListBullet"/>
        <w:spacing w:after="60"/>
        <w:ind w:left="0"/>
      </w:pPr>
      <w:r>
        <w:rPr>
          <w:rFonts w:ascii="Arial" w:hAnsi="Arial"/>
          <w:sz w:val="20"/>
        </w:rPr>
        <w:t>Bước 5: pilot với học sinh, dùng accuracy + speed + error distribution để điều chỉnh thời lượng và độ khó.</w:t>
      </w:r>
    </w:p>
    <w:p>
      <w:pPr>
        <w:pStyle w:val="Heading2"/>
        <w:keepNext/>
        <w:spacing w:before="140" w:after="80"/>
      </w:pPr>
      <w:r>
        <w:t>Nguồn cơ sở và tham chiếu</w:t>
      </w:r>
    </w:p>
    <w:p>
      <w:r>
        <w:rPr>
          <w:rFonts w:ascii="Arial" w:hAnsi="Arial"/>
          <w:sz w:val="18"/>
        </w:rPr>
        <w:t>• HocLuc.com - Phân tích cấu trúc đề V-ACT &amp; chức năng hệ thống, 19/09/2026.</w:t>
        <w:br/>
      </w:r>
      <w:r>
        <w:rPr>
          <w:rFonts w:ascii="Arial" w:hAnsi="Arial"/>
          <w:sz w:val="18"/>
        </w:rPr>
        <w:t>• Blueprint V-ACT 2025-2026: 30 Tiếng Việt + 30 Tiếng Anh + 30 Toán + 12 Logic &amp; phân tích số liệu + 18 Suy luận khoa học.</w:t>
        <w:br/>
      </w:r>
      <w:r>
        <w:rPr>
          <w:rFonts w:ascii="Arial" w:hAnsi="Arial"/>
          <w:sz w:val="18"/>
        </w:rPr>
        <w:t>• Reasoning Mastery: tham chiếu phương pháp/taxonomy từ LSAC, PowerScore và 7Sage; nội dung HocLuc được tái cấu trúc theo V-ACT và được biên soạn độc lập.</w:t>
        <w:br/>
      </w:r>
      <w:r>
        <w:rPr>
          <w:rFonts w:ascii="Arial" w:hAnsi="Arial"/>
          <w:sz w:val="18"/>
        </w:rPr>
        <w:t>• Thời lượng trong tài liệu là thời lượng thiết kế dự kiến, cần hiệu chỉnh sau pilot và sau khi hoàn tất syllabus chi tiết.</w:t>
        <w:br/>
      </w:r>
    </w:p>
    <w:sectPr w:rsidR="00FC693F" w:rsidRPr="0006063C" w:rsidSect="00034616">
      <w:footerReference w:type="default" r:id="rId9"/>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HocLuc.com  |  Curriculum Framework v2.0  |  Tháng 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