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Bài thực hành 04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Kết nối CSDL, truy vấn dữ liệu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Cấu hình kết nối CSDL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Truy vấn dữ liệu cơ bản với class DB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Validate dữ liệu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Thực hành theo các bài tập</w:t>
      </w:r>
    </w:p>
    <w:p w:rsidR="00000000" w:rsidDel="00000000" w:rsidP="00000000" w:rsidRDefault="00000000" w:rsidRPr="00000000" w14:paraId="00000009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1: Thực hành kết nối CSDL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Tạo CSDL demo_lrv7 và bảng categories như sau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Vào phpmyadmin và chạy đoạn code sau</w:t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demo_db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utf8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COLLATE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utf8_unicode_ci;</w:t>
      </w:r>
    </w:p>
    <w:p w:rsidR="00000000" w:rsidDel="00000000" w:rsidP="00000000" w:rsidRDefault="00000000" w:rsidRPr="00000000" w14:paraId="0000000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demo_lrv7;</w:t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categories (</w:t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id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UNSIGNED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AUTO_INCREMENT,</w:t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tinyint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created_at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updated_at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Cấu hình kết nối CSDL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demo_db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Mở file  config/database.php, sau đó tìm cấu hình kết nối mysql như sau</w:t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'mysql'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[</w:t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'driver'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'mysql'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'url'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'DATABASE_URL'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'host'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'localhost'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'port'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'3306'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'database'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'demo_db'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'unix_socket'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'charset'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'utf8'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'collation'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'utf8_unicode_ci'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'prefix'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'prefix_indexes'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'strict'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'engine'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'options'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extension_loaded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'pdo_mysql'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array_filter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([</w:t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PDO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::MYSQL_ATTR_SSL_CA =&gt;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'MYSQL_ATTR_SSL_CA'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]) : [],</w:t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2: Thục hiện chức năng Danh sách cho bảng cateogories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 Tạo CategoryController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Trong thư mục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app\Http\Controllers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tạo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CategoryController.php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soạn code như sau (Tên file và tên class phải trùng nhau)</w:t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$cats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paginate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Tạo view và hiển thị dữ liệu có phân trang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Trong thư mục resources tạo thêm thư mục category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Trong thư mục category vừa tạo, thao file index.blade.php có nội dung tương tự sau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@extends('layouts.master')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&lt;!-- Kế thừa master.blade.php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@section('main')</w:t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Danh sách danh mục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"table table-bordered"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&lt;!-- cú pháp của blade view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@foreach($cats as $cat)</w:t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{{$cat-&gt;id}}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{{$cat-&gt;name}}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{{$cat-&gt;status}}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@endforeach</w:t>
      </w:r>
    </w:p>
    <w:p w:rsidR="00000000" w:rsidDel="00000000" w:rsidP="00000000" w:rsidRDefault="00000000" w:rsidRPr="00000000" w14:paraId="0000005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&lt;!-- Hiển thị phân trang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{{$cats-&gt;links()}}</w:t>
      </w:r>
    </w:p>
    <w:p w:rsidR="00000000" w:rsidDel="00000000" w:rsidP="00000000" w:rsidRDefault="00000000" w:rsidRPr="00000000" w14:paraId="0000005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@stop()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Tạo route để truy cập vào danh sách danh mục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Mở file web.php trong thư mục routes va khai báo route như sau</w:t>
      </w:r>
    </w:p>
    <w:p w:rsidR="00000000" w:rsidDel="00000000" w:rsidP="00000000" w:rsidRDefault="00000000" w:rsidRPr="00000000" w14:paraId="0000006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2"/>
          <w:szCs w:val="22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() {</w:t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'welcome'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06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c00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2"/>
          <w:szCs w:val="22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2"/>
          <w:szCs w:val="22"/>
          <w:rtl w:val="0"/>
        </w:rPr>
        <w:t xml:space="preserve">'categorry'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ffff"/>
          <w:sz w:val="22"/>
          <w:szCs w:val="22"/>
          <w:rtl w:val="0"/>
        </w:rPr>
        <w:t xml:space="preserve">'CategoryController@index'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)-&gt;name(‘category.index);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6: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Truy cập vào link đã tạo theo đường dẫn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http://localhost/lrvdemo/categorry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03835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Bạn có thể chèn vài dòn dữ liệu để xem kết quả</w:t>
      </w:r>
    </w:p>
    <w:p w:rsidR="00000000" w:rsidDel="00000000" w:rsidP="00000000" w:rsidRDefault="00000000" w:rsidRPr="00000000" w14:paraId="0000006A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3: Tạo form thêm mới có validate dữ liệu cho bảng categories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Tạo thêm các route để hiển thị form thêm mới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categorry/create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để hiển thị form nhập liệu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để nhận dữ liệu và lưu vào bảng category khi submit form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Mở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routes/web.php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lên và them route như sau</w:t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() {</w:t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'welcome'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GET categorry để hiển thị danh sách 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'categorry'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'CategoryController@index'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GET categorry/create để hiển thị form nhập dữ 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'categorry/create'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'CategoryController@create'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'category.create'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POST categorry để nhận dữ liệu khi submit 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'categorry'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'CategoryController@store'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'category.store'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Bạn thấy route category/create sử dụng phương thức create của CategoryController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Mở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thêm các phương thưc create và store với code có dạng sau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$cats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paginate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8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Phương thức create hiển thị form nhập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'category.create'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Phương thức store để nhận và lưu dữ liệu vào bảng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$request-&gt;only() lấy dữ liệu từ form giống với $_POST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//Category::create(); // như lệnh INSERT INTO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)-&gt;insert(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chuyển hướng về danh sách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tào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create.blade.php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trong thư mục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/views/category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code như sau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@extends('layouts.master')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 Kế thừa master.blade.php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@section('main')</w:t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Thêm mới danh mục danh mục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highlight w:val="darkGreen"/>
          <w:rtl w:val="0"/>
        </w:rPr>
        <w:t xml:space="preserve">="{{route('category.store')}}"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highlight w:val="darkGreen"/>
          <w:rtl w:val="0"/>
        </w:rPr>
        <w:t xml:space="preserve">@csrf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Tên danh mục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"Ten danh mục"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Trạng thái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Hiển thị</w:t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Ẩn</w:t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 btn-primary"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Thêm mới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@stop()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4: truy cập đường dẫn sau để xem kết quả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có dạng: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http://localhost/lrv7/categorry/create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74383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Nhập dữ liệu và nhấn nút thêm mớ để test thử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nhập dữ liệu và click vào nút thêm mới, sẽ có lỗi như sau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04076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chưa validate form, nên người dung có thể không nhập mà click nút bấm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7: Validate dữ liệu cho phù hợp với cấu trúc và ràng buộc của bảng categories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categories có trường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là not null 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nên code validate có dạng sau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Tại CategoryController@store</w:t>
      </w:r>
    </w:p>
    <w:p w:rsidR="00000000" w:rsidDel="00000000" w:rsidP="00000000" w:rsidRDefault="00000000" w:rsidRPr="00000000" w14:paraId="000000C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C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$rules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 w14:paraId="000000C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'required|unique:categories'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];</w:t>
      </w:r>
    </w:p>
    <w:p w:rsidR="00000000" w:rsidDel="00000000" w:rsidP="00000000" w:rsidRDefault="00000000" w:rsidRPr="00000000" w14:paraId="000000C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 w14:paraId="000000C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'name.required'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'Tên danh mục không để trống'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'name.unique'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'Tên danh mục đã được sử dụng'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];</w:t>
      </w:r>
    </w:p>
    <w:p w:rsidR="00000000" w:rsidDel="00000000" w:rsidP="00000000" w:rsidRDefault="00000000" w:rsidRPr="00000000" w14:paraId="000000C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$rules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chuyển hướng về danh sách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Trên form, hiển thị lỗi tại các input như sau</w:t>
      </w:r>
    </w:p>
    <w:p w:rsidR="00000000" w:rsidDel="00000000" w:rsidP="00000000" w:rsidRDefault="00000000" w:rsidRPr="00000000" w14:paraId="000000D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@extends('layouts.master')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&lt;!-- Kế thừa master.blade.php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@section('main')</w:t>
      </w:r>
    </w:p>
    <w:p w:rsidR="00000000" w:rsidDel="00000000" w:rsidP="00000000" w:rsidRDefault="00000000" w:rsidRPr="00000000" w14:paraId="000000D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Thêm mới danh mục danh mục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"{{route('category.store')}}"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@csrf</w:t>
      </w:r>
    </w:p>
    <w:p w:rsidR="00000000" w:rsidDel="00000000" w:rsidP="00000000" w:rsidRDefault="00000000" w:rsidRPr="00000000" w14:paraId="000000D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Tên danh mục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"Ten danh mục"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@error('name')</w:t>
      </w:r>
    </w:p>
    <w:p w:rsidR="00000000" w:rsidDel="00000000" w:rsidP="00000000" w:rsidRDefault="00000000" w:rsidRPr="00000000" w14:paraId="000000D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highlight w:val="darkGreen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highlight w:val="darkGreen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highlight w:val="darkGreen"/>
          <w:rtl w:val="0"/>
        </w:rPr>
        <w:t xml:space="preserve">"help-block text-danger"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{{$message}}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highlight w:val="darkGreen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       @enderror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Trạng thái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Hiển thị</w:t>
      </w:r>
    </w:p>
    <w:p w:rsidR="00000000" w:rsidDel="00000000" w:rsidP="00000000" w:rsidRDefault="00000000" w:rsidRPr="00000000" w14:paraId="000000E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Ẩn</w:t>
      </w:r>
    </w:p>
    <w:p w:rsidR="00000000" w:rsidDel="00000000" w:rsidP="00000000" w:rsidRDefault="00000000" w:rsidRPr="00000000" w14:paraId="000000E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"btn btn-primary"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Thêm mới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@stop()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lại kết quả như sau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93357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30187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 Bài 4: Tạo chức năng xóa dữ liệu theo id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route category/delete có ham số id như sau</w:t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//DELETE category/{id} phương thức DELETE, khác với GET, hay 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'categorry/{id}'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'CategoryController@delete'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'category.delete'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2: Tại danh sách danh mục tạo nút xóa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Mở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resources/views/category/index.blade.php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tạo them cột và nú xóa như sau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Chú ý: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các phương thức DELETE, HEAD, PUT không hỗ trợ trực tiếp thông qua http request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Vì vậy Laravel xử lý bằng cách, sử dụng form post có thêm input ẩn có name là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có giá trị là DELEE. PUT, HEAD để xử lý phương thức DELEE. PUT, HEAD</w:t>
      </w:r>
    </w:p>
    <w:p w:rsidR="00000000" w:rsidDel="00000000" w:rsidP="00000000" w:rsidRDefault="00000000" w:rsidRPr="00000000" w14:paraId="000000F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@extends('layouts.master')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&lt;!-- Kế thừa master.blade.php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@section('main')</w:t>
      </w:r>
    </w:p>
    <w:p w:rsidR="00000000" w:rsidDel="00000000" w:rsidP="00000000" w:rsidRDefault="00000000" w:rsidRPr="00000000" w14:paraId="000000F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Danh sách danh mục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"table table-bordered"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&lt;!-- cú pháp của blade view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@foreach($cats as $cat)</w:t>
      </w:r>
    </w:p>
    <w:p w:rsidR="00000000" w:rsidDel="00000000" w:rsidP="00000000" w:rsidRDefault="00000000" w:rsidRPr="00000000" w14:paraId="0000010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{{$cat-&gt;id}}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{{$cat-&gt;name}}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{{$cat-&gt;status}}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"{{route('category.delete',$cat-&gt;id)}}"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highlight w:val="darkGreen"/>
          <w:rtl w:val="0"/>
        </w:rPr>
        <w:t xml:space="preserve">@method('DELETE')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@csrf </w:t>
      </w:r>
    </w:p>
    <w:p w:rsidR="00000000" w:rsidDel="00000000" w:rsidP="00000000" w:rsidRDefault="00000000" w:rsidRPr="00000000" w14:paraId="0000011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"btn btn-xs btn-danger"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Xóa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@endforeach</w:t>
      </w:r>
    </w:p>
    <w:p w:rsidR="00000000" w:rsidDel="00000000" w:rsidP="00000000" w:rsidRDefault="00000000" w:rsidRPr="00000000" w14:paraId="0000011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&lt;!-- Hiển thị phân trang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{{$cats-&gt;links()}}</w:t>
      </w:r>
    </w:p>
    <w:p w:rsidR="00000000" w:rsidDel="00000000" w:rsidP="00000000" w:rsidRDefault="00000000" w:rsidRPr="00000000" w14:paraId="000001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@stop()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3: Mở CateoryController và tạo phương thức delete để xử lý xóa như sau</w:t>
      </w:r>
    </w:p>
    <w:p w:rsidR="00000000" w:rsidDel="00000000" w:rsidP="00000000" w:rsidRDefault="00000000" w:rsidRPr="00000000" w14:paraId="000001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return true,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chuyển hướng về danh sách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4: quay lại trang danh sách danh mục và click nút xóa để test thử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Màn hình có dạng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72085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5: Tạo chức năng sửa danh mục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Chức năng này cần 2 route là: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edit/{id} để hiển thị dữ liệu lên form khi click vào nút sửa tại danh sách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update/{id} để nhận vào cà cập nhật dữ liệu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 Tạo route GET và PUT như sau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Mở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routes/web.php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soạn code sau</w:t>
      </w:r>
    </w:p>
    <w:p w:rsidR="00000000" w:rsidDel="00000000" w:rsidP="00000000" w:rsidRDefault="00000000" w:rsidRPr="00000000" w14:paraId="000001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2"/>
          <w:szCs w:val="3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'categorry/{id}/edit'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'CategoryController@edit'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'category.edit'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'categorry/{id}'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'CategoryController@update'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'category.update'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2: Tạo link click sang màn hình sửa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Mở lại file danh sách danh mục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resources/views/category/index.blade.php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thêm nút sửa ngay cạnh nút xóa như sau</w:t>
      </w:r>
    </w:p>
    <w:p w:rsidR="00000000" w:rsidDel="00000000" w:rsidP="00000000" w:rsidRDefault="00000000" w:rsidRPr="00000000" w14:paraId="0000013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&lt;!-- cú pháp của blade view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@foreach($cats as $cat)</w:t>
      </w:r>
    </w:p>
    <w:p w:rsidR="00000000" w:rsidDel="00000000" w:rsidP="00000000" w:rsidRDefault="00000000" w:rsidRPr="00000000" w14:paraId="000001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{{$cat-&gt;id}}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{{$cat-&gt;name}}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{{$cat-&gt;status}}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"{{route('category.delete',$cat-&gt;id)}}"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@method('DELETE') @csrf </w:t>
      </w:r>
    </w:p>
    <w:p w:rsidR="00000000" w:rsidDel="00000000" w:rsidP="00000000" w:rsidRDefault="00000000" w:rsidRPr="00000000" w14:paraId="000001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"btn btn-xs btn-danger"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Xóa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highlight w:val="darkGreen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highlight w:val="darkGreen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highlight w:val="darkGreen"/>
          <w:rtl w:val="0"/>
        </w:rPr>
        <w:t xml:space="preserve">"{{route('category.edit',$cat-&gt;id)}}"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highlight w:val="darkGreen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highlight w:val="darkGreen"/>
          <w:rtl w:val="0"/>
        </w:rPr>
        <w:t xml:space="preserve">"btn btn-xs btn-primary"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Sửa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highlight w:val="darkGreen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@endforeach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Màn hình danh sách bây giờ có dạng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051685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1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Mở lại file CategoryController them 2 phương thưc tương ứng với 2 route như sau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 phương thức edit hiển thị dữ liệu trên form theo id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edit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4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 SELECT * FROM categories WHERE id = $id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$cat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1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 Gửi dữ liệu qua form edit.blade.php*/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'category.edit'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 Phương thức update để nhận và lưu dữ liệu vào bảng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$rules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 w14:paraId="000001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'required|unique:categories'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];</w:t>
      </w:r>
    </w:p>
    <w:p w:rsidR="00000000" w:rsidDel="00000000" w:rsidP="00000000" w:rsidRDefault="00000000" w:rsidRPr="00000000" w14:paraId="000001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 w14:paraId="000001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'name.required'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'Tên danh mục không để trống'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'name.unique'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'Tên danh mục đã được sử dụng'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];</w:t>
      </w:r>
    </w:p>
    <w:p w:rsidR="00000000" w:rsidDel="00000000" w:rsidP="00000000" w:rsidRDefault="00000000" w:rsidRPr="00000000" w14:paraId="0000015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$rules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5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'category.index'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chuyển hướng về danh sách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4: Tạo from sửa dữ liệu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resources/views/category/edit.blade.php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 soạn code sau (Form giống form them mới)</w:t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@extends('layouts.master')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&lt;!-- Kế thừa master.blade.php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@section('main')</w:t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Chỉnh sửa danh mục danh mục: {{$cat-&gt;name}}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"{{route('category.update',$cat-&gt;id)}}"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@csrf @method('PUT')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Tên danh mục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"{{$cat-&gt;name}}"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@error('name')</w:t>
      </w:r>
    </w:p>
    <w:p w:rsidR="00000000" w:rsidDel="00000000" w:rsidP="00000000" w:rsidRDefault="00000000" w:rsidRPr="00000000" w14:paraId="00000169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"help-block text-danger"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{{$message}}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@enderror</w:t>
      </w:r>
    </w:p>
    <w:p w:rsidR="00000000" w:rsidDel="00000000" w:rsidP="00000000" w:rsidRDefault="00000000" w:rsidRPr="00000000" w14:paraId="0000016B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Trạng thái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Hiển thị</w:t>
      </w:r>
    </w:p>
    <w:p w:rsidR="00000000" w:rsidDel="00000000" w:rsidP="00000000" w:rsidRDefault="00000000" w:rsidRPr="00000000" w14:paraId="00000172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Ẩn</w:t>
      </w:r>
    </w:p>
    <w:p w:rsidR="00000000" w:rsidDel="00000000" w:rsidP="00000000" w:rsidRDefault="00000000" w:rsidRPr="00000000" w14:paraId="00000176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"btn btn-primary"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Thêm mới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@stop()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5: Test kết quả, khi click vào nút sử, màn hình form có dạng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298065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6: Tạo form upload ảnh cơ bản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Tạo UploadController bằng cách mở cmd tại thư mục dự án và chạy lệnh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artisan make:controller UploadController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66808" cy="739204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3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Mở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routes/web.php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tạo 2 route đại diện cho 2 phương thức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upload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để hiển thị form cho phép chọn ảnh đẻ upload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upload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nhận dữ liệu từ form và upload ảnh vào thư mục public/uploads</w:t>
      </w:r>
    </w:p>
    <w:p w:rsidR="00000000" w:rsidDel="00000000" w:rsidP="00000000" w:rsidRDefault="00000000" w:rsidRPr="00000000" w14:paraId="00000188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// GET 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'upload'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'UploadController@form'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'upload.form'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// POST 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'upload'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'UploadController@upload'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'upload.upload'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Mở file app\Http\Contronllers\UploadController và tạo 2 hàm đại diện cho 2 phương thức </w:t>
      </w:r>
    </w:p>
    <w:p w:rsidR="00000000" w:rsidDel="00000000" w:rsidP="00000000" w:rsidRDefault="00000000" w:rsidRPr="00000000" w14:paraId="0000018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2"/>
          <w:szCs w:val="22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2"/>
          <w:szCs w:val="22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2"/>
          <w:szCs w:val="22"/>
          <w:rtl w:val="0"/>
        </w:rPr>
        <w:t xml:space="preserve">UploadController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2"/>
          <w:szCs w:val="22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/**Hienr thị form chọn ản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(){</w:t>
      </w:r>
    </w:p>
    <w:p w:rsidR="00000000" w:rsidDel="00000000" w:rsidP="00000000" w:rsidRDefault="00000000" w:rsidRPr="00000000" w14:paraId="0000019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'upload.form'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}</w:t>
      </w:r>
    </w:p>
    <w:p w:rsidR="00000000" w:rsidDel="00000000" w:rsidP="00000000" w:rsidRDefault="00000000" w:rsidRPr="00000000" w14:paraId="0000019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/** Nhận dữ liệu và thực hiện upload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upload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19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$rules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[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'upload'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'required:mimes:jpeg,png,gif'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9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$mesages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[</w:t>
      </w:r>
    </w:p>
    <w:p w:rsidR="00000000" w:rsidDel="00000000" w:rsidP="00000000" w:rsidRDefault="00000000" w:rsidRPr="00000000" w14:paraId="0000019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'upload.required'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'Vui lòng chọn một file'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'upload.mimes'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'Định dạng file cho phép là: jpg, png, gif'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];</w:t>
      </w:r>
    </w:p>
    <w:p w:rsidR="00000000" w:rsidDel="00000000" w:rsidP="00000000" w:rsidRDefault="00000000" w:rsidRPr="00000000" w14:paraId="000001A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$rules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$mesages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$file_name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upload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getClientOriginalName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1A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upload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public_path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'uploads'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$file_name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quay lại form upload và gửi kèm một flash 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"Upload ảnh thành công"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}</w:t>
      </w:r>
    </w:p>
    <w:p w:rsidR="00000000" w:rsidDel="00000000" w:rsidP="00000000" w:rsidRDefault="00000000" w:rsidRPr="00000000" w14:paraId="000001A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4: Tạo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resources/views/upload/form.blade.php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soạn code tạo form</w:t>
      </w:r>
    </w:p>
    <w:p w:rsidR="00000000" w:rsidDel="00000000" w:rsidP="00000000" w:rsidRDefault="00000000" w:rsidRPr="00000000" w14:paraId="000001B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@extends('layouts.master')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&lt;!-- Kế thừa master.blade.php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@section('main')</w:t>
      </w:r>
    </w:p>
    <w:p w:rsidR="00000000" w:rsidDel="00000000" w:rsidP="00000000" w:rsidRDefault="00000000" w:rsidRPr="00000000" w14:paraId="000001B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&gt;Form Upload&lt;/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&lt;!-- Hiển thị flash message khi upload thành công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@if(Session::has('success'))</w:t>
      </w:r>
    </w:p>
    <w:p w:rsidR="00000000" w:rsidDel="00000000" w:rsidP="00000000" w:rsidRDefault="00000000" w:rsidRPr="00000000" w14:paraId="000001B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highlight w:val="darkGreen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highlight w:val="darkGreen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highlight w:val="darkGreen"/>
          <w:rtl w:val="0"/>
        </w:rPr>
        <w:t xml:space="preserve">"alert alert-success"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highlight w:val="darkGreen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highlight w:val="darkGreen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highlight w:val="darkGreen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highlight w:val="darkGreen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highlight w:val="darkGreen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highlight w:val="darkGreen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highlight w:val="darkGreen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highlight w:val="darkGreen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highlight w:val="darkGreen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highlight w:val="darkGreen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highlight w:val="darkGreen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   {{Session::get('success')}}</w:t>
      </w:r>
    </w:p>
    <w:p w:rsidR="00000000" w:rsidDel="00000000" w:rsidP="00000000" w:rsidRDefault="00000000" w:rsidRPr="00000000" w14:paraId="000001C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highlight w:val="darkGreen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@endif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highlight w:val="darkGreen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highlight w:val="darkGreen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highlight w:val="darkGreen"/>
          <w:rtl w:val="0"/>
        </w:rPr>
        <w:t xml:space="preserve">enctype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highlight w:val="darkGreen"/>
          <w:rtl w:val="0"/>
        </w:rPr>
        <w:t xml:space="preserve">"multipart/form-data"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@csrf</w:t>
      </w:r>
    </w:p>
    <w:p w:rsidR="00000000" w:rsidDel="00000000" w:rsidP="00000000" w:rsidRDefault="00000000" w:rsidRPr="00000000" w14:paraId="000001C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Chọn ảnh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"upload"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"Ten danh mục"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@error('upload')</w:t>
      </w:r>
    </w:p>
    <w:p w:rsidR="00000000" w:rsidDel="00000000" w:rsidP="00000000" w:rsidRDefault="00000000" w:rsidRPr="00000000" w14:paraId="000001C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highlight w:val="darkGreen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highlight w:val="darkGreen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highlight w:val="darkGreen"/>
          <w:rtl w:val="0"/>
        </w:rPr>
        <w:t xml:space="preserve">"help-block text-danger"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{{$message}}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highlight w:val="darkGreen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highlight w:val="darkGreen"/>
          <w:rtl w:val="0"/>
        </w:rPr>
        <w:t xml:space="preserve">        @enderror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</w:p>
    <w:p w:rsidR="00000000" w:rsidDel="00000000" w:rsidP="00000000" w:rsidRDefault="00000000" w:rsidRPr="00000000" w14:paraId="000001C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"btn btn-primary"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Upload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@stop()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3: Truy cập link và test kết quả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có dạng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http://localhost/lrv7/upload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49704" cy="2034716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34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khi chọn file và upload thành công màn hình có dạng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11600" cy="2606266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60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Kiểm tra file upload trong thư mục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public/uploads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Bài tập tự làm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Kế thừa bài hướng dẫn trên, tiếp tục làm các yêu cầu sau</w:t>
      </w:r>
    </w:p>
    <w:p w:rsidR="00000000" w:rsidDel="00000000" w:rsidP="00000000" w:rsidRDefault="00000000" w:rsidRPr="00000000" w14:paraId="000001D9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Cho bảng products như sau</w:t>
      </w:r>
    </w:p>
    <w:tbl>
      <w:tblPr>
        <w:tblStyle w:val="Table1"/>
        <w:tblW w:w="96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1"/>
        <w:gridCol w:w="1634"/>
        <w:gridCol w:w="1350"/>
        <w:gridCol w:w="5134"/>
        <w:tblGridChange w:id="0">
          <w:tblGrid>
            <w:gridCol w:w="1511"/>
            <w:gridCol w:w="1634"/>
            <w:gridCol w:w="1350"/>
            <w:gridCol w:w="51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Độ dài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Rang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Khóa chính tự động tang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Không rỗng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9,3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Khong rỗng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category_id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Khong rỗng khóa ngoại tới bảng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categories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Không rỗng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updated_at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Yêu cầu: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Tạo chức năng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cho bảng products trong đó chú ý</w:t>
      </w:r>
    </w:p>
    <w:p w:rsidR="00000000" w:rsidDel="00000000" w:rsidP="00000000" w:rsidRDefault="00000000" w:rsidRPr="00000000" w14:paraId="000001FC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Danh sách sản phẩm có hiển thị thông tin gồ: id, name, price, image</w:t>
      </w:r>
    </w:p>
    <w:p w:rsidR="00000000" w:rsidDel="00000000" w:rsidP="00000000" w:rsidRDefault="00000000" w:rsidRPr="00000000" w14:paraId="000001FD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Danh sách có phân trang</w:t>
      </w:r>
    </w:p>
    <w:p w:rsidR="00000000" w:rsidDel="00000000" w:rsidP="00000000" w:rsidRDefault="00000000" w:rsidRPr="00000000" w14:paraId="000001FE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Màn hình thêm mới và chỉnh sửa products cho phép chọn danh mục tại select box</w:t>
      </w:r>
    </w:p>
    <w:p w:rsidR="00000000" w:rsidDel="00000000" w:rsidP="00000000" w:rsidRDefault="00000000" w:rsidRPr="00000000" w14:paraId="000001FF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Các chức năng thêm mới và sửa cần có upload ảnh</w:t>
      </w:r>
    </w:p>
    <w:p w:rsidR="00000000" w:rsidDel="00000000" w:rsidP="00000000" w:rsidRDefault="00000000" w:rsidRPr="00000000" w14:paraId="00000200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Dữ liệu cột cần sử dụng laravel để validate như sau</w:t>
      </w:r>
    </w:p>
    <w:p w:rsidR="00000000" w:rsidDel="00000000" w:rsidP="00000000" w:rsidRDefault="00000000" w:rsidRPr="00000000" w14:paraId="00000201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name: bắt buộc nhập, không quá 150 ký tự</w:t>
      </w:r>
    </w:p>
    <w:p w:rsidR="00000000" w:rsidDel="00000000" w:rsidP="00000000" w:rsidRDefault="00000000" w:rsidRPr="00000000" w14:paraId="00000202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category_id: bắt buộc chọn</w:t>
      </w:r>
    </w:p>
    <w:p w:rsidR="00000000" w:rsidDel="00000000" w:rsidP="00000000" w:rsidRDefault="00000000" w:rsidRPr="00000000" w14:paraId="00000203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miage bắt buộc chọn và định dạng cho phép là: jpg, png, gif</w:t>
      </w:r>
    </w:p>
    <w:p w:rsidR="00000000" w:rsidDel="00000000" w:rsidP="00000000" w:rsidRDefault="00000000" w:rsidRPr="00000000" w14:paraId="00000204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price: Bắt buộc nhập và chỉ cho nhập số</w:t>
      </w:r>
    </w:p>
    <w:sectPr>
      <w:headerReference r:id="rId20" w:type="default"/>
      <w:footerReference r:id="rId21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pBdr>
        <w:bottom w:color="000000" w:space="1" w:sz="24" w:val="single"/>
      </w:pBdr>
      <w:tabs>
        <w:tab w:val="right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T</w:t>
    </w: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ài liệu thực hành Laravel Framework</w:t>
    </w:r>
  </w:p>
  <w:p w:rsidR="00000000" w:rsidDel="00000000" w:rsidP="00000000" w:rsidRDefault="00000000" w:rsidRPr="00000000" w14:paraId="000002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b w:val="1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US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d34817" w:space="0" w:sz="24" w:themeColor="accent1" w:val="single"/>
        <w:left w:color="d34817" w:space="0" w:sz="24" w:themeColor="accent1" w:val="single"/>
        <w:bottom w:color="d34817" w:space="0" w:sz="24" w:themeColor="accent1" w:val="single"/>
        <w:right w:color="d34817" w:space="0" w:sz="24" w:themeColor="accent1" w:val="single"/>
      </w:pBdr>
      <w:shd w:color="auto" w:fill="d34817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9d8cd" w:shadow="1" w:space="1" w:sz="12" w:themeColor="accent1" w:themeTint="000033" w:val="single"/>
        <w:left w:color="f9d8cd" w:shadow="1" w:space="4" w:sz="12" w:themeColor="accent1" w:themeTint="000033" w:val="single"/>
        <w:bottom w:color="f9d8cd" w:shadow="1" w:space="1" w:sz="12" w:themeColor="accent1" w:themeTint="000033" w:val="single"/>
        <w:right w:color="f9d8cd" w:shadow="1" w:space="4" w:sz="12" w:themeColor="accent1" w:themeTint="000033" w:val="single"/>
      </w:pBdr>
      <w:shd w:color="auto" w:fill="f4b29b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d34817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d34817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d34817" w:themeColor="accent1"/>
      <w:shd w:color="auto" w:fill="f4b29b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9d8cd" w:space="1" w:sz="12" w:themeColor="accent1" w:themeTint="000033" w:val="single"/>
        <w:left w:color="f9d8cd" w:space="4" w:sz="12" w:themeColor="accent1" w:themeTint="000033" w:val="single"/>
        <w:bottom w:color="f9d8cd" w:space="1" w:sz="12" w:themeColor="accent1" w:themeTint="000033" w:val="single"/>
        <w:right w:color="f9d8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d34817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d34817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E3851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11C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1F60A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lrv7/categorry/create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hyperlink" Target="http://localhost/lrv7/upload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yperlink" Target="http://localhost/lrvdemo/categorry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MpbffAgSJM8V7ztd+3VNWsESpg==">AMUW2mVEanaLT+iZYY7WCiDa8n69/mkEOIf+79eZIQ6VjzXydaxwkE5ZCaN/zOyKiADb8iDch8TBRZ1ZkSSniX5pAFEdU1pj10ooQXaguBlJt4ypFuEySMk=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