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6DFD3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Khởi tạo Dữ liệu &amp; Ràng buộc Cơ bản</w:t>
      </w:r>
    </w:p>
    <w:p w14:paraId="31915115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Nguyễn Vĩnh Khiêm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phân tích biểu thức logic cho các Ràng buộc nhị phân (Clue 1, 2, 3, 4, 6, 7, 12, 1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</w:rPr>
        <w:t>3).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</w:p>
    <w:p w14:paraId="10D05868">
      <w:pPr>
        <w:rPr>
          <w:rFonts w:hint="default" w:ascii="Times New Roman" w:hAnsi="Times New Roman" w:cs="Times New Roman"/>
        </w:rPr>
      </w:pPr>
    </w:p>
    <w:p w14:paraId="0DB1E04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Phân tích Ràng buộc nhị phân (Binary Constraints)</w:t>
      </w:r>
    </w:p>
    <w:p w14:paraId="3BE966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Ràng buộc nhị phân là các điều kiện thiết lập mối quan hệ tương quan trực tiếp giữa hai thuộc tính khác</w:t>
      </w:r>
    </w:p>
    <w:p w14:paraId="7084D0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nhau của cùng một ngôi nhà. Trong mô hình bài toán này, vì ta coi vị trí của ngôi nhà (từ 1 đến 5) là</w:t>
      </w:r>
    </w:p>
    <w:p w14:paraId="2A6D5F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miền giá trị của các biến thuộc tính, nên các ràng buộc nhị phân thể hiện rằng hai thuộc tính này phải</w:t>
      </w:r>
    </w:p>
    <w:p w14:paraId="19CD24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có cùng một giá trị vị trí ngôi nhà.</w:t>
      </w:r>
    </w:p>
    <w:p w14:paraId="60C3E1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Dưới đây là phần phân tích chi tiết và biểu diễn logic cho các ràng buộc nhị phân được phân công (gồm</w:t>
      </w:r>
    </w:p>
    <w:p w14:paraId="01A21D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Clue 1, 2, 3, 4, 6, 7, 12, 13):</w:t>
      </w:r>
    </w:p>
    <w:p w14:paraId="362182C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1: "The Brit lives in the Red house." (Người Anh sống trong ngôi nhà màu Đỏ)</w:t>
      </w:r>
    </w:p>
    <w:p w14:paraId="1421F8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Nếu một ngôi nhà có thuộc tính Quốc tịch là Brit thì thuộc tính Màu sắc của ngôi nhà</w:t>
      </w:r>
    </w:p>
    <w:p w14:paraId="2A3AB4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đó phải là Red, và ngược lại. Do đó, hai biến này phải nhận cùng một giá trị số nhà.</w:t>
      </w:r>
    </w:p>
    <w:p w14:paraId="46C944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Biểu diễn logic: Brit = Red</w:t>
      </w:r>
    </w:p>
    <w:p w14:paraId="41B0939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2: "The Spaniard owns the Dog." (Người Tây Ban Nha nuôi Chó)</w:t>
      </w:r>
    </w:p>
    <w:p w14:paraId="6CCDCE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Vị trí ngôi nhà của người có Quốc tịch Spaniard phải trùng với vị trí ngôi nhà có Thú</w:t>
      </w:r>
    </w:p>
    <w:p w14:paraId="1BAA16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cưng là Dog.</w:t>
      </w:r>
    </w:p>
    <w:p w14:paraId="0A2289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Biểu diễn logic: Spaniard = Dog</w:t>
      </w:r>
    </w:p>
    <w:p w14:paraId="3F7AD3B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3: "Coffee is drunk in the Green house." (Cà phê được uống trong ngôi nhà màu Xanh lá)</w:t>
      </w:r>
    </w:p>
    <w:p w14:paraId="174F61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Biến thuộc tính Đồ uống Coffee và biến thuộc tính Màu sắc Green phải có giá trị bằng</w:t>
      </w:r>
    </w:p>
    <w:p w14:paraId="6EBC01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nhau.</w:t>
      </w:r>
    </w:p>
    <w:p w14:paraId="625D14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Biểu diễn logic: Coffee = Green</w:t>
      </w:r>
    </w:p>
    <w:p w14:paraId="492D4AA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4: "The Ukrainian drinks Tea." (Người Ukraina uống Trà)</w:t>
      </w:r>
    </w:p>
    <w:p w14:paraId="0D200A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Ngôi nhà có thuộc tính Quốc tịch là Ukrainian đồng thời phải có thuộc tính Đồ uống là</w:t>
      </w:r>
    </w:p>
    <w:p w14:paraId="1C81C2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Tea.</w:t>
      </w:r>
    </w:p>
    <w:p w14:paraId="42E81C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Biữ diễn logic: Ukrainian = Tea</w:t>
      </w:r>
    </w:p>
    <w:p w14:paraId="0F03050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6: "The Old Gold smoker owns Snails." (Người hút thuốc lá Old Gold nuôi Ốc sên)</w:t>
      </w:r>
    </w:p>
    <w:p w14:paraId="711283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Biến Thuốc lá Old_Gold và biến Thú cưng Snails được ràng buộc chung một vị trí ngôi</w:t>
      </w:r>
    </w:p>
    <w:p w14:paraId="336E6F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nhà.</w:t>
      </w:r>
    </w:p>
    <w:p w14:paraId="28A60B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Biểu diễn logic: Old_Gold = Snails</w:t>
      </w:r>
    </w:p>
    <w:p w14:paraId="7AAB07B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7: "Kools are smoked in the Yellow house." (Thuốc lá Kools được hút ở ngôi nhà màu Vàng)</w:t>
      </w:r>
    </w:p>
    <w:p w14:paraId="47E22B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Ngôi nhà nơi biến Thuốc lá bằng Kools phải chính là ngôi nhà có biến Màu sắc bằng</w:t>
      </w:r>
    </w:p>
    <w:p w14:paraId="130D7F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Yellow.</w:t>
      </w:r>
    </w:p>
    <w:p w14:paraId="1C8FF7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Biểu diễn logic: Kools = Yellow</w:t>
      </w:r>
    </w:p>
    <w:p w14:paraId="46507A3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12: "The Lucky Strike smoker drinks Orange Juice." (Người hút thuốc lá Lucky Strike uống</w:t>
      </w:r>
    </w:p>
    <w:p w14:paraId="57E220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Nước cam)</w:t>
      </w:r>
    </w:p>
    <w:p w14:paraId="781EE6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Giá trị vị trí của biến Thuốc lá Lucky_Strike phải tương đương với biến Đồ uống</w:t>
      </w:r>
    </w:p>
    <w:p w14:paraId="239931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Orange_Juice.</w:t>
      </w:r>
    </w:p>
    <w:p w14:paraId="2B8851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Biểu diễn logic: Lucky_Strike = Orange_Juice</w:t>
      </w:r>
    </w:p>
    <w:p w14:paraId="77C8FA7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Clue 13: "The Japanese smokes Parliaments." (Người Nhật Bản hút thuốc lá Parliaments)</w:t>
      </w:r>
    </w:p>
    <w:p w14:paraId="69B630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tích: Ngôi nhà có biến Quốc tịch là Japanese sẽ có cùng số thứ tự với ngôi nhà có biến</w:t>
      </w:r>
    </w:p>
    <w:p w14:paraId="7ACB90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Thuốc lá là Parliaments.</w:t>
      </w:r>
    </w:p>
    <w:p w14:paraId="0388ED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Biểu diễn logic: Japanese = Parliaments</w:t>
      </w:r>
    </w:p>
    <w:p w14:paraId="1C0788D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Nhờ các ràng buộc nhị phân này, không gian tìm kiếm sẽ được thu hẹp đáng kể khi thuật toán AC-3</w:t>
      </w:r>
    </w:p>
    <w:p w14:paraId="51B7501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thực hiện lọc và đồng bộ hóa miền giá trị (domain consistency) giữa các cặp biến với nhau trước và</w:t>
      </w:r>
    </w:p>
    <w:p w14:paraId="0CC6CC8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trong quá trình Backtracking.</w:t>
      </w:r>
    </w:p>
    <w:p w14:paraId="26F53E4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321D5"/>
    <w:rsid w:val="7BA3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2026-06-06T11:45:00Z</dcterms:created>
  <dc:creator>Khiêm Nguyễn</dc:creator>
  <cp:lastModifiedBy>Khiêm Nguyễn</cp:lastModifiedBy>
  <dcterms:modified xsi:type="dcterms:W3CDTF">2026-06-06T11:46:49Z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ED5A149690B54E62BAF5A9BE0B0C2222_11</vt:lpwstr>
  </property>
  <property fmtid="{D5CDD505-2E9C-101B-9397-08002B2CF9AE}" pid="4" name="KSOTemplateDocerSaveRecord">
    <vt:lpwstr>eyJoZGlkIjoiMTlmYmI1OTA0YTA5YjA0MThjZGJkZGM0MTQxZTNhNzEiLCJ1c2VySWQiOiIxMzkyMTY2NTgwOTI2In0=</vt:lpwstr>
  </property>
</Properties>
</file>