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4739" w14:textId="2CEBB01A" w:rsidR="00660CD8" w:rsidRDefault="00D6745B">
      <w:r w:rsidRPr="00D6745B">
        <w:drawing>
          <wp:inline distT="0" distB="0" distL="0" distR="0" wp14:anchorId="68CFB042" wp14:editId="7D33CF18">
            <wp:extent cx="5731510" cy="275907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454" w14:textId="42597268" w:rsidR="00D6745B" w:rsidRDefault="00D6745B"/>
    <w:p w14:paraId="7C86DC17" w14:textId="479CB5AB" w:rsidR="00D6745B" w:rsidRDefault="00D6745B">
      <w:pPr>
        <w:rPr>
          <w:lang w:val="en-US"/>
        </w:rPr>
      </w:pPr>
      <w:r w:rsidRPr="00D6745B">
        <w:rPr>
          <w:lang w:val="en-US"/>
        </w:rPr>
        <w:drawing>
          <wp:inline distT="0" distB="0" distL="0" distR="0" wp14:anchorId="75E7D90D" wp14:editId="3BC26A81">
            <wp:extent cx="5731510" cy="2776855"/>
            <wp:effectExtent l="0" t="0" r="254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34F7" w14:textId="644C1E03" w:rsidR="00D6745B" w:rsidRDefault="00D6745B">
      <w:pPr>
        <w:rPr>
          <w:lang w:val="en-US"/>
        </w:rPr>
      </w:pPr>
    </w:p>
    <w:p w14:paraId="57284A3B" w14:textId="77777777" w:rsidR="00D6745B" w:rsidRPr="00D6745B" w:rsidRDefault="00D6745B">
      <w:pPr>
        <w:rPr>
          <w:lang w:val="en-US"/>
        </w:rPr>
      </w:pPr>
    </w:p>
    <w:sectPr w:rsidR="00D6745B" w:rsidRPr="00D6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5B"/>
    <w:rsid w:val="00660CD8"/>
    <w:rsid w:val="00D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3AE2"/>
  <w15:chartTrackingRefBased/>
  <w15:docId w15:val="{1448C01B-2F12-4961-9742-3AC0AD80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Assadi</dc:creator>
  <cp:keywords/>
  <dc:description/>
  <cp:lastModifiedBy>Ali Assadi</cp:lastModifiedBy>
  <cp:revision>1</cp:revision>
  <dcterms:created xsi:type="dcterms:W3CDTF">2024-11-28T13:44:00Z</dcterms:created>
  <dcterms:modified xsi:type="dcterms:W3CDTF">2024-11-28T13:45:00Z</dcterms:modified>
</cp:coreProperties>
</file>