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908675">
      <w:pPr>
        <w:pBdr/>
        <w:spacing w:after="1" w:before="50" w:line="240" w:lineRule="auto"/>
        <w:ind/>
        <w:rPr>
          <w:b/>
          <w:i/>
          <w:sz w:val="20"/>
        </w:rPr>
      </w:pPr>
      <w:r>
        <w:rPr>
          <w:b/>
          <w:i/>
          <w:sz w:val="20"/>
        </w:rPr>
      </w:r>
      <w:r>
        <w:rPr>
          <w:b/>
          <w:i/>
          <w:sz w:val="20"/>
        </w:rPr>
      </w:r>
      <w:r>
        <w:rPr>
          <w:b/>
          <w:i/>
          <w:sz w:val="20"/>
        </w:rPr>
      </w:r>
    </w:p>
    <w:tbl>
      <w:tblPr>
        <w:tblInd w:w="286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979"/>
        <w:gridCol w:w="116"/>
        <w:gridCol w:w="1446"/>
        <w:gridCol w:w="1291"/>
        <w:gridCol w:w="383"/>
        <w:gridCol w:w="3874"/>
      </w:tblGrid>
      <w:tr>
        <w:trPr>
          <w:gridAfter w:val="2"/>
          <w:trHeight w:val="600"/>
        </w:trPr>
        <w:tc>
          <w:tcPr>
            <w:tcBorders/>
            <w:tcW w:w="2979" w:type="dxa"/>
            <w:textDirection w:val="lrTb"/>
            <w:noWrap w:val="false"/>
          </w:tcPr>
          <w:p w14:paraId="3946D514">
            <w:pPr>
              <w:pStyle w:val="757"/>
              <w:pBdr/>
              <w:spacing w:line="244" w:lineRule="exact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Ecole: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gridSpan w:val="3"/>
            <w:tcBorders/>
            <w:tcW w:w="2853" w:type="dxa"/>
            <w:textDirection w:val="lrTb"/>
            <w:noWrap w:val="false"/>
          </w:tcPr>
          <w:p w14:paraId="03428FB6">
            <w:pPr>
              <w:pStyle w:val="757"/>
              <w:pBdr/>
              <w:spacing w:line="244" w:lineRule="exact"/>
              <w:ind w:left="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Date: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515"/>
        </w:trPr>
        <w:tc>
          <w:tcPr>
            <w:gridSpan w:val="2"/>
            <w:tcBorders/>
            <w:tcW w:w="3095" w:type="dxa"/>
            <w:textDirection w:val="lrTb"/>
            <w:noWrap w:val="false"/>
          </w:tcPr>
          <w:p w14:paraId="311CF35F">
            <w:pPr>
              <w:pStyle w:val="757"/>
              <w:pBdr/>
              <w:spacing w:line="273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Etape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gridSpan w:val="3"/>
            <w:tcBorders/>
            <w:tcW w:w="3120" w:type="dxa"/>
            <w:textDirection w:val="lrTb"/>
            <w:noWrap w:val="false"/>
          </w:tcPr>
          <w:p w14:paraId="3E32AB86">
            <w:pPr>
              <w:pStyle w:val="757"/>
              <w:pBdr/>
              <w:spacing w:line="273" w:lineRule="exact"/>
              <w:ind w:left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Niveau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874" w:type="dxa"/>
            <w:textDirection w:val="lrTb"/>
            <w:noWrap w:val="false"/>
          </w:tcPr>
          <w:p w14:paraId="296B6139">
            <w:pPr>
              <w:pStyle w:val="757"/>
              <w:pBdr/>
              <w:spacing w:line="273" w:lineRule="exact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Durée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515"/>
        </w:trPr>
        <w:tc>
          <w:tcPr>
            <w:gridSpan w:val="6"/>
            <w:tcBorders/>
            <w:tcW w:w="10089" w:type="dxa"/>
            <w:textDirection w:val="lrTb"/>
            <w:noWrap w:val="false"/>
          </w:tcPr>
          <w:p w14:paraId="4C432D84">
            <w:pPr>
              <w:pStyle w:val="757"/>
              <w:pBdr/>
              <w:tabs>
                <w:tab w:val="left" w:leader="none" w:pos="3101"/>
              </w:tabs>
              <w:spacing w:line="273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Effectif: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518"/>
        </w:trPr>
        <w:tc>
          <w:tcPr>
            <w:gridSpan w:val="3"/>
            <w:tcBorders/>
            <w:tcW w:w="4541" w:type="dxa"/>
            <w:textDirection w:val="lrTb"/>
            <w:noWrap w:val="false"/>
          </w:tcPr>
          <w:p w14:paraId="3B8B3584">
            <w:pPr>
              <w:pStyle w:val="757"/>
              <w:pBdr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l’enseignant(e)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 xml:space="preserve">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gridSpan w:val="3"/>
            <w:tcBorders/>
            <w:tcW w:w="5548" w:type="dxa"/>
            <w:textDirection w:val="lrTb"/>
            <w:noWrap w:val="false"/>
          </w:tcPr>
          <w:p w14:paraId="2A65DD1C">
            <w:pPr>
              <w:pStyle w:val="757"/>
              <w:pBdr/>
              <w:spacing w:line="275" w:lineRule="exact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Noms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des</w:t>
            </w:r>
            <w:r>
              <w:rPr>
                <w:b/>
                <w:spacing w:val="-2"/>
                <w:sz w:val="24"/>
              </w:rPr>
              <w:t xml:space="preserve"> Observateurs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pPr>
        <w:pBdr/>
        <w:spacing w:line="240" w:lineRule="auto"/>
        <w:ind w:right="0" w:firstLine="0" w:left="173"/>
        <w:jc w:val="left"/>
        <w:rPr>
          <w:position w:val="4"/>
          <w:sz w:val="20"/>
        </w:rPr>
      </w:pPr>
      <w:r>
        <w:rPr>
          <w:sz w:val="20"/>
        </w:rPr>
      </w:r>
      <w:r>
        <w:rPr>
          <w:spacing w:val="11"/>
          <w:sz w:val="20"/>
        </w:rPr>
        <w:t xml:space="preserve"> </w:t>
      </w:r>
      <w:r>
        <w:rPr>
          <w:spacing w:val="11"/>
          <w:position w:val="4"/>
          <w:sz w:val="20"/>
        </w:rPr>
      </w:r>
      <w:r>
        <w:rPr>
          <w:spacing w:val="11"/>
          <w:position w:val="4"/>
          <w:sz w:val="20"/>
        </w:rPr>
      </w:r>
      <w:r>
        <w:rPr>
          <w:position w:val="4"/>
          <w:sz w:val="20"/>
        </w:rPr>
      </w:r>
    </w:p>
    <w:p>
      <w:pPr>
        <w:pStyle w:val="754"/>
        <w:pBdr/>
        <w:spacing/>
        <w:ind/>
        <w:rPr>
          <w:b/>
          <w:sz w:val="11"/>
        </w:rPr>
      </w:pPr>
      <w:r>
        <w:rPr>
          <w:b/>
          <w:sz w:val="11"/>
        </w:rPr>
      </w:r>
      <w:r>
        <w:rPr>
          <w:b/>
          <w:sz w:val="11"/>
        </w:rPr>
      </w:r>
    </w:p>
    <w:tbl>
      <w:tblPr>
        <w:tblInd w:w="18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7902"/>
      </w:tblGrid>
      <w:tr>
        <w:trPr>
          <w:trHeight w:val="605"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57"/>
              <w:pBdr/>
              <w:spacing w:before="2"/>
              <w:ind w:right="7" w:left="1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RUBRIQUES</w:t>
            </w:r>
            <w:r>
              <w:rPr>
                <w:b/>
                <w:i/>
                <w:sz w:val="20"/>
              </w:rPr>
            </w:r>
          </w:p>
        </w:tc>
        <w:tc>
          <w:tcPr>
            <w:tcBorders/>
            <w:tcW w:w="7902" w:type="dxa"/>
            <w:textDirection w:val="lrTb"/>
            <w:noWrap w:val="false"/>
          </w:tcPr>
          <w:p w14:paraId="415774FA">
            <w:pPr>
              <w:pStyle w:val="757"/>
              <w:pBdr/>
              <w:spacing w:before="2"/>
              <w:ind w:left="51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 xml:space="preserve">OBSERVATIONS</w:t>
            </w:r>
            <w:r>
              <w:rPr>
                <w:b/>
                <w:i/>
                <w:sz w:val="20"/>
              </w:rPr>
            </w:r>
            <w:r>
              <w:rPr>
                <w:b/>
                <w:i/>
                <w:sz w:val="20"/>
              </w:rPr>
            </w:r>
          </w:p>
          <w:p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580"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57"/>
              <w:pBdr/>
              <w:spacing w:before="31"/>
              <w:ind/>
              <w:rPr>
                <w:b/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  <w:p>
            <w:pPr>
              <w:pStyle w:val="757"/>
              <w:pBdr/>
              <w:spacing/>
              <w:ind w:right="3" w:left="1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Titre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de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la</w:t>
            </w:r>
            <w:r>
              <w:rPr>
                <w:spacing w:val="-2"/>
                <w:sz w:val="22"/>
              </w:rPr>
              <w:t xml:space="preserve"> leçon</w:t>
            </w:r>
            <w:r>
              <w:rPr>
                <w:sz w:val="22"/>
              </w:rPr>
            </w:r>
          </w:p>
        </w:tc>
        <w:tc>
          <w:tcPr>
            <w:tcBorders/>
            <w:tcW w:w="7902" w:type="dxa"/>
            <w:textDirection w:val="lrTb"/>
            <w:noWrap w:val="false"/>
          </w:tcPr>
          <w:p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1163"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57"/>
              <w:pBdr/>
              <w:spacing w:before="33"/>
              <w:ind/>
              <w:rPr>
                <w:b/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  <w:p>
            <w:pPr>
              <w:pStyle w:val="757"/>
              <w:pBdr/>
              <w:spacing w:line="276" w:lineRule="auto"/>
              <w:ind w:right="586" w:hanging="155" w:left="751"/>
              <w:rPr>
                <w:sz w:val="22"/>
              </w:rPr>
            </w:pPr>
            <w:r>
              <w:rPr>
                <w:sz w:val="22"/>
              </w:rPr>
              <w:t xml:space="preserve">Objectifs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de La leçon</w:t>
            </w:r>
            <w:r>
              <w:rPr>
                <w:sz w:val="22"/>
              </w:rPr>
            </w:r>
          </w:p>
        </w:tc>
        <w:tc>
          <w:tcPr>
            <w:tcBorders/>
            <w:tcW w:w="7902" w:type="dxa"/>
            <w:textDirection w:val="lrTb"/>
            <w:noWrap w:val="false"/>
          </w:tcPr>
          <w:p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1518"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57"/>
              <w:pBdr/>
              <w:spacing w:line="249" w:lineRule="exact"/>
              <w:ind w:right="5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Habiletés-contenus</w:t>
            </w:r>
            <w:r>
              <w:rPr>
                <w:sz w:val="22"/>
              </w:rPr>
            </w:r>
          </w:p>
          <w:p>
            <w:pPr>
              <w:pStyle w:val="757"/>
              <w:pBdr/>
              <w:spacing w:before="4" w:line="250" w:lineRule="exact"/>
              <w:ind w:right="4" w:left="11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 xml:space="preserve">(APC)</w:t>
            </w:r>
            <w:r>
              <w:rPr>
                <w:b/>
                <w:i/>
                <w:sz w:val="22"/>
              </w:rPr>
            </w:r>
          </w:p>
          <w:p>
            <w:pPr>
              <w:pStyle w:val="757"/>
              <w:pBdr/>
              <w:spacing w:line="250" w:lineRule="exact"/>
              <w:ind w:right="3" w:lef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ou</w:t>
            </w:r>
            <w:r>
              <w:rPr>
                <w:sz w:val="22"/>
              </w:rPr>
            </w:r>
          </w:p>
          <w:p>
            <w:pPr>
              <w:pStyle w:val="757"/>
              <w:pBdr/>
              <w:spacing w:before="1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savoir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et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savoir-</w:t>
            </w:r>
            <w:r>
              <w:rPr>
                <w:spacing w:val="-2"/>
                <w:sz w:val="22"/>
              </w:rPr>
              <w:t xml:space="preserve">faire</w:t>
            </w:r>
            <w:r>
              <w:rPr>
                <w:sz w:val="22"/>
              </w:rPr>
            </w:r>
          </w:p>
          <w:p>
            <w:pPr>
              <w:pStyle w:val="757"/>
              <w:pBdr/>
              <w:spacing w:before="4" w:line="251" w:lineRule="exact"/>
              <w:ind w:right="5" w:left="11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 xml:space="preserve">(PPO)</w:t>
            </w:r>
            <w:r>
              <w:rPr>
                <w:b/>
                <w:i/>
                <w:sz w:val="22"/>
              </w:rPr>
            </w:r>
          </w:p>
          <w:p>
            <w:pPr>
              <w:pStyle w:val="757"/>
              <w:pBdr/>
              <w:spacing w:line="236" w:lineRule="exact"/>
              <w:ind w:right="1" w:left="1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à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mettre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en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 xml:space="preserve">place</w:t>
            </w:r>
            <w:r>
              <w:rPr>
                <w:sz w:val="22"/>
              </w:rPr>
            </w:r>
          </w:p>
        </w:tc>
        <w:tc>
          <w:tcPr>
            <w:tcBorders/>
            <w:tcW w:w="7902" w:type="dxa"/>
            <w:textDirection w:val="lrTb"/>
            <w:noWrap w:val="false"/>
          </w:tcPr>
          <w:p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1164"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57"/>
              <w:pBdr/>
              <w:spacing w:before="31"/>
              <w:ind/>
              <w:rPr>
                <w:b/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  <w:p>
            <w:pPr>
              <w:pStyle w:val="757"/>
              <w:pBdr/>
              <w:spacing w:line="278" w:lineRule="auto"/>
              <w:ind w:right="347" w:hanging="41" w:left="400"/>
              <w:rPr>
                <w:sz w:val="22"/>
              </w:rPr>
            </w:pPr>
            <w:r>
              <w:rPr>
                <w:sz w:val="22"/>
              </w:rPr>
              <w:t xml:space="preserve">Prérequis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vérifiés par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le </w:t>
            </w:r>
            <w:r>
              <w:rPr>
                <w:spacing w:val="-2"/>
                <w:sz w:val="22"/>
              </w:rPr>
              <w:t xml:space="preserve">professeur</w:t>
            </w:r>
            <w:r>
              <w:rPr>
                <w:sz w:val="22"/>
              </w:rPr>
            </w:r>
          </w:p>
        </w:tc>
        <w:tc>
          <w:tcPr>
            <w:tcBorders/>
            <w:tcW w:w="7902" w:type="dxa"/>
            <w:textDirection w:val="lrTb"/>
            <w:noWrap w:val="false"/>
          </w:tcPr>
          <w:p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1903"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57"/>
              <w:pBdr/>
              <w:spacing w:before="33"/>
              <w:ind/>
              <w:rPr>
                <w:b/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  <w:p>
            <w:pPr>
              <w:pStyle w:val="757"/>
              <w:pBdr/>
              <w:spacing w:line="276" w:lineRule="auto"/>
              <w:ind w:firstLine="417" w:left="223"/>
              <w:rPr>
                <w:sz w:val="22"/>
              </w:rPr>
            </w:pPr>
            <w:r>
              <w:rPr>
                <w:sz w:val="22"/>
              </w:rPr>
              <w:t xml:space="preserve">Activité ou exemple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de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situation</w:t>
            </w:r>
            <w:r>
              <w:rPr>
                <w:sz w:val="22"/>
              </w:rPr>
            </w:r>
          </w:p>
          <w:p>
            <w:pPr>
              <w:pStyle w:val="757"/>
              <w:pBdr/>
              <w:spacing w:line="276" w:lineRule="auto"/>
              <w:ind w:right="347" w:firstLine="165" w:left="535"/>
              <w:rPr>
                <w:sz w:val="22"/>
              </w:rPr>
            </w:pPr>
            <w:r>
              <w:rPr>
                <w:sz w:val="22"/>
              </w:rPr>
              <w:t xml:space="preserve">(</w:t>
            </w:r>
            <w:r>
              <w:rPr>
                <w:b/>
                <w:i/>
                <w:sz w:val="22"/>
              </w:rPr>
              <w:t xml:space="preserve">phase de </w:t>
            </w:r>
            <w:r>
              <w:rPr>
                <w:b/>
                <w:i/>
                <w:spacing w:val="-2"/>
                <w:sz w:val="22"/>
              </w:rPr>
              <w:t xml:space="preserve">présentation</w:t>
            </w:r>
            <w:r>
              <w:rPr>
                <w:b/>
                <w:i/>
                <w:spacing w:val="-2"/>
                <w:sz w:val="22"/>
                <w:lang w:val="en-US"/>
              </w:rPr>
              <w:t xml:space="preserve"> debut de cours</w:t>
            </w:r>
            <w:r>
              <w:rPr>
                <w:spacing w:val="-2"/>
                <w:sz w:val="22"/>
              </w:rPr>
              <w:t xml:space="preserve">)</w:t>
            </w:r>
            <w:r>
              <w:rPr>
                <w:sz w:val="22"/>
              </w:rPr>
            </w:r>
          </w:p>
        </w:tc>
        <w:tc>
          <w:tcPr>
            <w:tcBorders/>
            <w:tcW w:w="7902" w:type="dxa"/>
            <w:textDirection w:val="lrTb"/>
            <w:noWrap w:val="false"/>
          </w:tcPr>
          <w:p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4242"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57"/>
              <w:pBdr/>
              <w:spacing w:before="31"/>
              <w:ind/>
              <w:rPr>
                <w:b/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  <w:p>
            <w:pPr>
              <w:pStyle w:val="757"/>
              <w:pBdr/>
              <w:spacing/>
              <w:ind w:right="4"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Développement</w:t>
            </w:r>
            <w:r>
              <w:rPr>
                <w:sz w:val="22"/>
              </w:rPr>
            </w:r>
          </w:p>
          <w:p>
            <w:pPr>
              <w:pStyle w:val="757"/>
              <w:pBdr/>
              <w:spacing w:before="38"/>
              <w:ind w:left="11"/>
              <w:jc w:val="center"/>
              <w:rPr>
                <w:spacing w:val="-2"/>
                <w:sz w:val="22"/>
                <w:szCs w:val="22"/>
                <w:highlight w:val="none"/>
              </w:rPr>
            </w:pPr>
            <w:r>
              <w:rPr>
                <w:sz w:val="22"/>
              </w:rPr>
              <w:t xml:space="preserve">(</w:t>
            </w:r>
            <w:r>
              <w:rPr>
                <w:b/>
                <w:i/>
                <w:sz w:val="22"/>
              </w:rPr>
              <w:t xml:space="preserve">phase</w:t>
            </w:r>
            <w:r>
              <w:rPr>
                <w:b/>
                <w:i/>
                <w:spacing w:val="-2"/>
                <w:sz w:val="22"/>
              </w:rPr>
              <w:t xml:space="preserve"> d’acquisition</w:t>
            </w:r>
            <w:r>
              <w:rPr>
                <w:spacing w:val="-2"/>
                <w:sz w:val="22"/>
              </w:rPr>
              <w:t xml:space="preserve">)</w:t>
            </w:r>
            <w:r>
              <w:rPr>
                <w:sz w:val="22"/>
              </w:rPr>
            </w:r>
          </w:p>
          <w:p w14:paraId="6B6FA673">
            <w:pPr>
              <w:pStyle w:val="757"/>
              <w:pBdr/>
              <w:spacing w:before="38"/>
              <w:ind w:left="11"/>
              <w:jc w:val="center"/>
              <w:rPr>
                <w:lang w:val="en-US"/>
              </w:rPr>
            </w:pPr>
            <w:r>
              <w:rPr>
                <w:spacing w:val="-2"/>
                <w:sz w:val="22"/>
                <w:highlight w:val="none"/>
              </w:rPr>
            </w:r>
            <w:r>
              <w:rPr>
                <w:b/>
                <w:bCs/>
              </w:rPr>
              <w:t xml:space="preserve">action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(</w:t>
            </w:r>
            <w:r>
              <w:t xml:space="preserve">Les élèves cherchent, manipulent, réfléchissent.</w:t>
            </w:r>
            <w:r>
              <w:rPr>
                <w:lang w:val="en-US"/>
              </w:rPr>
              <w:t xml:space="preserve">)</w:t>
            </w:r>
            <w:r>
              <w:rPr>
                <w:sz w:val="22"/>
                <w:szCs w:val="22"/>
              </w:rPr>
            </w:r>
          </w:p>
          <w:p w14:paraId="095DADBF">
            <w:pPr>
              <w:pStyle w:val="757"/>
              <w:pBdr/>
              <w:spacing w:before="38"/>
              <w:ind w:left="11"/>
              <w:jc w:val="center"/>
              <w:rPr/>
            </w:pPr>
            <w:r>
              <w:rPr>
                <w:lang w:val="en-US"/>
              </w:rPr>
            </w:r>
            <w:r>
              <w:t xml:space="preserve"> </w:t>
            </w:r>
            <w:r>
              <w:rPr>
                <w:b/>
                <w:bCs/>
              </w:rPr>
              <w:t xml:space="preserve">formulation</w:t>
            </w:r>
            <w:r>
              <w:rPr>
                <w:lang w:val="en-US"/>
              </w:rPr>
              <w:t xml:space="preserve">(</w:t>
            </w:r>
            <w:r>
              <w:t xml:space="preserve">Les élèves expriment ce qu’ils ont trouvé.</w:t>
            </w:r>
            <w:r>
              <w:rPr>
                <w:lang w:val="en-US"/>
              </w:rPr>
              <w:t xml:space="preserve">)</w:t>
            </w:r>
            <w:r>
              <w:rPr>
                <w:sz w:val="22"/>
                <w:szCs w:val="22"/>
              </w:rPr>
            </w:r>
          </w:p>
          <w:p w14:paraId="32D1EE3F">
            <w:pPr>
              <w:pStyle w:val="757"/>
              <w:pBdr/>
              <w:spacing w:before="38"/>
              <w:ind w:left="11"/>
              <w:jc w:val="center"/>
              <w:rPr>
                <w:highlight w:val="none"/>
                <w:lang w:val="en-US"/>
              </w:rPr>
            </w:pPr>
            <w:r>
              <w:t xml:space="preserve"> </w:t>
            </w:r>
            <w:r>
              <w:rPr>
                <w:b/>
                <w:bCs/>
              </w:rPr>
              <w:t xml:space="preserve">validation</w:t>
            </w:r>
            <w:r>
              <w:rPr>
                <w:lang w:val="en-US"/>
              </w:rPr>
              <w:t xml:space="preserve">(</w:t>
            </w:r>
            <w:r>
              <w:t xml:space="preserve">Le professeur corrige et confirme.</w:t>
            </w:r>
            <w:r>
              <w:rPr>
                <w:lang w:val="en-US"/>
              </w:rPr>
              <w:t xml:space="preserve">)</w:t>
            </w:r>
            <w:r>
              <w:rPr>
                <w:sz w:val="22"/>
                <w:szCs w:val="22"/>
              </w:rPr>
            </w:r>
          </w:p>
          <w:p w14:paraId="1BCF8880">
            <w:pPr>
              <w:pStyle w:val="757"/>
              <w:pBdr/>
              <w:spacing w:before="38"/>
              <w:ind w:left="11"/>
              <w:jc w:val="center"/>
              <w:rPr>
                <w:sz w:val="22"/>
                <w:szCs w:val="22"/>
              </w:rPr>
            </w:pPr>
            <w:r>
              <w:rPr>
                <w:highlight w:val="none"/>
                <w:lang w:val="en-US"/>
              </w:rPr>
            </w:r>
            <w:r>
              <w:rPr>
                <w:b/>
                <w:bCs/>
                <w:spacing w:val="-2"/>
                <w:sz w:val="22"/>
                <w:szCs w:val="22"/>
              </w:rPr>
              <w:t xml:space="preserve">Institutionnalisation</w:t>
            </w:r>
            <w:r>
              <w:rPr>
                <w:spacing w:val="-2"/>
                <w:sz w:val="22"/>
                <w:szCs w:val="22"/>
                <w:lang w:val="en-US"/>
              </w:rPr>
              <w:t xml:space="preserve">(</w:t>
            </w:r>
            <w:r>
              <w:t xml:space="preserve">Le professeur donne la règle officielle.</w:t>
            </w:r>
            <w:r>
              <w:rPr>
                <w:spacing w:val="-2"/>
                <w:sz w:val="22"/>
                <w:szCs w:val="22"/>
                <w:lang w:val="en-US"/>
              </w:rPr>
              <w:t xml:space="preserve">)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highlight w:val="none"/>
                <w:lang w:val="en-US"/>
              </w:rPr>
            </w:r>
            <w:r>
              <w:rPr>
                <w:highlight w:val="none"/>
                <w:lang w:val="en-US"/>
              </w:rPr>
            </w:r>
          </w:p>
        </w:tc>
        <w:tc>
          <w:tcPr>
            <w:tcBorders/>
            <w:tcW w:w="7902" w:type="dxa"/>
            <w:textDirection w:val="lrTb"/>
            <w:noWrap w:val="false"/>
          </w:tcPr>
          <w:p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1833"/>
        </w:trPr>
        <w:tc>
          <w:tcPr>
            <w:tcBorders/>
            <w:tcW w:w="2268" w:type="dxa"/>
            <w:textDirection w:val="lrTb"/>
            <w:noWrap w:val="false"/>
          </w:tcPr>
          <w:p>
            <w:pPr>
              <w:pStyle w:val="757"/>
              <w:pBdr/>
              <w:spacing w:before="33"/>
              <w:ind/>
              <w:rPr>
                <w:b/>
                <w:sz w:val="22"/>
              </w:rPr>
            </w:pP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  <w:p w14:paraId="2835715B">
            <w:pPr>
              <w:pStyle w:val="757"/>
              <w:pBdr/>
              <w:spacing/>
              <w:ind w:right="4" w:left="11"/>
              <w:jc w:val="center"/>
              <w:rPr>
                <w:spacing w:val="-2"/>
                <w:sz w:val="22"/>
                <w:szCs w:val="22"/>
                <w14:ligatures w14:val="none"/>
              </w:rPr>
            </w:pPr>
            <w:r>
              <w:rPr>
                <w:spacing w:val="-2"/>
                <w:sz w:val="22"/>
                <w:szCs w:val="22"/>
              </w:rPr>
            </w:r>
            <w:r>
              <w:rPr>
                <w:spacing w:val="-2"/>
                <w:sz w:val="22"/>
                <w:szCs w:val="22"/>
              </w:rPr>
              <w:t xml:space="preserve"> Application</w:t>
            </w:r>
            <w:r>
              <w:rPr>
                <w:spacing w:val="-2"/>
                <w:sz w:val="22"/>
                <w:szCs w:val="22"/>
                <w14:ligatures w14:val="none"/>
              </w:rPr>
            </w:r>
            <w:r>
              <w:rPr>
                <w:spacing w:val="-2"/>
                <w:sz w:val="22"/>
                <w:szCs w:val="22"/>
                <w14:ligatures w14:val="none"/>
              </w:rPr>
            </w:r>
          </w:p>
          <w:p>
            <w:pPr>
              <w:pStyle w:val="757"/>
              <w:pBdr/>
              <w:spacing/>
              <w:ind w:left="1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</w:r>
            <w:r>
              <w:rPr>
                <w:sz w:val="22"/>
              </w:rPr>
            </w:r>
          </w:p>
          <w:p>
            <w:pPr>
              <w:pStyle w:val="757"/>
              <w:pBdr/>
              <w:spacing w:before="37"/>
              <w:ind w:left="1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(</w:t>
            </w:r>
            <w:r>
              <w:rPr>
                <w:b/>
                <w:i/>
                <w:sz w:val="22"/>
              </w:rPr>
              <w:t xml:space="preserve">phase</w:t>
            </w:r>
            <w:r>
              <w:rPr>
                <w:b/>
                <w:i/>
                <w:spacing w:val="-2"/>
                <w:sz w:val="22"/>
              </w:rPr>
              <w:t xml:space="preserve"> d’évaluation</w:t>
            </w:r>
            <w:r>
              <w:rPr>
                <w:spacing w:val="-2"/>
                <w:sz w:val="22"/>
              </w:rPr>
              <w:t xml:space="preserve">)</w:t>
            </w:r>
            <w:r>
              <w:rPr>
                <w:sz w:val="22"/>
              </w:rPr>
            </w:r>
          </w:p>
        </w:tc>
        <w:tc>
          <w:tcPr>
            <w:tcBorders/>
            <w:tcW w:w="7902" w:type="dxa"/>
            <w:textDirection w:val="lrTb"/>
            <w:noWrap w:val="false"/>
          </w:tcPr>
          <w:p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tbl>
      <w:tblPr>
        <w:tblInd w:w="257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5985"/>
        <w:gridCol w:w="1300"/>
        <w:gridCol w:w="1166"/>
        <w:gridCol w:w="1390"/>
        <w:gridCol w:w="1057"/>
      </w:tblGrid>
      <w:tr>
        <w:trPr>
          <w:trHeight w:val="307"/>
        </w:trPr>
        <w:tc>
          <w:tcPr>
            <w:tcBorders/>
            <w:tcW w:w="5985" w:type="dxa"/>
            <w:textDirection w:val="lrTb"/>
            <w:noWrap w:val="false"/>
          </w:tcPr>
          <w:p w14:paraId="32DCD06A">
            <w:pPr>
              <w:pStyle w:val="757"/>
              <w:pBdr/>
              <w:spacing w:line="256" w:lineRule="exact"/>
              <w:ind w:left="785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</w:rPr>
              <w:t xml:space="preserve">Critères d’évaluation et </w:t>
            </w:r>
            <w:r>
              <w:rPr>
                <w:b/>
                <w:color w:val="ff0000"/>
                <w:spacing w:val="-2"/>
                <w:sz w:val="24"/>
              </w:rPr>
              <w:t xml:space="preserve">compétences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75C956DF">
            <w:pPr>
              <w:pStyle w:val="757"/>
              <w:pBdr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 xml:space="preserve">Toujours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60D8725A">
            <w:pPr>
              <w:pStyle w:val="757"/>
              <w:pBdr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 xml:space="preserve">Souvent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1D51940F">
            <w:pPr>
              <w:pStyle w:val="757"/>
              <w:pBdr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 xml:space="preserve">Rarement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59465602">
            <w:pPr>
              <w:pStyle w:val="757"/>
              <w:pBdr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color w:val="ff0000"/>
                <w:spacing w:val="-2"/>
                <w:sz w:val="24"/>
              </w:rPr>
              <w:t xml:space="preserve">Jamais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307"/>
        </w:trPr>
        <w:tc>
          <w:tcPr>
            <w:gridSpan w:val="5"/>
            <w:tcBorders/>
            <w:tcW w:w="10897" w:type="dxa"/>
            <w:textDirection w:val="lrTb"/>
            <w:noWrap w:val="false"/>
          </w:tcPr>
          <w:p w14:paraId="2AD830FB">
            <w:pPr>
              <w:pStyle w:val="757"/>
              <w:pBdr/>
              <w:spacing w:line="256" w:lineRule="exact"/>
              <w:ind w:left="722"/>
              <w:rPr>
                <w:b/>
                <w:sz w:val="24"/>
              </w:rPr>
            </w:pPr>
            <w:r>
              <w:rPr>
                <w:b/>
                <w:color w:val="0070c0"/>
                <w:sz w:val="24"/>
              </w:rPr>
              <w:t xml:space="preserve">Utilisation</w:t>
            </w:r>
            <w:r>
              <w:rPr>
                <w:b/>
                <w:color w:val="0070c0"/>
                <w:spacing w:val="-2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 xml:space="preserve">du</w:t>
            </w:r>
            <w:r>
              <w:rPr>
                <w:b/>
                <w:color w:val="0070c0"/>
                <w:spacing w:val="-2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 xml:space="preserve">non-verbal,</w:t>
            </w:r>
            <w:r>
              <w:rPr>
                <w:b/>
                <w:color w:val="0070c0"/>
                <w:spacing w:val="-1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 xml:space="preserve">sollicitation</w:t>
            </w:r>
            <w:r>
              <w:rPr>
                <w:b/>
                <w:color w:val="0070c0"/>
                <w:spacing w:val="-2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 xml:space="preserve">de l’apprenant,</w:t>
            </w:r>
            <w:r>
              <w:rPr>
                <w:b/>
                <w:color w:val="0070c0"/>
                <w:spacing w:val="-1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 xml:space="preserve">déplacement</w:t>
            </w:r>
            <w:r>
              <w:rPr>
                <w:b/>
                <w:color w:val="0070c0"/>
                <w:spacing w:val="-2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 xml:space="preserve">dans</w:t>
            </w:r>
            <w:r>
              <w:rPr>
                <w:b/>
                <w:color w:val="0070c0"/>
                <w:spacing w:val="-2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 xml:space="preserve">la</w:t>
            </w:r>
            <w:r>
              <w:rPr>
                <w:b/>
                <w:color w:val="0070c0"/>
                <w:spacing w:val="-1"/>
                <w:sz w:val="24"/>
              </w:rPr>
              <w:t xml:space="preserve"> </w:t>
            </w:r>
            <w:r>
              <w:rPr>
                <w:b/>
                <w:color w:val="0070c0"/>
                <w:spacing w:val="-2"/>
                <w:sz w:val="24"/>
              </w:rPr>
              <w:t xml:space="preserve">classe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605"/>
        </w:trPr>
        <w:tc>
          <w:tcPr>
            <w:tcBorders/>
            <w:tcW w:w="5985" w:type="dxa"/>
            <w:textDirection w:val="lrTb"/>
            <w:noWrap w:val="false"/>
          </w:tcPr>
          <w:p w14:paraId="578B6BEA">
            <w:pPr>
              <w:pStyle w:val="757"/>
              <w:pBdr/>
              <w:tabs>
                <w:tab w:val="left" w:leader="none" w:pos="533"/>
              </w:tabs>
              <w:spacing w:line="274" w:lineRule="exact"/>
              <w:ind w:right="868" w:hanging="285" w:left="53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L’enseignant(e)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utilise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un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ton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agréable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et </w:t>
            </w:r>
            <w:r>
              <w:rPr>
                <w:spacing w:val="-2"/>
                <w:sz w:val="24"/>
              </w:rPr>
              <w:t xml:space="preserve">enthousiaste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5E467A59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1CF18509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7C654B09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40460D04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5985" w:type="dxa"/>
            <w:textDirection w:val="lrTb"/>
            <w:noWrap w:val="false"/>
          </w:tcPr>
          <w:p w14:paraId="395F5F1D">
            <w:pPr>
              <w:pStyle w:val="757"/>
              <w:pBdr/>
              <w:tabs>
                <w:tab w:val="left" w:leader="none" w:pos="533"/>
              </w:tabs>
              <w:spacing w:line="276" w:lineRule="exact"/>
              <w:ind w:right="701" w:hanging="285" w:left="53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Utilise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non-verbal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langage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corporel (gestes, mimes, etc.)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29638ED9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0F9BF99E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352A041E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61236454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5"/>
        </w:trPr>
        <w:tc>
          <w:tcPr>
            <w:tcBorders/>
            <w:tcW w:w="5985" w:type="dxa"/>
            <w:textDirection w:val="lrTb"/>
            <w:noWrap w:val="false"/>
          </w:tcPr>
          <w:p w14:paraId="3C610C90">
            <w:pPr>
              <w:pStyle w:val="757"/>
              <w:pBdr/>
              <w:tabs>
                <w:tab w:val="left" w:leader="none" w:pos="533"/>
              </w:tabs>
              <w:spacing w:line="273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Cherche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maintenir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contact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regard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avec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5FF905ED">
            <w:pPr>
              <w:pStyle w:val="757"/>
              <w:pBdr/>
              <w:spacing w:line="259" w:lineRule="exact"/>
              <w:ind w:left="533"/>
              <w:rPr>
                <w:sz w:val="24"/>
              </w:rPr>
            </w:pPr>
            <w:r>
              <w:rPr>
                <w:sz w:val="24"/>
              </w:rPr>
              <w:t xml:space="preserve">les </w:t>
            </w:r>
            <w:r>
              <w:rPr>
                <w:spacing w:val="-2"/>
                <w:sz w:val="24"/>
              </w:rPr>
              <w:t xml:space="preserve">apprenants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1E8B70F1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707E444C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0735C6C6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7CC8FCEF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7"/>
        </w:trPr>
        <w:tc>
          <w:tcPr>
            <w:tcBorders/>
            <w:tcW w:w="5985" w:type="dxa"/>
            <w:textDirection w:val="lrTb"/>
            <w:noWrap w:val="false"/>
          </w:tcPr>
          <w:p w14:paraId="55A76F1E">
            <w:pPr>
              <w:pStyle w:val="757"/>
              <w:pBdr/>
              <w:tabs>
                <w:tab w:val="left" w:leader="none" w:pos="533"/>
              </w:tabs>
              <w:spacing w:line="256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déplace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toute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classe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2F7FC8B5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129BEA81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2929D4BE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020B192D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9"/>
        </w:trPr>
        <w:tc>
          <w:tcPr>
            <w:tcBorders/>
            <w:tcW w:w="5985" w:type="dxa"/>
            <w:textDirection w:val="lrTb"/>
            <w:noWrap w:val="false"/>
          </w:tcPr>
          <w:p w14:paraId="28D758AD">
            <w:pPr>
              <w:pStyle w:val="757"/>
              <w:pBdr/>
              <w:tabs>
                <w:tab w:val="left" w:leader="none" w:pos="533"/>
              </w:tabs>
              <w:spacing w:line="257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Favorise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une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ambiance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positive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motivante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55BC3ACA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2E892180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7B99A961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40A18153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7"/>
        </w:trPr>
        <w:tc>
          <w:tcPr>
            <w:gridSpan w:val="5"/>
            <w:tcBorders/>
            <w:tcW w:w="10897" w:type="dxa"/>
            <w:textDirection w:val="lrTb"/>
            <w:noWrap w:val="false"/>
          </w:tcPr>
          <w:p w14:paraId="342B6BEC">
            <w:pPr>
              <w:pStyle w:val="757"/>
              <w:pBdr/>
              <w:spacing w:line="256" w:lineRule="exact"/>
              <w:ind w:right="1" w:left="11"/>
              <w:jc w:val="center"/>
              <w:rPr>
                <w:b/>
                <w:sz w:val="24"/>
              </w:rPr>
            </w:pPr>
            <w:r>
              <w:rPr>
                <w:b/>
                <w:color w:val="0070c0"/>
                <w:spacing w:val="-2"/>
                <w:sz w:val="24"/>
              </w:rPr>
              <w:t xml:space="preserve">Clarté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307"/>
        </w:trPr>
        <w:tc>
          <w:tcPr>
            <w:tcBorders/>
            <w:tcW w:w="5985" w:type="dxa"/>
            <w:textDirection w:val="lrTb"/>
            <w:noWrap w:val="false"/>
          </w:tcPr>
          <w:p w14:paraId="0AB97C85">
            <w:pPr>
              <w:pStyle w:val="757"/>
              <w:pBdr/>
              <w:tabs>
                <w:tab w:val="left" w:leader="none" w:pos="533"/>
              </w:tabs>
              <w:spacing w:line="256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S’exprime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en langue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correcte et </w:t>
            </w:r>
            <w:r>
              <w:rPr>
                <w:spacing w:val="-2"/>
                <w:sz w:val="24"/>
              </w:rPr>
              <w:t xml:space="preserve">claire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217771DC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54490A28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36EBDD64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47C83342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9"/>
        </w:trPr>
        <w:tc>
          <w:tcPr>
            <w:tcBorders/>
            <w:tcW w:w="5985" w:type="dxa"/>
            <w:textDirection w:val="lrTb"/>
            <w:noWrap w:val="false"/>
          </w:tcPr>
          <w:p w14:paraId="2FE4D492">
            <w:pPr>
              <w:pStyle w:val="757"/>
              <w:pBdr/>
              <w:tabs>
                <w:tab w:val="left" w:leader="none" w:pos="533"/>
              </w:tabs>
              <w:spacing w:line="257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Explique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clairement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éléments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compris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5B73E671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506C18EB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75BB9754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240FF6AF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1536"/>
        </w:trPr>
        <w:tc>
          <w:tcPr>
            <w:tcBorders/>
            <w:tcW w:w="5985" w:type="dxa"/>
            <w:textDirection w:val="lrTb"/>
            <w:noWrap w:val="false"/>
          </w:tcPr>
          <w:p w14:paraId="13AB946E">
            <w:pPr>
              <w:pStyle w:val="757"/>
              <w:numPr>
                <w:ilvl w:val="0"/>
                <w:numId w:val="45"/>
              </w:numPr>
              <w:pBdr/>
              <w:tabs>
                <w:tab w:val="left" w:leader="none" w:pos="533"/>
              </w:tabs>
              <w:spacing w:after="0" w:before="0" w:line="240" w:lineRule="auto"/>
              <w:ind w:right="487" w:hanging="285" w:left="533"/>
              <w:jc w:val="left"/>
              <w:rPr>
                <w:sz w:val="24"/>
              </w:rPr>
            </w:pPr>
            <w:r>
              <w:rPr>
                <w:sz w:val="24"/>
              </w:rPr>
              <w:t xml:space="preserve">Sait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employer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outils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pédagogiques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qu’il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 déjà préparés :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4B5641B0">
            <w:pPr>
              <w:pStyle w:val="757"/>
              <w:numPr>
                <w:ilvl w:val="1"/>
                <w:numId w:val="45"/>
              </w:numPr>
              <w:pBdr/>
              <w:tabs>
                <w:tab w:val="left" w:leader="none" w:pos="1100"/>
              </w:tabs>
              <w:spacing w:after="0" w:before="0" w:line="293" w:lineRule="exact"/>
              <w:ind w:right="0" w:hanging="425" w:left="1100"/>
              <w:jc w:val="left"/>
              <w:rPr>
                <w:sz w:val="24"/>
              </w:rPr>
            </w:pPr>
            <w:r>
              <w:rPr>
                <w:sz w:val="24"/>
              </w:rPr>
              <w:t xml:space="preserve">l’outil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adéquat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l’objectif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3905F1C3">
            <w:pPr>
              <w:pStyle w:val="757"/>
              <w:numPr>
                <w:ilvl w:val="1"/>
                <w:numId w:val="45"/>
              </w:numPr>
              <w:pBdr/>
              <w:tabs>
                <w:tab w:val="left" w:leader="none" w:pos="1100"/>
              </w:tabs>
              <w:spacing w:after="0" w:before="0" w:line="276" w:lineRule="exact"/>
              <w:ind w:right="1153" w:hanging="425" w:left="1100"/>
              <w:jc w:val="left"/>
              <w:rPr>
                <w:sz w:val="24"/>
              </w:rPr>
            </w:pPr>
            <w:r>
              <w:rPr>
                <w:sz w:val="24"/>
              </w:rPr>
              <w:t xml:space="preserve">l’outil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adéquat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niveau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des </w:t>
            </w:r>
            <w:r>
              <w:rPr>
                <w:spacing w:val="-2"/>
                <w:sz w:val="24"/>
              </w:rPr>
              <w:t xml:space="preserve">apprenants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2F28C9DC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2378E6F7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0B962647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018CF550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7"/>
        </w:trPr>
        <w:tc>
          <w:tcPr>
            <w:tcBorders/>
            <w:tcW w:w="5985" w:type="dxa"/>
            <w:textDirection w:val="lrTb"/>
            <w:noWrap w:val="false"/>
          </w:tcPr>
          <w:p w14:paraId="649E89F3">
            <w:pPr>
              <w:pStyle w:val="757"/>
              <w:pBdr/>
              <w:tabs>
                <w:tab w:val="left" w:leader="none" w:pos="533"/>
              </w:tabs>
              <w:spacing w:line="256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Sait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formuler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consignes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7D23C5DC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5D9233CE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7EAF040F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79B6BB04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7"/>
        </w:trPr>
        <w:tc>
          <w:tcPr>
            <w:gridSpan w:val="5"/>
            <w:tcBorders/>
            <w:tcW w:w="10897" w:type="dxa"/>
            <w:textDirection w:val="lrTb"/>
            <w:noWrap w:val="false"/>
          </w:tcPr>
          <w:p w14:paraId="23679630">
            <w:pPr>
              <w:pStyle w:val="757"/>
              <w:pBdr/>
              <w:spacing w:line="25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color w:val="0070c0"/>
                <w:spacing w:val="-2"/>
                <w:sz w:val="24"/>
              </w:rPr>
              <w:t xml:space="preserve">Interaction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5985" w:type="dxa"/>
            <w:textDirection w:val="lrTb"/>
            <w:noWrap w:val="false"/>
          </w:tcPr>
          <w:p w14:paraId="114EA4E4">
            <w:pPr>
              <w:pStyle w:val="757"/>
              <w:pBdr/>
              <w:tabs>
                <w:tab w:val="left" w:leader="none" w:pos="533"/>
              </w:tabs>
              <w:spacing w:line="276" w:lineRule="exact"/>
              <w:ind w:right="520" w:hanging="285" w:left="53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Encourage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apprenants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interrogeant </w:t>
            </w:r>
            <w:r>
              <w:rPr>
                <w:spacing w:val="-2"/>
                <w:sz w:val="24"/>
              </w:rPr>
              <w:t xml:space="preserve">personnellement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5A587669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3C75B36B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098B79E8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5CB506F9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9"/>
        </w:trPr>
        <w:tc>
          <w:tcPr>
            <w:tcBorders/>
            <w:tcW w:w="5985" w:type="dxa"/>
            <w:textDirection w:val="lrTb"/>
            <w:noWrap w:val="false"/>
          </w:tcPr>
          <w:p w14:paraId="3B891D58">
            <w:pPr>
              <w:pStyle w:val="757"/>
              <w:pBdr/>
              <w:tabs>
                <w:tab w:val="left" w:leader="none" w:pos="533"/>
              </w:tabs>
              <w:spacing w:line="256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Veille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faire participer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les </w:t>
            </w:r>
            <w:r>
              <w:rPr>
                <w:spacing w:val="-2"/>
                <w:sz w:val="24"/>
              </w:rPr>
              <w:t xml:space="preserve">apprenants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0A81293F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742ECFED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4CDDD35D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5863B192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605"/>
        </w:trPr>
        <w:tc>
          <w:tcPr>
            <w:tcBorders/>
            <w:tcW w:w="5985" w:type="dxa"/>
            <w:textDirection w:val="lrTb"/>
            <w:noWrap w:val="false"/>
          </w:tcPr>
          <w:p w14:paraId="2F6080CF">
            <w:pPr>
              <w:pStyle w:val="757"/>
              <w:pBdr/>
              <w:tabs>
                <w:tab w:val="left" w:leader="none" w:pos="533"/>
              </w:tabs>
              <w:spacing w:line="273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Prend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considération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différences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 w14:paraId="4782A8F0">
            <w:pPr>
              <w:pStyle w:val="757"/>
              <w:pBdr/>
              <w:spacing w:line="259" w:lineRule="exact"/>
              <w:ind w:left="5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individuelles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51638792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5B168C69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003B134F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1135F1CE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7"/>
        </w:trPr>
        <w:tc>
          <w:tcPr>
            <w:tcBorders/>
            <w:tcW w:w="5985" w:type="dxa"/>
            <w:textDirection w:val="lrTb"/>
            <w:noWrap w:val="false"/>
          </w:tcPr>
          <w:p w14:paraId="33B4866B">
            <w:pPr>
              <w:pStyle w:val="757"/>
              <w:pBdr/>
              <w:tabs>
                <w:tab w:val="left" w:leader="none" w:pos="533"/>
              </w:tabs>
              <w:spacing w:line="256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Écoute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apprenants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comprend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leur </w:t>
            </w:r>
            <w:r>
              <w:rPr>
                <w:spacing w:val="-2"/>
                <w:sz w:val="24"/>
              </w:rPr>
              <w:t xml:space="preserve">réaction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0AC91B89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0B7B9D94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35FCC026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4129B6F0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9"/>
        </w:trPr>
        <w:tc>
          <w:tcPr>
            <w:tcBorders/>
            <w:tcW w:w="5985" w:type="dxa"/>
            <w:textDirection w:val="lrTb"/>
            <w:noWrap w:val="false"/>
          </w:tcPr>
          <w:p w14:paraId="2AC26B01">
            <w:pPr>
              <w:pStyle w:val="757"/>
              <w:pBdr/>
              <w:tabs>
                <w:tab w:val="left" w:leader="none" w:pos="533"/>
              </w:tabs>
              <w:spacing w:line="257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Évite les critiques </w:t>
            </w:r>
            <w:r>
              <w:rPr>
                <w:spacing w:val="-2"/>
                <w:sz w:val="24"/>
              </w:rPr>
              <w:t xml:space="preserve">négatives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2EBE2C89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332F5EF1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2F279EF3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67752482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7"/>
        </w:trPr>
        <w:tc>
          <w:tcPr>
            <w:gridSpan w:val="5"/>
            <w:tcBorders/>
            <w:tcW w:w="10897" w:type="dxa"/>
            <w:textDirection w:val="lrTb"/>
            <w:noWrap w:val="false"/>
          </w:tcPr>
          <w:p w14:paraId="2B54DB90">
            <w:pPr>
              <w:pStyle w:val="757"/>
              <w:pBdr/>
              <w:spacing w:line="256" w:lineRule="exact"/>
              <w:ind w:right="1" w:left="11"/>
              <w:jc w:val="center"/>
              <w:rPr>
                <w:b/>
                <w:sz w:val="24"/>
              </w:rPr>
            </w:pPr>
            <w:r>
              <w:rPr>
                <w:b/>
                <w:color w:val="0070c0"/>
                <w:sz w:val="24"/>
              </w:rPr>
              <w:t xml:space="preserve">Déroulement de la leçon – au début de la </w:t>
            </w:r>
            <w:r>
              <w:rPr>
                <w:b/>
                <w:color w:val="0070c0"/>
                <w:spacing w:val="-2"/>
                <w:sz w:val="24"/>
              </w:rPr>
              <w:t xml:space="preserve">leçon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307"/>
        </w:trPr>
        <w:tc>
          <w:tcPr>
            <w:tcBorders/>
            <w:tcW w:w="5985" w:type="dxa"/>
            <w:textDirection w:val="lrTb"/>
            <w:noWrap w:val="false"/>
          </w:tcPr>
          <w:p w14:paraId="2C996561">
            <w:pPr>
              <w:pStyle w:val="757"/>
              <w:pBdr/>
              <w:tabs>
                <w:tab w:val="left" w:leader="none" w:pos="533"/>
              </w:tabs>
              <w:spacing w:line="256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Annonce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objectifs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leçon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0D279DAC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23FBD3E3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67205F88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424812F1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9"/>
        </w:trPr>
        <w:tc>
          <w:tcPr>
            <w:tcBorders/>
            <w:tcW w:w="5985" w:type="dxa"/>
            <w:textDirection w:val="lrTb"/>
            <w:noWrap w:val="false"/>
          </w:tcPr>
          <w:p w14:paraId="16E63473">
            <w:pPr>
              <w:pStyle w:val="757"/>
              <w:pBdr/>
              <w:tabs>
                <w:tab w:val="left" w:leader="none" w:pos="533"/>
              </w:tabs>
              <w:spacing w:line="257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Vérifie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pré-</w:t>
            </w:r>
            <w:r>
              <w:rPr>
                <w:spacing w:val="-2"/>
                <w:sz w:val="24"/>
              </w:rPr>
              <w:t xml:space="preserve">acquis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305B6095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1923D5DC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6022D5DE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2C2E934F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7"/>
        </w:trPr>
        <w:tc>
          <w:tcPr>
            <w:tcBorders/>
            <w:tcW w:w="5985" w:type="dxa"/>
            <w:textDirection w:val="lrTb"/>
            <w:noWrap w:val="false"/>
          </w:tcPr>
          <w:p w14:paraId="24707705">
            <w:pPr>
              <w:pStyle w:val="757"/>
              <w:pBdr/>
              <w:tabs>
                <w:tab w:val="left" w:leader="none" w:pos="533"/>
              </w:tabs>
              <w:spacing w:line="256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Mène à bien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l’étape </w:t>
            </w:r>
            <w:r>
              <w:rPr>
                <w:spacing w:val="-2"/>
                <w:sz w:val="24"/>
              </w:rPr>
              <w:t xml:space="preserve">d’anticipation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49894A47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281DE2C3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3D389CAE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262C64A2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7"/>
        </w:trPr>
        <w:tc>
          <w:tcPr>
            <w:tcBorders/>
            <w:tcW w:w="5985" w:type="dxa"/>
            <w:textDirection w:val="lrTb"/>
            <w:noWrap w:val="false"/>
          </w:tcPr>
          <w:p w14:paraId="5CBD1C46">
            <w:pPr>
              <w:pStyle w:val="757"/>
              <w:pBdr/>
              <w:tabs>
                <w:tab w:val="left" w:leader="none" w:pos="533"/>
              </w:tabs>
              <w:spacing w:line="256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Motive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apprenants,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support,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etc.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3AE9013D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397A642E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375B1479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3E09B0D5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309"/>
        </w:trPr>
        <w:tc>
          <w:tcPr>
            <w:gridSpan w:val="5"/>
            <w:tcBorders/>
            <w:tcW w:w="10897" w:type="dxa"/>
            <w:textDirection w:val="lrTb"/>
            <w:noWrap w:val="false"/>
          </w:tcPr>
          <w:p w14:paraId="29A5116F">
            <w:pPr>
              <w:pStyle w:val="757"/>
              <w:pBdr/>
              <w:spacing w:line="257" w:lineRule="exact"/>
              <w:ind w:right="2" w:left="11"/>
              <w:jc w:val="center"/>
              <w:rPr>
                <w:b/>
                <w:sz w:val="24"/>
              </w:rPr>
            </w:pPr>
            <w:r>
              <w:rPr>
                <w:b/>
                <w:color w:val="0070c0"/>
                <w:sz w:val="24"/>
              </w:rPr>
              <w:t xml:space="preserve">Déroulement</w:t>
            </w:r>
            <w:r>
              <w:rPr>
                <w:b/>
                <w:color w:val="0070c0"/>
                <w:spacing w:val="-1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 xml:space="preserve">de la leçon –</w:t>
            </w:r>
            <w:r>
              <w:rPr>
                <w:b/>
                <w:color w:val="0070c0"/>
                <w:spacing w:val="-2"/>
                <w:sz w:val="24"/>
              </w:rPr>
              <w:t xml:space="preserve"> </w:t>
            </w:r>
            <w:r>
              <w:rPr>
                <w:b/>
                <w:color w:val="0070c0"/>
                <w:sz w:val="24"/>
              </w:rPr>
              <w:t xml:space="preserve">au milieu de la </w:t>
            </w:r>
            <w:r>
              <w:rPr>
                <w:b/>
                <w:color w:val="0070c0"/>
                <w:spacing w:val="-4"/>
                <w:sz w:val="24"/>
              </w:rPr>
              <w:t xml:space="preserve">leçon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rPr>
          <w:trHeight w:val="307"/>
        </w:trPr>
        <w:tc>
          <w:tcPr>
            <w:tcBorders/>
            <w:tcW w:w="5985" w:type="dxa"/>
            <w:textDirection w:val="lrTb"/>
            <w:noWrap w:val="false"/>
          </w:tcPr>
          <w:p w14:paraId="36790051">
            <w:pPr>
              <w:pStyle w:val="757"/>
              <w:pBdr/>
              <w:tabs>
                <w:tab w:val="left" w:leader="none" w:pos="533"/>
              </w:tabs>
              <w:spacing w:line="256" w:lineRule="exact"/>
              <w:ind w:left="249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Emploie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l’outil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façon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efficace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785FF1ED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1F0CE14F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0D96164E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0B06E6AC">
            <w:pPr>
              <w:pStyle w:val="757"/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606"/>
        </w:trPr>
        <w:tc>
          <w:tcPr>
            <w:tcBorders/>
            <w:tcW w:w="5985" w:type="dxa"/>
            <w:textDirection w:val="lrTb"/>
            <w:noWrap w:val="false"/>
          </w:tcPr>
          <w:p w14:paraId="27B12E46">
            <w:pPr>
              <w:pStyle w:val="757"/>
              <w:pBdr/>
              <w:tabs>
                <w:tab w:val="left" w:leader="none" w:pos="533"/>
              </w:tabs>
              <w:spacing w:line="276" w:lineRule="exact"/>
              <w:ind w:right="929" w:hanging="285" w:left="53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Emploie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activités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correspondant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aux </w:t>
            </w:r>
            <w:r>
              <w:rPr>
                <w:spacing w:val="-2"/>
                <w:sz w:val="24"/>
              </w:rPr>
              <w:t xml:space="preserve">objectifs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3C6A18B1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0F7883ED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0C171B5C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57CD2460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>
          <w:trHeight w:val="606"/>
        </w:trPr>
        <w:tc>
          <w:tcPr>
            <w:tcBorders/>
            <w:tcW w:w="5985" w:type="dxa"/>
            <w:textDirection w:val="lrTb"/>
            <w:noWrap w:val="false"/>
          </w:tcPr>
          <w:p w14:paraId="04A3D75F">
            <w:pPr>
              <w:pStyle w:val="757"/>
              <w:pBdr/>
              <w:tabs>
                <w:tab w:val="left" w:leader="none" w:pos="533"/>
              </w:tabs>
              <w:spacing w:line="276" w:lineRule="exact"/>
              <w:ind w:right="435" w:hanging="285" w:left="533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-</w:t>
            </w:r>
            <w:r>
              <w:rPr>
                <w:sz w:val="24"/>
              </w:rPr>
              <w:tab/>
              <w:t xml:space="preserve">Varie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activités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pour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vérifier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l’approche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du concept à faire acquérir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00" w:type="dxa"/>
            <w:textDirection w:val="lrTb"/>
            <w:noWrap w:val="false"/>
          </w:tcPr>
          <w:p w14:paraId="300B1CF1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166" w:type="dxa"/>
            <w:textDirection w:val="lrTb"/>
            <w:noWrap w:val="false"/>
          </w:tcPr>
          <w:p w14:paraId="22F46665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390" w:type="dxa"/>
            <w:textDirection w:val="lrTb"/>
            <w:noWrap w:val="false"/>
          </w:tcPr>
          <w:p w14:paraId="7450BDB0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1057" w:type="dxa"/>
            <w:textDirection w:val="lrTb"/>
            <w:noWrap w:val="false"/>
          </w:tcPr>
          <w:p w14:paraId="67E89AAB">
            <w:pPr>
              <w:pStyle w:val="757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60EE4F21">
      <w:pPr>
        <w:pBdr/>
        <w:spacing/>
        <w:ind/>
        <w:rPr/>
      </w:pPr>
      <w:r/>
    </w:p>
    <w:sectPr>
      <w:footnotePr/>
      <w:endnotePr/>
      <w:type w:val="nextPage"/>
      <w:pgSz w:h="16840" w:orient="portrait" w:w="11910"/>
      <w:pgMar w:top="380" w:right="425" w:bottom="280" w:left="283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142" w:left="59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2" w:left="765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2" w:left="931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2" w:left="1097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2" w:left="1263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2" w:left="1429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2" w:left="1594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2" w:left="1760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2" w:left="1926"/>
      </w:pPr>
      <w:rPr>
        <w:rFonts w:hint="default"/>
        <w:lang w:val="fr-FR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142" w:left="2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16"/>
        <w:szCs w:val="16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2" w:left="441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2" w:left="643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2" w:left="845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2" w:left="1047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2" w:left="1249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2" w:left="1450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2" w:left="1652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2" w:left="1854"/>
      </w:pPr>
      <w:rPr>
        <w:rFonts w:hint="default"/>
        <w:lang w:val="fr-FR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7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8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19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20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142" w:left="4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2" w:left="802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2" w:left="1184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2" w:left="1567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2" w:left="1949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2" w:left="233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2" w:left="2714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2" w:left="3096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2" w:left="3479"/>
      </w:pPr>
      <w:rPr>
        <w:rFonts w:hint="default"/>
        <w:lang w:val="fr-FR" w:eastAsia="en-US" w:bidi="ar-SA"/>
      </w:rPr>
      <w:start w:val="0"/>
      <w:suff w:val="tab"/>
    </w:lvl>
  </w:abstractNum>
  <w:abstractNum w:abstractNumId="22">
    <w:lvl w:ilvl="0">
      <w:isLgl w:val="false"/>
      <w:lvlJc w:val="left"/>
      <w:lvlText w:val=""/>
      <w:numFmt w:val="bullet"/>
      <w:pPr>
        <w:pBdr/>
        <w:spacing/>
        <w:ind w:hanging="142" w:left="42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2" w:left="802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2" w:left="1184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2" w:left="1567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2" w:left="1949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2" w:left="233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2" w:left="2714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2" w:left="3096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2" w:left="3479"/>
      </w:pPr>
      <w:rPr>
        <w:rFonts w:hint="default"/>
        <w:lang w:val="fr-FR" w:eastAsia="en-US" w:bidi="ar-SA"/>
      </w:rPr>
      <w:start w:val="0"/>
      <w:suff w:val="tab"/>
    </w:lvl>
  </w:abstractNum>
  <w:abstractNum w:abstractNumId="23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24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25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26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27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28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29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0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1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2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3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4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5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6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142" w:left="2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2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2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2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2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2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2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2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2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142" w:left="2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42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42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42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42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42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42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42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42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39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40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41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42">
    <w:lvl w:ilvl="0">
      <w:isLgl w:val="false"/>
      <w:lvlJc w:val="left"/>
      <w:lvlText w:val=""/>
      <w:numFmt w:val="bullet"/>
      <w:pPr>
        <w:pBdr/>
        <w:spacing/>
        <w:ind w:hanging="284" w:left="28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2"/>
        <w:szCs w:val="22"/>
        <w:lang w:val="fr-FR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84" w:left="676"/>
      </w:pPr>
      <w:rPr>
        <w:rFonts w:hint="default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4" w:left="1072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4" w:left="1469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4" w:left="1865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4" w:left="2262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4" w:left="2658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4" w:left="3054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4" w:left="3451"/>
      </w:pPr>
      <w:rPr>
        <w:rFonts w:hint="default"/>
        <w:lang w:val="fr-FR" w:eastAsia="en-US" w:bidi="ar-SA"/>
      </w:rPr>
      <w:start w:val="0"/>
      <w:suff w:val="tab"/>
    </w:lvl>
  </w:abstractNum>
  <w:abstractNum w:abstractNumId="43">
    <w:lvl w:ilvl="0">
      <w:isLgl w:val="false"/>
      <w:lvlJc w:val="left"/>
      <w:lvlText w:val="-"/>
      <w:numFmt w:val="bullet"/>
      <w:pPr>
        <w:pBdr/>
        <w:spacing/>
        <w:ind w:hanging="285" w:left="5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fr-FR" w:eastAsia="en-US" w:bidi="ar-SA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425" w:left="11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25" w:left="1571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5" w:left="2042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5" w:left="2514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5" w:left="2985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5" w:left="3457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5" w:left="3928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5" w:left="4400"/>
      </w:pPr>
      <w:rPr>
        <w:rFonts w:hint="default"/>
        <w:lang w:val="fr-FR" w:eastAsia="en-US" w:bidi="ar-SA"/>
      </w:rPr>
      <w:start w:val="0"/>
      <w:suff w:val="tab"/>
    </w:lvl>
  </w:abstractNum>
  <w:abstractNum w:abstractNumId="44">
    <w:lvl w:ilvl="0">
      <w:isLgl w:val="false"/>
      <w:lvlJc w:val="left"/>
      <w:lvlText w:val="-"/>
      <w:numFmt w:val="bullet"/>
      <w:pPr>
        <w:pBdr/>
        <w:spacing/>
        <w:ind w:hanging="285" w:left="53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fr-FR" w:eastAsia="en-US" w:bidi="ar-SA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425" w:left="110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4"/>
        <w:szCs w:val="24"/>
        <w:lang w:val="fr-FR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25" w:left="1571"/>
      </w:pPr>
      <w:rPr>
        <w:rFonts w:hint="default"/>
        <w:lang w:val="fr-FR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25" w:left="2042"/>
      </w:pPr>
      <w:rPr>
        <w:rFonts w:hint="default"/>
        <w:lang w:val="fr-FR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25" w:left="2514"/>
      </w:pPr>
      <w:rPr>
        <w:rFonts w:hint="default"/>
        <w:lang w:val="fr-FR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25" w:left="2985"/>
      </w:pPr>
      <w:rPr>
        <w:rFonts w:hint="default"/>
        <w:lang w:val="fr-FR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25" w:left="3457"/>
      </w:pPr>
      <w:rPr>
        <w:rFonts w:hint="default"/>
        <w:lang w:val="fr-FR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25" w:left="3928"/>
      </w:pPr>
      <w:rPr>
        <w:rFonts w:hint="default"/>
        <w:lang w:val="fr-FR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25" w:left="4400"/>
      </w:pPr>
      <w:rPr>
        <w:rFonts w:hint="default"/>
        <w:lang w:val="fr-FR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53"/>
    <w:next w:val="753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53"/>
    <w:next w:val="75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53"/>
    <w:next w:val="75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53"/>
    <w:next w:val="75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53"/>
    <w:next w:val="75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53"/>
    <w:next w:val="75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53"/>
    <w:next w:val="75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3"/>
    <w:next w:val="75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3"/>
    <w:next w:val="75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5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5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5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5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5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5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5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5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5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50"/>
    <w:link w:val="7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53"/>
    <w:next w:val="75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5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3"/>
    <w:next w:val="75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5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3"/>
    <w:next w:val="75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5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5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50"/>
    <w:link w:val="176"/>
    <w:uiPriority w:val="99"/>
    <w:pPr>
      <w:pBdr/>
      <w:spacing/>
      <w:ind/>
    </w:pPr>
  </w:style>
  <w:style w:type="paragraph" w:styleId="178">
    <w:name w:val="Footer"/>
    <w:basedOn w:val="75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50"/>
    <w:link w:val="178"/>
    <w:uiPriority w:val="99"/>
    <w:pPr>
      <w:pBdr/>
      <w:spacing/>
      <w:ind/>
    </w:pPr>
  </w:style>
  <w:style w:type="paragraph" w:styleId="180">
    <w:name w:val="Caption"/>
    <w:basedOn w:val="753"/>
    <w:next w:val="7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3"/>
    <w:next w:val="753"/>
    <w:uiPriority w:val="39"/>
    <w:unhideWhenUsed/>
    <w:pPr>
      <w:pBdr/>
      <w:spacing w:after="100"/>
      <w:ind/>
    </w:pPr>
  </w:style>
  <w:style w:type="paragraph" w:styleId="190">
    <w:name w:val="toc 2"/>
    <w:basedOn w:val="753"/>
    <w:next w:val="753"/>
    <w:uiPriority w:val="39"/>
    <w:unhideWhenUsed/>
    <w:pPr>
      <w:pBdr/>
      <w:spacing w:after="100"/>
      <w:ind w:left="220"/>
    </w:pPr>
  </w:style>
  <w:style w:type="paragraph" w:styleId="191">
    <w:name w:val="toc 3"/>
    <w:basedOn w:val="753"/>
    <w:next w:val="753"/>
    <w:uiPriority w:val="39"/>
    <w:unhideWhenUsed/>
    <w:pPr>
      <w:pBdr/>
      <w:spacing w:after="100"/>
      <w:ind w:left="440"/>
    </w:pPr>
  </w:style>
  <w:style w:type="paragraph" w:styleId="192">
    <w:name w:val="toc 4"/>
    <w:basedOn w:val="753"/>
    <w:next w:val="753"/>
    <w:uiPriority w:val="39"/>
    <w:unhideWhenUsed/>
    <w:pPr>
      <w:pBdr/>
      <w:spacing w:after="100"/>
      <w:ind w:left="660"/>
    </w:pPr>
  </w:style>
  <w:style w:type="paragraph" w:styleId="193">
    <w:name w:val="toc 5"/>
    <w:basedOn w:val="753"/>
    <w:next w:val="753"/>
    <w:uiPriority w:val="39"/>
    <w:unhideWhenUsed/>
    <w:pPr>
      <w:pBdr/>
      <w:spacing w:after="100"/>
      <w:ind w:left="880"/>
    </w:pPr>
  </w:style>
  <w:style w:type="paragraph" w:styleId="194">
    <w:name w:val="toc 6"/>
    <w:basedOn w:val="753"/>
    <w:next w:val="753"/>
    <w:uiPriority w:val="39"/>
    <w:unhideWhenUsed/>
    <w:pPr>
      <w:pBdr/>
      <w:spacing w:after="100"/>
      <w:ind w:left="1100"/>
    </w:pPr>
  </w:style>
  <w:style w:type="paragraph" w:styleId="195">
    <w:name w:val="toc 7"/>
    <w:basedOn w:val="753"/>
    <w:next w:val="753"/>
    <w:uiPriority w:val="39"/>
    <w:unhideWhenUsed/>
    <w:pPr>
      <w:pBdr/>
      <w:spacing w:after="100"/>
      <w:ind w:left="1320"/>
    </w:pPr>
  </w:style>
  <w:style w:type="paragraph" w:styleId="196">
    <w:name w:val="toc 8"/>
    <w:basedOn w:val="753"/>
    <w:next w:val="753"/>
    <w:uiPriority w:val="39"/>
    <w:unhideWhenUsed/>
    <w:pPr>
      <w:pBdr/>
      <w:spacing w:after="100"/>
      <w:ind w:left="1540"/>
    </w:pPr>
  </w:style>
  <w:style w:type="paragraph" w:styleId="197">
    <w:name w:val="toc 9"/>
    <w:basedOn w:val="753"/>
    <w:next w:val="75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3"/>
    <w:next w:val="753"/>
    <w:uiPriority w:val="99"/>
    <w:unhideWhenUsed/>
    <w:pPr>
      <w:pBdr/>
      <w:spacing w:after="0" w:afterAutospacing="0"/>
      <w:ind/>
    </w:pPr>
  </w:style>
  <w:style w:type="character" w:styleId="750" w:default="1">
    <w:name w:val="Default Paragraph Font"/>
    <w:uiPriority w:val="1"/>
    <w:semiHidden/>
    <w:unhideWhenUsed/>
    <w:pPr>
      <w:pBdr/>
      <w:spacing/>
      <w:ind/>
    </w:pPr>
  </w:style>
  <w:style w:type="table" w:styleId="75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2" w:default="1">
    <w:name w:val="No List"/>
    <w:uiPriority w:val="99"/>
    <w:semiHidden/>
    <w:unhideWhenUsed/>
    <w:pPr>
      <w:pBdr/>
      <w:spacing/>
      <w:ind/>
    </w:pPr>
  </w:style>
  <w:style w:type="paragraph" w:styleId="753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fr-FR" w:eastAsia="en-US" w:bidi="ar-SA"/>
    </w:rPr>
  </w:style>
  <w:style w:type="paragraph" w:styleId="754">
    <w:name w:val="Body Text"/>
    <w:basedOn w:val="753"/>
    <w:uiPriority w:val="1"/>
    <w:qFormat/>
    <w:pPr>
      <w:pBdr/>
      <w:spacing w:before="6"/>
      <w:ind/>
    </w:pPr>
    <w:rPr>
      <w:rFonts w:ascii="Times New Roman" w:hAnsi="Times New Roman" w:eastAsia="Times New Roman" w:cs="Times New Roman"/>
      <w:sz w:val="14"/>
      <w:szCs w:val="14"/>
      <w:lang w:val="fr-FR" w:eastAsia="en-US" w:bidi="ar-SA"/>
    </w:rPr>
  </w:style>
  <w:style w:type="paragraph" w:styleId="755">
    <w:name w:val="Title"/>
    <w:basedOn w:val="753"/>
    <w:uiPriority w:val="1"/>
    <w:qFormat/>
    <w:pPr>
      <w:pBdr/>
      <w:spacing w:before="62"/>
      <w:ind w:left="590"/>
    </w:pPr>
    <w:rPr>
      <w:rFonts w:ascii="Times New Roman" w:hAnsi="Times New Roman" w:eastAsia="Times New Roman" w:cs="Times New Roman"/>
      <w:sz w:val="16"/>
      <w:szCs w:val="16"/>
      <w:lang w:val="fr-FR" w:eastAsia="en-US" w:bidi="ar-SA"/>
    </w:rPr>
  </w:style>
  <w:style w:type="paragraph" w:styleId="756">
    <w:name w:val="List Paragraph"/>
    <w:basedOn w:val="753"/>
    <w:uiPriority w:val="1"/>
    <w:qFormat/>
    <w:pPr>
      <w:pBdr/>
      <w:spacing/>
      <w:ind/>
    </w:pPr>
    <w:rPr>
      <w:lang w:val="fr-FR" w:eastAsia="en-US" w:bidi="ar-SA"/>
    </w:rPr>
  </w:style>
  <w:style w:type="paragraph" w:styleId="757">
    <w:name w:val="Table Paragraph"/>
    <w:basedOn w:val="753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fr-FR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GBAMELE</dc:creator>
  <cp:revision>1</cp:revision>
  <dcterms:created xsi:type="dcterms:W3CDTF">2026-02-22T22:15:23Z</dcterms:created>
  <dcterms:modified xsi:type="dcterms:W3CDTF">2026-02-22T22:43:56Z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Office Word 2007</vt:lpwstr>
  </property>
</Properties>
</file>