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A280" w14:textId="171A7EE1" w:rsidR="00A44EDD" w:rsidRDefault="00A44EDD">
      <w:pPr>
        <w:rPr>
          <w:b/>
          <w:bCs/>
          <w:sz w:val="28"/>
          <w:szCs w:val="28"/>
          <w:u w:val="single"/>
          <w:lang w:val="en-US"/>
        </w:rPr>
      </w:pPr>
      <w:r w:rsidRPr="00A44EDD">
        <w:rPr>
          <w:b/>
          <w:bCs/>
          <w:sz w:val="28"/>
          <w:szCs w:val="28"/>
          <w:u w:val="single"/>
          <w:lang w:val="en-US"/>
        </w:rPr>
        <w:t>Client Server</w:t>
      </w:r>
    </w:p>
    <w:p w14:paraId="759D0F38" w14:textId="4615F96D" w:rsidR="00A44EDD" w:rsidRPr="00C4511C" w:rsidRDefault="00A44EDD" w:rsidP="00A44EDD">
      <w:pPr>
        <w:pStyle w:val="ListParagraph"/>
        <w:numPr>
          <w:ilvl w:val="0"/>
          <w:numId w:val="1"/>
        </w:numPr>
        <w:rPr>
          <w:sz w:val="24"/>
          <w:szCs w:val="24"/>
          <w:lang w:val="en-US"/>
        </w:rPr>
      </w:pPr>
      <w:r w:rsidRPr="008A0F1D">
        <w:rPr>
          <w:rFonts w:ascii="Arial" w:hAnsi="Arial" w:cs="Arial"/>
          <w:b/>
          <w:bCs/>
          <w:color w:val="222222"/>
          <w:sz w:val="24"/>
          <w:szCs w:val="24"/>
          <w:shd w:val="clear" w:color="auto" w:fill="FFFFFF"/>
        </w:rPr>
        <w:t>Tell us about the features of client/server</w:t>
      </w:r>
      <w:r w:rsidRPr="00C4511C">
        <w:rPr>
          <w:rFonts w:ascii="Arial" w:hAnsi="Arial" w:cs="Arial"/>
          <w:color w:val="222222"/>
          <w:sz w:val="24"/>
          <w:szCs w:val="24"/>
          <w:shd w:val="clear" w:color="auto" w:fill="FFFFFF"/>
        </w:rPr>
        <w:t>.</w:t>
      </w:r>
    </w:p>
    <w:p w14:paraId="7AB88A7C" w14:textId="00FC565F" w:rsidR="00C4511C" w:rsidRDefault="00A44EDD" w:rsidP="00C4511C">
      <w:pPr>
        <w:rPr>
          <w:rFonts w:ascii="Arial" w:hAnsi="Arial" w:cs="Arial"/>
          <w:color w:val="1A1A1A"/>
          <w:sz w:val="24"/>
          <w:szCs w:val="24"/>
          <w:shd w:val="clear" w:color="auto" w:fill="FFFFFF"/>
        </w:rPr>
      </w:pPr>
      <w:r w:rsidRPr="00C4511C">
        <w:rPr>
          <w:rFonts w:ascii="Arial" w:hAnsi="Arial" w:cs="Arial"/>
          <w:sz w:val="24"/>
          <w:szCs w:val="24"/>
          <w:lang w:val="en-US"/>
        </w:rPr>
        <w:t xml:space="preserve">          </w:t>
      </w:r>
      <w:r w:rsidR="00C4511C" w:rsidRPr="00C4511C">
        <w:rPr>
          <w:rStyle w:val="Strong"/>
          <w:rFonts w:ascii="Arial" w:hAnsi="Arial" w:cs="Arial"/>
          <w:b w:val="0"/>
          <w:bCs w:val="0"/>
          <w:color w:val="1A1A1A"/>
          <w:sz w:val="24"/>
          <w:szCs w:val="24"/>
          <w:bdr w:val="none" w:sz="0" w:space="0" w:color="auto" w:frame="1"/>
          <w:shd w:val="clear" w:color="auto" w:fill="FFFFFF"/>
        </w:rPr>
        <w:t>Client-server architecture</w:t>
      </w:r>
      <w:r w:rsidR="00C4511C" w:rsidRPr="00C4511C">
        <w:rPr>
          <w:rFonts w:ascii="Arial" w:hAnsi="Arial" w:cs="Arial"/>
          <w:color w:val="1A1A1A"/>
          <w:sz w:val="24"/>
          <w:szCs w:val="24"/>
          <w:shd w:val="clear" w:color="auto" w:fill="FFFFFF"/>
        </w:rPr>
        <w:t>, architecture of a </w:t>
      </w:r>
      <w:r w:rsidR="008A0F1D">
        <w:rPr>
          <w:rFonts w:ascii="Arial" w:hAnsi="Arial" w:cs="Arial"/>
          <w:color w:val="000000" w:themeColor="text1"/>
          <w:sz w:val="24"/>
          <w:szCs w:val="24"/>
        </w:rPr>
        <w:t>computer network</w:t>
      </w:r>
      <w:r w:rsidR="00C4511C" w:rsidRPr="00C4511C">
        <w:rPr>
          <w:rFonts w:ascii="Arial" w:hAnsi="Arial" w:cs="Arial"/>
          <w:color w:val="1A1A1A"/>
          <w:sz w:val="24"/>
          <w:szCs w:val="24"/>
          <w:shd w:val="clear" w:color="auto" w:fill="FFFFFF"/>
        </w:rPr>
        <w:t> in which many </w:t>
      </w:r>
      <w:hyperlink r:id="rId6" w:history="1">
        <w:r w:rsidR="00C4511C" w:rsidRPr="00C4511C">
          <w:rPr>
            <w:rStyle w:val="Hyperlink"/>
            <w:rFonts w:ascii="Arial" w:hAnsi="Arial" w:cs="Arial"/>
            <w:color w:val="000000" w:themeColor="text1"/>
            <w:sz w:val="24"/>
            <w:szCs w:val="24"/>
            <w:u w:val="none"/>
            <w:shd w:val="clear" w:color="auto" w:fill="FFFFFF"/>
          </w:rPr>
          <w:t>clients</w:t>
        </w:r>
      </w:hyperlink>
      <w:r w:rsidR="00C4511C" w:rsidRPr="00C4511C">
        <w:rPr>
          <w:rFonts w:ascii="Arial" w:hAnsi="Arial" w:cs="Arial"/>
          <w:color w:val="000000" w:themeColor="text1"/>
          <w:sz w:val="24"/>
          <w:szCs w:val="24"/>
          <w:shd w:val="clear" w:color="auto" w:fill="FFFFFF"/>
        </w:rPr>
        <w:t> </w:t>
      </w:r>
      <w:r w:rsidR="00C4511C" w:rsidRPr="00C4511C">
        <w:rPr>
          <w:rFonts w:ascii="Arial" w:hAnsi="Arial" w:cs="Arial"/>
          <w:color w:val="1A1A1A"/>
          <w:sz w:val="24"/>
          <w:szCs w:val="24"/>
          <w:shd w:val="clear" w:color="auto" w:fill="FFFFFF"/>
        </w:rPr>
        <w:t>(remote processors) request and receive service from a centralized </w:t>
      </w:r>
      <w:hyperlink r:id="rId7" w:history="1">
        <w:r w:rsidR="00C4511C" w:rsidRPr="008A0F1D">
          <w:rPr>
            <w:rStyle w:val="Hyperlink"/>
            <w:rFonts w:ascii="Arial" w:hAnsi="Arial" w:cs="Arial"/>
            <w:color w:val="000000" w:themeColor="text1"/>
            <w:sz w:val="24"/>
            <w:szCs w:val="24"/>
            <w:u w:val="none"/>
            <w:shd w:val="clear" w:color="auto" w:fill="FFFFFF"/>
          </w:rPr>
          <w:t>server</w:t>
        </w:r>
      </w:hyperlink>
      <w:r w:rsidR="00C4511C" w:rsidRPr="008A0F1D">
        <w:rPr>
          <w:rFonts w:ascii="Arial" w:hAnsi="Arial" w:cs="Arial"/>
          <w:color w:val="000000" w:themeColor="text1"/>
          <w:sz w:val="24"/>
          <w:szCs w:val="24"/>
          <w:shd w:val="clear" w:color="auto" w:fill="FFFFFF"/>
        </w:rPr>
        <w:t> </w:t>
      </w:r>
      <w:r w:rsidR="00C4511C" w:rsidRPr="00C4511C">
        <w:rPr>
          <w:rFonts w:ascii="Arial" w:hAnsi="Arial" w:cs="Arial"/>
          <w:color w:val="1A1A1A"/>
          <w:sz w:val="24"/>
          <w:szCs w:val="24"/>
          <w:shd w:val="clear" w:color="auto" w:fill="FFFFFF"/>
        </w:rPr>
        <w:t>(host computer). Client computers provide an interface to allow a computer user to request services of the server and to display the results the server returns. Servers wait for requests to arrive from clients and then respond to them. Ideally, a server provides a standardized transparent interface to clients so that clients need not be aware of the specifics of the system (i.e., the </w:t>
      </w:r>
      <w:r w:rsidR="008A0F1D">
        <w:rPr>
          <w:rFonts w:ascii="Arial" w:hAnsi="Arial" w:cs="Arial"/>
          <w:color w:val="000000" w:themeColor="text1"/>
          <w:sz w:val="24"/>
          <w:szCs w:val="24"/>
        </w:rPr>
        <w:t>hardware</w:t>
      </w:r>
      <w:r w:rsidR="00C4511C" w:rsidRPr="00C4511C">
        <w:rPr>
          <w:rFonts w:ascii="Arial" w:hAnsi="Arial" w:cs="Arial"/>
          <w:color w:val="1A1A1A"/>
          <w:sz w:val="24"/>
          <w:szCs w:val="24"/>
          <w:shd w:val="clear" w:color="auto" w:fill="FFFFFF"/>
        </w:rPr>
        <w:t> and</w:t>
      </w:r>
      <w:r w:rsidR="008A0F1D">
        <w:rPr>
          <w:rFonts w:ascii="Arial" w:hAnsi="Arial" w:cs="Arial"/>
          <w:color w:val="1A1A1A"/>
          <w:sz w:val="24"/>
          <w:szCs w:val="24"/>
          <w:shd w:val="clear" w:color="auto" w:fill="FFFFFF"/>
        </w:rPr>
        <w:t xml:space="preserve"> </w:t>
      </w:r>
      <w:r w:rsidR="008A0F1D">
        <w:rPr>
          <w:rFonts w:ascii="Arial" w:hAnsi="Arial" w:cs="Arial"/>
          <w:color w:val="000000" w:themeColor="text1"/>
          <w:sz w:val="24"/>
          <w:szCs w:val="24"/>
          <w:shd w:val="clear" w:color="auto" w:fill="FFFFFF"/>
        </w:rPr>
        <w:t>software</w:t>
      </w:r>
      <w:r w:rsidR="00C4511C" w:rsidRPr="00C4511C">
        <w:rPr>
          <w:rFonts w:ascii="Arial" w:hAnsi="Arial" w:cs="Arial"/>
          <w:color w:val="1A1A1A"/>
          <w:sz w:val="24"/>
          <w:szCs w:val="24"/>
          <w:shd w:val="clear" w:color="auto" w:fill="FFFFFF"/>
        </w:rPr>
        <w:t>) that is providing the service. Clients are often situated at </w:t>
      </w:r>
      <w:r w:rsidR="008A0F1D">
        <w:rPr>
          <w:rFonts w:ascii="Arial" w:hAnsi="Arial" w:cs="Arial"/>
          <w:color w:val="000000" w:themeColor="text1"/>
          <w:sz w:val="24"/>
          <w:szCs w:val="24"/>
        </w:rPr>
        <w:t>workstations</w:t>
      </w:r>
      <w:r w:rsidR="008A0F1D" w:rsidRPr="00C4511C">
        <w:rPr>
          <w:rFonts w:ascii="Arial" w:hAnsi="Arial" w:cs="Arial"/>
          <w:color w:val="1A1A1A"/>
          <w:sz w:val="24"/>
          <w:szCs w:val="24"/>
          <w:shd w:val="clear" w:color="auto" w:fill="FFFFFF"/>
        </w:rPr>
        <w:t xml:space="preserve"> </w:t>
      </w:r>
      <w:r w:rsidR="00C4511C" w:rsidRPr="00C4511C">
        <w:rPr>
          <w:rFonts w:ascii="Arial" w:hAnsi="Arial" w:cs="Arial"/>
          <w:color w:val="1A1A1A"/>
          <w:sz w:val="24"/>
          <w:szCs w:val="24"/>
          <w:shd w:val="clear" w:color="auto" w:fill="FFFFFF"/>
        </w:rPr>
        <w:t>or on </w:t>
      </w:r>
      <w:r w:rsidR="008A0F1D">
        <w:rPr>
          <w:rFonts w:ascii="Arial" w:hAnsi="Arial" w:cs="Arial"/>
          <w:color w:val="000000" w:themeColor="text1"/>
          <w:sz w:val="24"/>
          <w:szCs w:val="24"/>
        </w:rPr>
        <w:t>personal computers</w:t>
      </w:r>
      <w:r w:rsidR="00C4511C" w:rsidRPr="00C4511C">
        <w:rPr>
          <w:rFonts w:ascii="Arial" w:hAnsi="Arial" w:cs="Arial"/>
          <w:color w:val="1A1A1A"/>
          <w:sz w:val="24"/>
          <w:szCs w:val="24"/>
          <w:shd w:val="clear" w:color="auto" w:fill="FFFFFF"/>
        </w:rPr>
        <w:t>, while servers are located elsewhere on the network, usually on more powerful machines. This computing model is especially effective when clients and the server each have distinct tasks that they routinely perform.</w:t>
      </w:r>
    </w:p>
    <w:p w14:paraId="66D48B0D" w14:textId="512786F3" w:rsidR="008A0F1D" w:rsidRPr="008A0F1D" w:rsidRDefault="008A0F1D" w:rsidP="008A0F1D">
      <w:pPr>
        <w:pStyle w:val="ListParagraph"/>
        <w:numPr>
          <w:ilvl w:val="0"/>
          <w:numId w:val="1"/>
        </w:numPr>
        <w:rPr>
          <w:rFonts w:ascii="Arial" w:hAnsi="Arial" w:cs="Arial"/>
          <w:b/>
          <w:bCs/>
          <w:color w:val="333333"/>
          <w:sz w:val="24"/>
          <w:szCs w:val="24"/>
        </w:rPr>
      </w:pPr>
      <w:r w:rsidRPr="008A0F1D">
        <w:rPr>
          <w:rFonts w:ascii="Arial" w:hAnsi="Arial" w:cs="Arial"/>
          <w:b/>
          <w:bCs/>
          <w:color w:val="222222"/>
          <w:sz w:val="24"/>
          <w:szCs w:val="24"/>
          <w:shd w:val="clear" w:color="auto" w:fill="FFFFFF"/>
        </w:rPr>
        <w:t>What is a Web server in a client server environment?</w:t>
      </w:r>
    </w:p>
    <w:p w14:paraId="7470FE8D" w14:textId="2DE2651B" w:rsidR="008A0F1D" w:rsidRDefault="008A0F1D" w:rsidP="008A0F1D">
      <w:pPr>
        <w:pStyle w:val="ListParagraph"/>
        <w:rPr>
          <w:rFonts w:ascii="Arial" w:hAnsi="Arial" w:cs="Arial"/>
          <w:color w:val="222222"/>
          <w:sz w:val="24"/>
          <w:szCs w:val="24"/>
          <w:shd w:val="clear" w:color="auto" w:fill="FFFFFF"/>
        </w:rPr>
      </w:pPr>
    </w:p>
    <w:p w14:paraId="684D5DDC" w14:textId="77777777" w:rsidR="008A0F1D" w:rsidRPr="008A0F1D" w:rsidRDefault="008A0F1D" w:rsidP="008A0F1D">
      <w:pPr>
        <w:shd w:val="clear" w:color="auto" w:fill="FFFFFF"/>
        <w:spacing w:after="360" w:line="240" w:lineRule="auto"/>
        <w:rPr>
          <w:rFonts w:ascii="Arial" w:eastAsia="Times New Roman" w:hAnsi="Arial" w:cs="Arial"/>
          <w:color w:val="333333"/>
          <w:spacing w:val="-1"/>
          <w:sz w:val="24"/>
          <w:szCs w:val="24"/>
          <w:lang w:eastAsia="en-AU"/>
        </w:rPr>
      </w:pPr>
      <w:r w:rsidRPr="008A0F1D">
        <w:rPr>
          <w:rFonts w:ascii="Arial" w:eastAsia="Times New Roman" w:hAnsi="Arial" w:cs="Arial"/>
          <w:color w:val="333333"/>
          <w:spacing w:val="-1"/>
          <w:sz w:val="24"/>
          <w:szCs w:val="24"/>
          <w:lang w:eastAsia="en-AU"/>
        </w:rPr>
        <w:t xml:space="preserve">"Web server" can refer to hardware or software, or </w:t>
      </w:r>
      <w:proofErr w:type="gramStart"/>
      <w:r w:rsidRPr="008A0F1D">
        <w:rPr>
          <w:rFonts w:ascii="Arial" w:eastAsia="Times New Roman" w:hAnsi="Arial" w:cs="Arial"/>
          <w:color w:val="333333"/>
          <w:spacing w:val="-1"/>
          <w:sz w:val="24"/>
          <w:szCs w:val="24"/>
          <w:lang w:eastAsia="en-AU"/>
        </w:rPr>
        <w:t>both of them</w:t>
      </w:r>
      <w:proofErr w:type="gramEnd"/>
      <w:r w:rsidRPr="008A0F1D">
        <w:rPr>
          <w:rFonts w:ascii="Arial" w:eastAsia="Times New Roman" w:hAnsi="Arial" w:cs="Arial"/>
          <w:color w:val="333333"/>
          <w:spacing w:val="-1"/>
          <w:sz w:val="24"/>
          <w:szCs w:val="24"/>
          <w:lang w:eastAsia="en-AU"/>
        </w:rPr>
        <w:t xml:space="preserve"> working together.</w:t>
      </w:r>
    </w:p>
    <w:p w14:paraId="29065014" w14:textId="77777777" w:rsidR="008A0F1D" w:rsidRDefault="008A0F1D" w:rsidP="008A0F1D">
      <w:pPr>
        <w:pStyle w:val="ListParagraph"/>
        <w:numPr>
          <w:ilvl w:val="0"/>
          <w:numId w:val="3"/>
        </w:numPr>
        <w:shd w:val="clear" w:color="auto" w:fill="FFFFFF"/>
        <w:spacing w:after="90" w:line="240" w:lineRule="auto"/>
        <w:rPr>
          <w:rFonts w:ascii="Arial" w:eastAsia="Times New Roman" w:hAnsi="Arial" w:cs="Arial"/>
          <w:color w:val="333333"/>
          <w:spacing w:val="-1"/>
          <w:sz w:val="24"/>
          <w:szCs w:val="24"/>
          <w:lang w:eastAsia="en-AU"/>
        </w:rPr>
      </w:pPr>
      <w:r w:rsidRPr="008A0F1D">
        <w:rPr>
          <w:rFonts w:ascii="Arial" w:eastAsia="Times New Roman" w:hAnsi="Arial" w:cs="Arial"/>
          <w:color w:val="333333"/>
          <w:spacing w:val="-1"/>
          <w:sz w:val="24"/>
          <w:szCs w:val="24"/>
          <w:lang w:eastAsia="en-AU"/>
        </w:rPr>
        <w:t>On the hardware side, a web server is a computer that stores web server software and a website's component files (e.g. HTML documents, images, CSS stylesheets, and JavaScript files). It is connected to the Internet and supports physical data interchange with other devices connected to the web.</w:t>
      </w:r>
    </w:p>
    <w:p w14:paraId="32943EF4" w14:textId="0B1468D4" w:rsidR="008A0F1D" w:rsidRPr="008A0F1D" w:rsidRDefault="008A0F1D" w:rsidP="008A0F1D">
      <w:pPr>
        <w:pStyle w:val="ListParagraph"/>
        <w:numPr>
          <w:ilvl w:val="0"/>
          <w:numId w:val="3"/>
        </w:numPr>
        <w:shd w:val="clear" w:color="auto" w:fill="FFFFFF"/>
        <w:spacing w:after="90" w:line="240" w:lineRule="auto"/>
        <w:rPr>
          <w:rFonts w:ascii="Arial" w:eastAsia="Times New Roman" w:hAnsi="Arial" w:cs="Arial"/>
          <w:color w:val="333333"/>
          <w:spacing w:val="-1"/>
          <w:sz w:val="24"/>
          <w:szCs w:val="24"/>
          <w:lang w:eastAsia="en-AU"/>
        </w:rPr>
      </w:pPr>
      <w:r w:rsidRPr="008A0F1D">
        <w:rPr>
          <w:rFonts w:ascii="Arial" w:eastAsia="Times New Roman" w:hAnsi="Arial" w:cs="Arial"/>
          <w:color w:val="333333"/>
          <w:spacing w:val="-1"/>
          <w:sz w:val="24"/>
          <w:szCs w:val="24"/>
          <w:lang w:eastAsia="en-AU"/>
        </w:rPr>
        <w:t>On the software side, a web server includes several parts that control how web users access hosted files, at minimum an </w:t>
      </w:r>
      <w:r w:rsidRPr="008A0F1D">
        <w:rPr>
          <w:rFonts w:ascii="Arial" w:eastAsia="Times New Roman" w:hAnsi="Arial" w:cs="Arial"/>
          <w:i/>
          <w:iCs/>
          <w:color w:val="333333"/>
          <w:spacing w:val="-1"/>
          <w:sz w:val="24"/>
          <w:szCs w:val="24"/>
          <w:bdr w:val="none" w:sz="0" w:space="0" w:color="auto" w:frame="1"/>
          <w:lang w:eastAsia="en-AU"/>
        </w:rPr>
        <w:t>HTTP server</w:t>
      </w:r>
      <w:r w:rsidRPr="008A0F1D">
        <w:rPr>
          <w:rFonts w:ascii="Arial" w:eastAsia="Times New Roman" w:hAnsi="Arial" w:cs="Arial"/>
          <w:color w:val="333333"/>
          <w:spacing w:val="-1"/>
          <w:sz w:val="24"/>
          <w:szCs w:val="24"/>
          <w:lang w:eastAsia="en-AU"/>
        </w:rPr>
        <w:t>. An HTTP server is a piece of software that understands </w:t>
      </w:r>
      <w:hyperlink r:id="rId8" w:tooltip="URLs: Uniform Resource Locator (URL) is a text string that specifies where a resource (such as a web page, image, or video) can be found on the Internet." w:history="1">
        <w:r w:rsidRPr="008A0F1D">
          <w:rPr>
            <w:rFonts w:ascii="Arial" w:eastAsia="Times New Roman" w:hAnsi="Arial" w:cs="Arial"/>
            <w:color w:val="0000FF"/>
            <w:spacing w:val="-1"/>
            <w:sz w:val="24"/>
            <w:szCs w:val="24"/>
            <w:u w:val="single"/>
            <w:bdr w:val="none" w:sz="0" w:space="0" w:color="auto" w:frame="1"/>
            <w:lang w:eastAsia="en-AU"/>
          </w:rPr>
          <w:t>URLs</w:t>
        </w:r>
      </w:hyperlink>
      <w:r w:rsidRPr="008A0F1D">
        <w:rPr>
          <w:rFonts w:ascii="Arial" w:eastAsia="Times New Roman" w:hAnsi="Arial" w:cs="Arial"/>
          <w:color w:val="333333"/>
          <w:spacing w:val="-1"/>
          <w:sz w:val="24"/>
          <w:szCs w:val="24"/>
          <w:lang w:eastAsia="en-AU"/>
        </w:rPr>
        <w:t> (web addresses) and </w:t>
      </w:r>
      <w:hyperlink r:id="rId9" w:tooltip="HTTP: The HyperText Transfer Protocol (HTTP) is the underlying network protocol that enables transfer of hypermedia documents on the Web, typically between a browser and a server so that humans can read them. The current version of the HTTP specification is called HTTP/2." w:history="1">
        <w:r w:rsidRPr="008A0F1D">
          <w:rPr>
            <w:rFonts w:ascii="Arial" w:eastAsia="Times New Roman" w:hAnsi="Arial" w:cs="Arial"/>
            <w:color w:val="0000FF"/>
            <w:spacing w:val="-1"/>
            <w:sz w:val="24"/>
            <w:szCs w:val="24"/>
            <w:u w:val="single"/>
            <w:bdr w:val="none" w:sz="0" w:space="0" w:color="auto" w:frame="1"/>
            <w:lang w:eastAsia="en-AU"/>
          </w:rPr>
          <w:t>HTTP</w:t>
        </w:r>
      </w:hyperlink>
      <w:r w:rsidRPr="008A0F1D">
        <w:rPr>
          <w:rFonts w:ascii="Arial" w:eastAsia="Times New Roman" w:hAnsi="Arial" w:cs="Arial"/>
          <w:color w:val="333333"/>
          <w:spacing w:val="-1"/>
          <w:sz w:val="24"/>
          <w:szCs w:val="24"/>
          <w:lang w:eastAsia="en-AU"/>
        </w:rPr>
        <w:t> (the protocol your browser uses to view webpages). It can be accessed through the domain names (like </w:t>
      </w:r>
      <w:r w:rsidRPr="008A0F1D">
        <w:rPr>
          <w:rFonts w:ascii="Consolas" w:eastAsia="Times New Roman" w:hAnsi="Consolas" w:cs="Courier New"/>
          <w:color w:val="333333"/>
          <w:spacing w:val="-1"/>
          <w:sz w:val="20"/>
          <w:szCs w:val="20"/>
          <w:bdr w:val="none" w:sz="0" w:space="0" w:color="auto" w:frame="1"/>
          <w:lang w:eastAsia="en-AU"/>
        </w:rPr>
        <w:t>mozilla.org</w:t>
      </w:r>
      <w:r w:rsidRPr="008A0F1D">
        <w:rPr>
          <w:rFonts w:ascii="Arial" w:eastAsia="Times New Roman" w:hAnsi="Arial" w:cs="Arial"/>
          <w:color w:val="333333"/>
          <w:spacing w:val="-1"/>
          <w:sz w:val="24"/>
          <w:szCs w:val="24"/>
          <w:lang w:eastAsia="en-AU"/>
        </w:rPr>
        <w:t>) of websites it stores and delivers their content to the end-user's device.</w:t>
      </w:r>
    </w:p>
    <w:p w14:paraId="3C0B853D" w14:textId="01AA0B7D" w:rsidR="008A0F1D" w:rsidRDefault="008A0F1D" w:rsidP="008A0F1D">
      <w:pPr>
        <w:rPr>
          <w:rFonts w:ascii="Arial" w:hAnsi="Arial" w:cs="Arial"/>
          <w:b/>
          <w:bCs/>
          <w:color w:val="333333"/>
          <w:sz w:val="24"/>
          <w:szCs w:val="24"/>
        </w:rPr>
      </w:pPr>
      <w:r>
        <w:rPr>
          <w:rFonts w:ascii="Arial" w:hAnsi="Arial" w:cs="Arial"/>
          <w:color w:val="333333"/>
          <w:sz w:val="24"/>
          <w:szCs w:val="24"/>
        </w:rPr>
        <w:t xml:space="preserve"> </w:t>
      </w:r>
    </w:p>
    <w:p w14:paraId="738774B4" w14:textId="22D1D721" w:rsidR="008A0F1D" w:rsidRPr="008A0F1D" w:rsidRDefault="008A0F1D" w:rsidP="008A0F1D">
      <w:pPr>
        <w:pStyle w:val="ListParagraph"/>
        <w:numPr>
          <w:ilvl w:val="0"/>
          <w:numId w:val="1"/>
        </w:numPr>
        <w:rPr>
          <w:rFonts w:ascii="Arial" w:hAnsi="Arial" w:cs="Arial"/>
          <w:b/>
          <w:bCs/>
          <w:color w:val="333333"/>
          <w:sz w:val="24"/>
          <w:szCs w:val="24"/>
        </w:rPr>
      </w:pPr>
      <w:r w:rsidRPr="008A0F1D">
        <w:rPr>
          <w:rFonts w:ascii="Arial" w:hAnsi="Arial" w:cs="Arial"/>
          <w:b/>
          <w:bCs/>
          <w:color w:val="222222"/>
          <w:sz w:val="24"/>
          <w:szCs w:val="24"/>
          <w:shd w:val="clear" w:color="auto" w:fill="FFFFFF"/>
        </w:rPr>
        <w:t xml:space="preserve">What is the role of the presentation </w:t>
      </w:r>
      <w:proofErr w:type="gramStart"/>
      <w:r w:rsidRPr="008A0F1D">
        <w:rPr>
          <w:rFonts w:ascii="Arial" w:hAnsi="Arial" w:cs="Arial"/>
          <w:b/>
          <w:bCs/>
          <w:color w:val="222222"/>
          <w:sz w:val="24"/>
          <w:szCs w:val="24"/>
          <w:shd w:val="clear" w:color="auto" w:fill="FFFFFF"/>
        </w:rPr>
        <w:t>layer</w:t>
      </w:r>
      <w:proofErr w:type="gramEnd"/>
    </w:p>
    <w:p w14:paraId="6736E4A7" w14:textId="3FEEC870" w:rsidR="008A0F1D" w:rsidRDefault="008A0F1D" w:rsidP="008A0F1D">
      <w:pPr>
        <w:pStyle w:val="ListParagraph"/>
        <w:rPr>
          <w:rFonts w:ascii="Arial" w:hAnsi="Arial" w:cs="Arial"/>
          <w:b/>
          <w:bCs/>
          <w:color w:val="222222"/>
          <w:sz w:val="24"/>
          <w:szCs w:val="24"/>
          <w:shd w:val="clear" w:color="auto" w:fill="FFFFFF"/>
        </w:rPr>
      </w:pPr>
    </w:p>
    <w:p w14:paraId="3A62A540" w14:textId="6494AF73" w:rsidR="008A0F1D" w:rsidRDefault="008A0F1D" w:rsidP="008A0F1D">
      <w:pPr>
        <w:pStyle w:val="ListParagraph"/>
        <w:rPr>
          <w:rFonts w:ascii="Arial" w:hAnsi="Arial" w:cs="Arial"/>
          <w:color w:val="000000" w:themeColor="text1"/>
          <w:sz w:val="24"/>
          <w:szCs w:val="24"/>
          <w:shd w:val="clear" w:color="auto" w:fill="FFFFFF"/>
        </w:rPr>
      </w:pPr>
      <w:r w:rsidRPr="008A0F1D">
        <w:rPr>
          <w:rFonts w:ascii="Arial" w:hAnsi="Arial" w:cs="Arial"/>
          <w:color w:val="000000" w:themeColor="text1"/>
          <w:sz w:val="24"/>
          <w:szCs w:val="24"/>
          <w:shd w:val="clear" w:color="auto" w:fill="FFFFFF"/>
        </w:rPr>
        <w:t>This tier, which is built with HTML5, cascading style sheets (</w:t>
      </w:r>
      <w:r w:rsidRPr="008A0F1D">
        <w:rPr>
          <w:rFonts w:ascii="Arial" w:hAnsi="Arial" w:cs="Arial"/>
          <w:color w:val="000000" w:themeColor="text1"/>
          <w:sz w:val="24"/>
          <w:szCs w:val="24"/>
        </w:rPr>
        <w:t>CSS</w:t>
      </w:r>
      <w:r w:rsidRPr="008A0F1D">
        <w:rPr>
          <w:rFonts w:ascii="Arial" w:hAnsi="Arial" w:cs="Arial"/>
          <w:color w:val="000000" w:themeColor="text1"/>
          <w:sz w:val="24"/>
          <w:szCs w:val="24"/>
          <w:shd w:val="clear" w:color="auto" w:fill="FFFFFF"/>
        </w:rPr>
        <w:t>) and </w:t>
      </w:r>
      <w:proofErr w:type="spellStart"/>
      <w:r w:rsidRPr="008A0F1D">
        <w:rPr>
          <w:rFonts w:ascii="Arial" w:hAnsi="Arial" w:cs="Arial"/>
          <w:color w:val="000000" w:themeColor="text1"/>
          <w:sz w:val="24"/>
          <w:szCs w:val="24"/>
          <w:shd w:val="clear" w:color="auto" w:fill="FFFFFF"/>
        </w:rPr>
        <w:t>Javascript</w:t>
      </w:r>
      <w:proofErr w:type="spellEnd"/>
      <w:r w:rsidRPr="008A0F1D">
        <w:rPr>
          <w:rFonts w:ascii="Arial" w:hAnsi="Arial" w:cs="Arial"/>
          <w:color w:val="000000" w:themeColor="text1"/>
          <w:sz w:val="24"/>
          <w:szCs w:val="24"/>
          <w:shd w:val="clear" w:color="auto" w:fill="FFFFFF"/>
        </w:rPr>
        <w:t>, is deployed to a computing device through a web browser or a web-based application. The presentation tier communicates with the other tiers through application program interface (</w:t>
      </w:r>
      <w:r w:rsidRPr="008A0F1D">
        <w:rPr>
          <w:rFonts w:ascii="Arial" w:hAnsi="Arial" w:cs="Arial"/>
          <w:color w:val="000000" w:themeColor="text1"/>
          <w:sz w:val="24"/>
          <w:szCs w:val="24"/>
        </w:rPr>
        <w:t>API</w:t>
      </w:r>
      <w:r w:rsidRPr="008A0F1D">
        <w:rPr>
          <w:rFonts w:ascii="Arial" w:hAnsi="Arial" w:cs="Arial"/>
          <w:color w:val="000000" w:themeColor="text1"/>
          <w:sz w:val="24"/>
          <w:szCs w:val="24"/>
          <w:shd w:val="clear" w:color="auto" w:fill="FFFFFF"/>
        </w:rPr>
        <w:t>) calls</w:t>
      </w:r>
    </w:p>
    <w:p w14:paraId="371BAF49" w14:textId="3C205B90" w:rsidR="008A0F1D" w:rsidRDefault="008A0F1D" w:rsidP="008A0F1D">
      <w:pPr>
        <w:pStyle w:val="ListParagraph"/>
        <w:rPr>
          <w:rFonts w:ascii="Arial" w:hAnsi="Arial" w:cs="Arial"/>
          <w:color w:val="000000" w:themeColor="text1"/>
          <w:sz w:val="24"/>
          <w:szCs w:val="24"/>
          <w:shd w:val="clear" w:color="auto" w:fill="FFFFFF"/>
        </w:rPr>
      </w:pPr>
    </w:p>
    <w:p w14:paraId="4B527C46" w14:textId="3DF88007" w:rsidR="0044692E" w:rsidRPr="0044692E" w:rsidRDefault="008A0F1D" w:rsidP="0044692E">
      <w:pPr>
        <w:pStyle w:val="ListParagraph"/>
        <w:numPr>
          <w:ilvl w:val="0"/>
          <w:numId w:val="1"/>
        </w:numPr>
        <w:rPr>
          <w:rFonts w:ascii="Arial" w:hAnsi="Arial" w:cs="Arial"/>
          <w:b/>
          <w:bCs/>
          <w:color w:val="000000" w:themeColor="text1"/>
          <w:sz w:val="24"/>
          <w:szCs w:val="24"/>
          <w:shd w:val="clear" w:color="auto" w:fill="FFFFFF"/>
        </w:rPr>
      </w:pPr>
      <w:r w:rsidRPr="0044692E">
        <w:rPr>
          <w:rFonts w:ascii="Arial" w:hAnsi="Arial" w:cs="Arial"/>
          <w:b/>
          <w:bCs/>
          <w:color w:val="222222"/>
          <w:sz w:val="24"/>
          <w:szCs w:val="24"/>
          <w:shd w:val="clear" w:color="auto" w:fill="FFFFFF"/>
        </w:rPr>
        <w:t>They say this architecture is secure, how is it done in your opinion?</w:t>
      </w:r>
      <w:r w:rsidR="0044692E">
        <w:rPr>
          <w:rFonts w:ascii="Arial" w:hAnsi="Arial" w:cs="Arial"/>
          <w:b/>
          <w:bCs/>
          <w:color w:val="222222"/>
          <w:sz w:val="24"/>
          <w:szCs w:val="24"/>
          <w:shd w:val="clear" w:color="auto" w:fill="FFFFFF"/>
        </w:rPr>
        <w:t xml:space="preserve"> </w:t>
      </w:r>
    </w:p>
    <w:p w14:paraId="01545022" w14:textId="29CCB244" w:rsidR="0044692E" w:rsidRDefault="0044692E" w:rsidP="0044692E">
      <w:pPr>
        <w:pStyle w:val="ListParagraph"/>
        <w:rPr>
          <w:rFonts w:ascii="Arial" w:hAnsi="Arial" w:cs="Arial"/>
          <w:b/>
          <w:bCs/>
          <w:color w:val="222222"/>
          <w:sz w:val="24"/>
          <w:szCs w:val="24"/>
          <w:shd w:val="clear" w:color="auto" w:fill="FFFFFF"/>
        </w:rPr>
      </w:pPr>
    </w:p>
    <w:p w14:paraId="478A7A6A" w14:textId="77777777" w:rsidR="0044692E" w:rsidRPr="0044692E" w:rsidRDefault="0044692E" w:rsidP="0044692E">
      <w:pPr>
        <w:shd w:val="clear" w:color="auto" w:fill="FFFFFF"/>
        <w:spacing w:after="100" w:afterAutospacing="1" w:line="240" w:lineRule="auto"/>
        <w:rPr>
          <w:rFonts w:ascii="Arial" w:eastAsia="Times New Roman" w:hAnsi="Arial" w:cs="Arial"/>
          <w:color w:val="333333"/>
          <w:sz w:val="24"/>
          <w:szCs w:val="24"/>
          <w:lang w:eastAsia="en-AU"/>
        </w:rPr>
      </w:pPr>
      <w:r w:rsidRPr="0044692E">
        <w:rPr>
          <w:rFonts w:ascii="Arial" w:eastAsia="Times New Roman" w:hAnsi="Arial" w:cs="Arial"/>
          <w:color w:val="333333"/>
          <w:sz w:val="24"/>
          <w:szCs w:val="24"/>
          <w:lang w:eastAsia="en-AU"/>
        </w:rPr>
        <w:t>To enhance the system security of the client computers, Virtual Machine Monitor (VMM) and the Security Manager (SM) were designed and used to form the trusted platform and check the Operating System's integrity outside the Virtual Machine (VM). Plus, a distinct hardware channel and I/O device, the secure I/O, was used to prevent low level attacks, like keyboard sniffers, screen scrapers, and so on.</w:t>
      </w:r>
    </w:p>
    <w:p w14:paraId="2686FD91" w14:textId="066DE420" w:rsidR="0044692E" w:rsidRDefault="0044692E" w:rsidP="0044692E">
      <w:pPr>
        <w:shd w:val="clear" w:color="auto" w:fill="FFFFFF"/>
        <w:spacing w:after="100" w:afterAutospacing="1" w:line="240" w:lineRule="auto"/>
        <w:rPr>
          <w:rFonts w:ascii="Arial" w:eastAsia="Times New Roman" w:hAnsi="Arial" w:cs="Arial"/>
          <w:color w:val="333333"/>
          <w:sz w:val="24"/>
          <w:szCs w:val="24"/>
          <w:lang w:eastAsia="en-AU"/>
        </w:rPr>
      </w:pPr>
      <w:r w:rsidRPr="0044692E">
        <w:rPr>
          <w:rFonts w:ascii="Arial" w:eastAsia="Times New Roman" w:hAnsi="Arial" w:cs="Arial"/>
          <w:color w:val="333333"/>
          <w:sz w:val="24"/>
          <w:szCs w:val="24"/>
          <w:lang w:eastAsia="en-AU"/>
        </w:rPr>
        <w:lastRenderedPageBreak/>
        <w:t xml:space="preserve">To improve the reliability of the critical servers, an infrastructure was designed to dynamically construct and configure server farms using a peer-to-peer architecture. The decentralized, self-organization and scalability characteristics of peer-to-peer architecture ensure that the system will have significantly low management cost, while providing highly reliable services </w:t>
      </w:r>
      <w:proofErr w:type="gramStart"/>
      <w:r w:rsidRPr="0044692E">
        <w:rPr>
          <w:rFonts w:ascii="Arial" w:eastAsia="Times New Roman" w:hAnsi="Arial" w:cs="Arial"/>
          <w:color w:val="333333"/>
          <w:sz w:val="24"/>
          <w:szCs w:val="24"/>
          <w:lang w:eastAsia="en-AU"/>
        </w:rPr>
        <w:t>in spite of</w:t>
      </w:r>
      <w:proofErr w:type="gramEnd"/>
      <w:r w:rsidRPr="0044692E">
        <w:rPr>
          <w:rFonts w:ascii="Arial" w:eastAsia="Times New Roman" w:hAnsi="Arial" w:cs="Arial"/>
          <w:color w:val="333333"/>
          <w:sz w:val="24"/>
          <w:szCs w:val="24"/>
          <w:lang w:eastAsia="en-AU"/>
        </w:rPr>
        <w:t xml:space="preserve"> attacks.</w:t>
      </w:r>
    </w:p>
    <w:p w14:paraId="1170CB0A" w14:textId="2D1DA56E" w:rsidR="0044692E" w:rsidRPr="0044692E" w:rsidRDefault="0044692E" w:rsidP="0044692E">
      <w:pPr>
        <w:pStyle w:val="ListParagraph"/>
        <w:numPr>
          <w:ilvl w:val="0"/>
          <w:numId w:val="1"/>
        </w:numPr>
        <w:shd w:val="clear" w:color="auto" w:fill="FFFFFF"/>
        <w:spacing w:after="100" w:afterAutospacing="1" w:line="240" w:lineRule="auto"/>
        <w:rPr>
          <w:rFonts w:ascii="Arial" w:eastAsia="Times New Roman" w:hAnsi="Arial" w:cs="Arial"/>
          <w:b/>
          <w:bCs/>
          <w:color w:val="333333"/>
          <w:sz w:val="24"/>
          <w:szCs w:val="24"/>
          <w:lang w:eastAsia="en-AU"/>
        </w:rPr>
      </w:pPr>
      <w:r w:rsidRPr="0044692E">
        <w:rPr>
          <w:rFonts w:ascii="Arial" w:hAnsi="Arial" w:cs="Arial"/>
          <w:b/>
          <w:bCs/>
          <w:color w:val="222222"/>
          <w:sz w:val="24"/>
          <w:szCs w:val="24"/>
          <w:shd w:val="clear" w:color="auto" w:fill="FFFFFF"/>
        </w:rPr>
        <w:t>What is a Database Server in a client server environment?</w:t>
      </w:r>
    </w:p>
    <w:p w14:paraId="4C2BB0C6" w14:textId="75193122" w:rsidR="0044692E" w:rsidRDefault="0044692E"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A database server is responsible for database storage, access and processing in a client server environment.</w:t>
      </w:r>
    </w:p>
    <w:p w14:paraId="627ED584" w14:textId="36D22602" w:rsidR="0044692E" w:rsidRDefault="0044692E"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3708FAA3" w14:textId="4ED5E397" w:rsidR="0044692E" w:rsidRDefault="0044692E" w:rsidP="0044692E">
      <w:pPr>
        <w:pStyle w:val="ListParagraph"/>
        <w:numPr>
          <w:ilvl w:val="0"/>
          <w:numId w:val="1"/>
        </w:numPr>
        <w:shd w:val="clear" w:color="auto" w:fill="FFFFFF"/>
        <w:spacing w:after="100" w:afterAutospacing="1" w:line="240" w:lineRule="auto"/>
        <w:rPr>
          <w:rFonts w:ascii="Arial" w:hAnsi="Arial" w:cs="Arial"/>
          <w:b/>
          <w:bCs/>
          <w:color w:val="222222"/>
          <w:sz w:val="24"/>
          <w:szCs w:val="24"/>
          <w:shd w:val="clear" w:color="auto" w:fill="FFFFFF"/>
        </w:rPr>
      </w:pPr>
      <w:r w:rsidRPr="0044692E">
        <w:rPr>
          <w:rFonts w:ascii="Arial" w:hAnsi="Arial" w:cs="Arial"/>
          <w:b/>
          <w:bCs/>
          <w:color w:val="222222"/>
          <w:sz w:val="24"/>
          <w:szCs w:val="24"/>
          <w:shd w:val="clear" w:color="auto" w:fill="FFFFFF"/>
        </w:rPr>
        <w:t>What are Super servers in client server environments?</w:t>
      </w:r>
    </w:p>
    <w:p w14:paraId="3982D124" w14:textId="4809099C" w:rsidR="0044692E" w:rsidRDefault="0044692E"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r w:rsidRPr="0044692E">
        <w:rPr>
          <w:rFonts w:ascii="Arial" w:hAnsi="Arial" w:cs="Arial"/>
          <w:color w:val="222222"/>
          <w:sz w:val="24"/>
          <w:szCs w:val="24"/>
          <w:shd w:val="clear" w:color="auto" w:fill="FFFFFF"/>
        </w:rPr>
        <w:t>A super-server starts other servers when needed, normally with access to them checked by a TCP wrapper. It uses very few resources when in idle state. This can be ideal for workstations used for local web development, client/server development or low-traffic daemons with occasional usage (such as ident and SSH).</w:t>
      </w:r>
    </w:p>
    <w:p w14:paraId="1DC2904C" w14:textId="77777777" w:rsidR="007C4846" w:rsidRDefault="007C4846"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6D52F822" w14:textId="7E573E93" w:rsidR="0044692E" w:rsidRDefault="007C4846" w:rsidP="0044692E">
      <w:pPr>
        <w:pStyle w:val="ListParagraph"/>
        <w:numPr>
          <w:ilvl w:val="0"/>
          <w:numId w:val="1"/>
        </w:numPr>
        <w:shd w:val="clear" w:color="auto" w:fill="FFFFFF"/>
        <w:spacing w:after="100" w:afterAutospacing="1" w:line="240" w:lineRule="auto"/>
        <w:rPr>
          <w:rFonts w:ascii="Arial" w:hAnsi="Arial" w:cs="Arial"/>
          <w:b/>
          <w:bCs/>
          <w:color w:val="222222"/>
          <w:sz w:val="24"/>
          <w:szCs w:val="24"/>
          <w:shd w:val="clear" w:color="auto" w:fill="FFFFFF"/>
        </w:rPr>
      </w:pPr>
      <w:r w:rsidRPr="007C4846">
        <w:rPr>
          <w:rFonts w:ascii="Arial" w:hAnsi="Arial" w:cs="Arial"/>
          <w:b/>
          <w:bCs/>
          <w:color w:val="222222"/>
          <w:sz w:val="24"/>
          <w:szCs w:val="24"/>
          <w:shd w:val="clear" w:color="auto" w:fill="FFFFFF"/>
        </w:rPr>
        <w:t>Explain 2-Tier and 3-Tier architecture</w:t>
      </w:r>
    </w:p>
    <w:p w14:paraId="7408904D" w14:textId="0794C067" w:rsidR="007C4846" w:rsidRDefault="007C4846" w:rsidP="007C4846">
      <w:pPr>
        <w:pStyle w:val="ListParagraph"/>
        <w:shd w:val="clear" w:color="auto" w:fill="FFFFFF"/>
        <w:spacing w:after="100" w:afterAutospacing="1" w:line="240" w:lineRule="auto"/>
        <w:rPr>
          <w:rFonts w:ascii="Arial" w:hAnsi="Arial" w:cs="Arial"/>
          <w:b/>
          <w:bCs/>
          <w:color w:val="222222"/>
          <w:sz w:val="24"/>
          <w:szCs w:val="24"/>
          <w:shd w:val="clear" w:color="auto" w:fill="FFFFFF"/>
        </w:rPr>
      </w:pPr>
    </w:p>
    <w:p w14:paraId="70A5EE94" w14:textId="07479927" w:rsidR="007C4846" w:rsidRDefault="007C4846" w:rsidP="007C4846">
      <w:pPr>
        <w:pStyle w:val="ListParagraph"/>
        <w:shd w:val="clear" w:color="auto" w:fill="FFFFFF"/>
        <w:spacing w:after="100" w:afterAutospacing="1" w:line="240" w:lineRule="auto"/>
        <w:rPr>
          <w:rFonts w:ascii="Arial" w:hAnsi="Arial" w:cs="Arial"/>
          <w:b/>
          <w:bCs/>
          <w:color w:val="222222"/>
          <w:sz w:val="24"/>
          <w:szCs w:val="24"/>
          <w:u w:val="single"/>
          <w:shd w:val="clear" w:color="auto" w:fill="FFFFFF"/>
        </w:rPr>
      </w:pPr>
      <w:r w:rsidRPr="007C4846">
        <w:rPr>
          <w:rFonts w:ascii="Arial" w:hAnsi="Arial" w:cs="Arial"/>
          <w:b/>
          <w:bCs/>
          <w:color w:val="222222"/>
          <w:sz w:val="24"/>
          <w:szCs w:val="24"/>
          <w:u w:val="single"/>
          <w:shd w:val="clear" w:color="auto" w:fill="FFFFFF"/>
        </w:rPr>
        <w:t>2-Tier Architecture:</w:t>
      </w:r>
    </w:p>
    <w:p w14:paraId="60CB2237" w14:textId="6BEC88E5" w:rsidR="007C4846" w:rsidRDefault="007C4846" w:rsidP="007C4846">
      <w:pPr>
        <w:pStyle w:val="ListParagraph"/>
        <w:shd w:val="clear" w:color="auto" w:fill="FFFFFF"/>
        <w:spacing w:after="100" w:afterAutospacing="1" w:line="240" w:lineRule="auto"/>
        <w:rPr>
          <w:rFonts w:ascii="Arial" w:hAnsi="Arial" w:cs="Arial"/>
          <w:b/>
          <w:bCs/>
          <w:color w:val="222222"/>
          <w:sz w:val="24"/>
          <w:szCs w:val="24"/>
          <w:u w:val="single"/>
          <w:shd w:val="clear" w:color="auto" w:fill="FFFFFF"/>
        </w:rPr>
      </w:pPr>
    </w:p>
    <w:p w14:paraId="6C4CAF20" w14:textId="32162E04" w:rsid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r w:rsidRPr="007C4846">
        <w:rPr>
          <w:rFonts w:ascii="Arial" w:hAnsi="Arial" w:cs="Arial"/>
          <w:spacing w:val="-1"/>
          <w:sz w:val="24"/>
          <w:szCs w:val="24"/>
          <w:shd w:val="clear" w:color="auto" w:fill="FFFFFF"/>
        </w:rPr>
        <w:t>This is where you have direct communication between a </w:t>
      </w:r>
      <w:r w:rsidRPr="007C4846">
        <w:rPr>
          <w:rStyle w:val="Strong"/>
          <w:rFonts w:ascii="Arial" w:hAnsi="Arial" w:cs="Arial"/>
          <w:spacing w:val="-1"/>
          <w:sz w:val="24"/>
          <w:szCs w:val="24"/>
          <w:shd w:val="clear" w:color="auto" w:fill="FFFFFF"/>
        </w:rPr>
        <w:t>client</w:t>
      </w:r>
      <w:r w:rsidRPr="007C4846">
        <w:rPr>
          <w:rFonts w:ascii="Arial" w:hAnsi="Arial" w:cs="Arial"/>
          <w:spacing w:val="-1"/>
          <w:sz w:val="24"/>
          <w:szCs w:val="24"/>
          <w:shd w:val="clear" w:color="auto" w:fill="FFFFFF"/>
        </w:rPr>
        <w:t> and a </w:t>
      </w:r>
      <w:r w:rsidRPr="007C4846">
        <w:rPr>
          <w:rStyle w:val="Strong"/>
          <w:rFonts w:ascii="Arial" w:hAnsi="Arial" w:cs="Arial"/>
          <w:spacing w:val="-1"/>
          <w:sz w:val="24"/>
          <w:szCs w:val="24"/>
          <w:shd w:val="clear" w:color="auto" w:fill="FFFFFF"/>
        </w:rPr>
        <w:t>server </w:t>
      </w:r>
      <w:r w:rsidRPr="007C4846">
        <w:rPr>
          <w:rFonts w:ascii="Arial" w:hAnsi="Arial" w:cs="Arial"/>
          <w:spacing w:val="-1"/>
          <w:sz w:val="24"/>
          <w:szCs w:val="24"/>
          <w:shd w:val="clear" w:color="auto" w:fill="FFFFFF"/>
        </w:rPr>
        <w:t>with no intermediary. It is divided into two part</w:t>
      </w:r>
      <w:r>
        <w:rPr>
          <w:rFonts w:ascii="Arial" w:hAnsi="Arial" w:cs="Arial"/>
          <w:spacing w:val="-1"/>
          <w:sz w:val="24"/>
          <w:szCs w:val="24"/>
          <w:shd w:val="clear" w:color="auto" w:fill="FFFFFF"/>
        </w:rPr>
        <w:t>s: client application and a database.</w:t>
      </w:r>
    </w:p>
    <w:p w14:paraId="17F00F38" w14:textId="08CDB1B4" w:rsid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r w:rsidRPr="007C4846">
        <w:rPr>
          <w:rFonts w:ascii="Arial" w:hAnsi="Arial" w:cs="Arial"/>
          <w:spacing w:val="-1"/>
          <w:sz w:val="24"/>
          <w:szCs w:val="24"/>
          <w:shd w:val="clear" w:color="auto" w:fill="FFFFFF"/>
        </w:rPr>
        <w:t>The client in a Two-tier</w:t>
      </w:r>
      <w:r w:rsidRPr="007C4846">
        <w:rPr>
          <w:rStyle w:val="Strong"/>
          <w:rFonts w:ascii="Arial" w:hAnsi="Arial" w:cs="Arial"/>
          <w:spacing w:val="-1"/>
          <w:sz w:val="24"/>
          <w:szCs w:val="24"/>
          <w:shd w:val="clear" w:color="auto" w:fill="FFFFFF"/>
        </w:rPr>
        <w:t> </w:t>
      </w:r>
      <w:r>
        <w:rPr>
          <w:rStyle w:val="Strong"/>
          <w:rFonts w:ascii="Arial" w:hAnsi="Arial" w:cs="Arial"/>
          <w:b w:val="0"/>
          <w:bCs w:val="0"/>
          <w:spacing w:val="-1"/>
          <w:sz w:val="24"/>
          <w:szCs w:val="24"/>
          <w:shd w:val="clear" w:color="auto" w:fill="FFFFFF"/>
        </w:rPr>
        <w:t>architecture</w:t>
      </w:r>
      <w:r w:rsidRPr="007C4846">
        <w:rPr>
          <w:rFonts w:ascii="Arial" w:hAnsi="Arial" w:cs="Arial"/>
          <w:spacing w:val="-1"/>
          <w:sz w:val="24"/>
          <w:szCs w:val="24"/>
          <w:shd w:val="clear" w:color="auto" w:fill="FFFFFF"/>
        </w:rPr>
        <w:t> application has the code written for saving data in the database. The client sends a request to the server, where it then processes the request and sends back the data. Meaning the client handles both the Presentation layer (application interface) and Application layer (logical operations), while the server system handles the database layer.</w:t>
      </w:r>
    </w:p>
    <w:p w14:paraId="5626FB10" w14:textId="307A8941" w:rsid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p>
    <w:p w14:paraId="42FD36D3" w14:textId="77777777" w:rsidR="007C4846" w:rsidRDefault="007C4846" w:rsidP="007C4846">
      <w:pPr>
        <w:pStyle w:val="ListParagraph"/>
        <w:shd w:val="clear" w:color="auto" w:fill="FFFFFF"/>
        <w:spacing w:after="100" w:afterAutospacing="1" w:line="240" w:lineRule="auto"/>
        <w:rPr>
          <w:rFonts w:ascii="Arial" w:hAnsi="Arial" w:cs="Arial"/>
          <w:b/>
          <w:bCs/>
          <w:spacing w:val="-1"/>
          <w:sz w:val="24"/>
          <w:szCs w:val="24"/>
          <w:u w:val="single"/>
          <w:shd w:val="clear" w:color="auto" w:fill="FFFFFF"/>
        </w:rPr>
      </w:pPr>
      <w:r w:rsidRPr="007C4846">
        <w:rPr>
          <w:rFonts w:ascii="Arial" w:hAnsi="Arial" w:cs="Arial"/>
          <w:b/>
          <w:bCs/>
          <w:spacing w:val="-1"/>
          <w:sz w:val="24"/>
          <w:szCs w:val="24"/>
          <w:u w:val="single"/>
          <w:shd w:val="clear" w:color="auto" w:fill="FFFFFF"/>
        </w:rPr>
        <w:t>3-Tier Architecture:</w:t>
      </w:r>
    </w:p>
    <w:p w14:paraId="69C73A4B" w14:textId="77777777" w:rsidR="007C4846" w:rsidRDefault="007C4846" w:rsidP="007C4846">
      <w:pPr>
        <w:pStyle w:val="ListParagraph"/>
        <w:shd w:val="clear" w:color="auto" w:fill="FFFFFF"/>
        <w:spacing w:after="100" w:afterAutospacing="1" w:line="240" w:lineRule="auto"/>
        <w:rPr>
          <w:rFonts w:ascii="Arial" w:hAnsi="Arial" w:cs="Arial"/>
          <w:b/>
          <w:bCs/>
          <w:spacing w:val="-1"/>
          <w:sz w:val="24"/>
          <w:szCs w:val="24"/>
          <w:u w:val="single"/>
          <w:shd w:val="clear" w:color="auto" w:fill="FFFFFF"/>
        </w:rPr>
      </w:pPr>
    </w:p>
    <w:p w14:paraId="411D9171" w14:textId="7758BC0F" w:rsidR="007C4846" w:rsidRPr="007C4846" w:rsidRDefault="007C4846" w:rsidP="007C4846">
      <w:pPr>
        <w:pStyle w:val="ListParagraph"/>
        <w:shd w:val="clear" w:color="auto" w:fill="FFFFFF"/>
        <w:spacing w:after="100" w:afterAutospacing="1" w:line="240" w:lineRule="auto"/>
        <w:rPr>
          <w:rFonts w:ascii="Arial" w:hAnsi="Arial" w:cs="Arial"/>
          <w:spacing w:val="-1"/>
          <w:sz w:val="24"/>
          <w:szCs w:val="24"/>
        </w:rPr>
      </w:pPr>
      <w:r w:rsidRPr="007C4846">
        <w:rPr>
          <w:rFonts w:ascii="Arial" w:hAnsi="Arial" w:cs="Arial"/>
          <w:spacing w:val="-1"/>
          <w:sz w:val="24"/>
          <w:szCs w:val="24"/>
        </w:rPr>
        <w:t>The </w:t>
      </w:r>
      <w:r w:rsidRPr="007C4846">
        <w:rPr>
          <w:rStyle w:val="Strong"/>
          <w:rFonts w:ascii="Arial" w:hAnsi="Arial" w:cs="Arial"/>
          <w:b w:val="0"/>
          <w:bCs w:val="0"/>
          <w:spacing w:val="-1"/>
          <w:sz w:val="24"/>
          <w:szCs w:val="24"/>
        </w:rPr>
        <w:t>Three-tier Architecture</w:t>
      </w:r>
      <w:r w:rsidRPr="007C4846">
        <w:rPr>
          <w:rFonts w:ascii="Arial" w:hAnsi="Arial" w:cs="Arial"/>
          <w:spacing w:val="-1"/>
          <w:sz w:val="24"/>
          <w:szCs w:val="24"/>
        </w:rPr>
        <w:t> is divided into 3 part</w:t>
      </w:r>
      <w:r>
        <w:rPr>
          <w:rFonts w:ascii="Arial" w:hAnsi="Arial" w:cs="Arial"/>
          <w:spacing w:val="-1"/>
          <w:sz w:val="24"/>
          <w:szCs w:val="24"/>
        </w:rPr>
        <w:t>s</w:t>
      </w:r>
    </w:p>
    <w:p w14:paraId="39B31A90" w14:textId="41B92901" w:rsidR="007C4846" w:rsidRPr="007C4846" w:rsidRDefault="007C4846" w:rsidP="007C4846">
      <w:pPr>
        <w:pStyle w:val="gs"/>
        <w:numPr>
          <w:ilvl w:val="0"/>
          <w:numId w:val="4"/>
        </w:numPr>
        <w:shd w:val="clear" w:color="auto" w:fill="FFFFFF"/>
        <w:spacing w:before="480" w:beforeAutospacing="0" w:after="0" w:afterAutospacing="0" w:line="480" w:lineRule="atLeast"/>
        <w:ind w:left="450"/>
        <w:rPr>
          <w:rFonts w:ascii="Arial" w:hAnsi="Arial" w:cs="Arial"/>
          <w:spacing w:val="-1"/>
        </w:rPr>
      </w:pPr>
      <w:r w:rsidRPr="007C4846">
        <w:rPr>
          <w:rFonts w:ascii="Arial" w:hAnsi="Arial" w:cs="Arial"/>
          <w:spacing w:val="-1"/>
        </w:rPr>
        <w:t>Presentation Layer (Client tier)</w:t>
      </w:r>
    </w:p>
    <w:p w14:paraId="270ECD92" w14:textId="223392B2" w:rsidR="007C4846" w:rsidRPr="007C4846" w:rsidRDefault="007C4846" w:rsidP="007C4846">
      <w:pPr>
        <w:pStyle w:val="gs"/>
        <w:numPr>
          <w:ilvl w:val="0"/>
          <w:numId w:val="4"/>
        </w:numPr>
        <w:shd w:val="clear" w:color="auto" w:fill="FFFFFF"/>
        <w:spacing w:before="252" w:beforeAutospacing="0" w:after="0" w:afterAutospacing="0" w:line="480" w:lineRule="atLeast"/>
        <w:ind w:left="450"/>
        <w:rPr>
          <w:rFonts w:ascii="Arial" w:hAnsi="Arial" w:cs="Arial"/>
          <w:spacing w:val="-1"/>
        </w:rPr>
      </w:pPr>
      <w:r w:rsidRPr="007C4846">
        <w:rPr>
          <w:rFonts w:ascii="Arial" w:hAnsi="Arial" w:cs="Arial"/>
          <w:spacing w:val="-1"/>
        </w:rPr>
        <w:t xml:space="preserve"> Application Layer (Business tier)</w:t>
      </w:r>
    </w:p>
    <w:p w14:paraId="7DF129E9" w14:textId="30DE3F97" w:rsidR="007C4846" w:rsidRPr="007C4846" w:rsidRDefault="007C4846" w:rsidP="007C4846">
      <w:pPr>
        <w:pStyle w:val="gs"/>
        <w:numPr>
          <w:ilvl w:val="0"/>
          <w:numId w:val="4"/>
        </w:numPr>
        <w:shd w:val="clear" w:color="auto" w:fill="FFFFFF"/>
        <w:spacing w:before="252" w:beforeAutospacing="0" w:after="0" w:afterAutospacing="0" w:line="480" w:lineRule="atLeast"/>
        <w:ind w:left="450"/>
        <w:rPr>
          <w:rFonts w:ascii="Arial" w:hAnsi="Arial" w:cs="Arial"/>
          <w:spacing w:val="-1"/>
        </w:rPr>
      </w:pPr>
      <w:r w:rsidRPr="007C4846">
        <w:rPr>
          <w:rFonts w:ascii="Arial" w:hAnsi="Arial" w:cs="Arial"/>
          <w:spacing w:val="-1"/>
        </w:rPr>
        <w:t>Database Layer (Data tier)</w:t>
      </w:r>
    </w:p>
    <w:p w14:paraId="5E887093" w14:textId="286DA3E5" w:rsidR="007C4846" w:rsidRP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p>
    <w:p w14:paraId="6269571F" w14:textId="593A4AD0" w:rsidR="007C4846" w:rsidRDefault="007C4846" w:rsidP="007C4846">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708B0D9B" w14:textId="77777777" w:rsidR="007C4846" w:rsidRPr="007C4846" w:rsidRDefault="007C4846" w:rsidP="007C4846">
      <w:pPr>
        <w:shd w:val="clear" w:color="auto" w:fill="FFFFFF"/>
        <w:spacing w:before="480" w:after="0" w:line="480" w:lineRule="atLeast"/>
        <w:rPr>
          <w:rFonts w:ascii="Arial" w:eastAsia="Times New Roman" w:hAnsi="Arial" w:cs="Arial"/>
          <w:spacing w:val="-1"/>
          <w:sz w:val="24"/>
          <w:szCs w:val="24"/>
          <w:lang w:eastAsia="en-AU"/>
        </w:rPr>
      </w:pPr>
      <w:r w:rsidRPr="007C4846">
        <w:rPr>
          <w:rFonts w:ascii="Arial" w:eastAsia="Times New Roman" w:hAnsi="Arial" w:cs="Arial"/>
          <w:spacing w:val="-1"/>
          <w:sz w:val="24"/>
          <w:szCs w:val="24"/>
          <w:lang w:eastAsia="en-AU"/>
        </w:rPr>
        <w:t xml:space="preserve">The Presentation Layer is the topmost layer of an application. This is the layer seen when using the </w:t>
      </w:r>
      <w:proofErr w:type="gramStart"/>
      <w:r w:rsidRPr="007C4846">
        <w:rPr>
          <w:rFonts w:ascii="Arial" w:eastAsia="Times New Roman" w:hAnsi="Arial" w:cs="Arial"/>
          <w:spacing w:val="-1"/>
          <w:sz w:val="24"/>
          <w:szCs w:val="24"/>
          <w:lang w:eastAsia="en-AU"/>
        </w:rPr>
        <w:t>software(</w:t>
      </w:r>
      <w:proofErr w:type="gramEnd"/>
      <w:r w:rsidRPr="007C4846">
        <w:rPr>
          <w:rFonts w:ascii="Arial" w:eastAsia="Times New Roman" w:hAnsi="Arial" w:cs="Arial"/>
          <w:spacing w:val="-1"/>
          <w:sz w:val="24"/>
          <w:szCs w:val="24"/>
          <w:lang w:eastAsia="en-AU"/>
        </w:rPr>
        <w:t xml:space="preserve">Interface, web pages). By using the </w:t>
      </w:r>
      <w:proofErr w:type="gramStart"/>
      <w:r w:rsidRPr="007C4846">
        <w:rPr>
          <w:rFonts w:ascii="Arial" w:eastAsia="Times New Roman" w:hAnsi="Arial" w:cs="Arial"/>
          <w:spacing w:val="-1"/>
          <w:sz w:val="24"/>
          <w:szCs w:val="24"/>
          <w:lang w:eastAsia="en-AU"/>
        </w:rPr>
        <w:t>software</w:t>
      </w:r>
      <w:proofErr w:type="gramEnd"/>
      <w:r w:rsidRPr="007C4846">
        <w:rPr>
          <w:rFonts w:ascii="Arial" w:eastAsia="Times New Roman" w:hAnsi="Arial" w:cs="Arial"/>
          <w:spacing w:val="-1"/>
          <w:sz w:val="24"/>
          <w:szCs w:val="24"/>
          <w:lang w:eastAsia="en-AU"/>
        </w:rPr>
        <w:t xml:space="preserve"> we access web </w:t>
      </w:r>
      <w:r w:rsidRPr="007C4846">
        <w:rPr>
          <w:rFonts w:ascii="Arial" w:eastAsia="Times New Roman" w:hAnsi="Arial" w:cs="Arial"/>
          <w:spacing w:val="-1"/>
          <w:sz w:val="24"/>
          <w:szCs w:val="24"/>
          <w:lang w:eastAsia="en-AU"/>
        </w:rPr>
        <w:lastRenderedPageBreak/>
        <w:t>pages. Its main function is to communicate with the application layer. This layer passes information which is given by the user in terms of keyboard actions and mouse clicks to the application layer.</w:t>
      </w:r>
    </w:p>
    <w:p w14:paraId="2195E859" w14:textId="77777777" w:rsidR="007C4846" w:rsidRPr="007C4846" w:rsidRDefault="007C4846" w:rsidP="007C4846">
      <w:pPr>
        <w:shd w:val="clear" w:color="auto" w:fill="FFFFFF"/>
        <w:spacing w:before="480" w:after="0" w:line="480" w:lineRule="atLeast"/>
        <w:rPr>
          <w:rFonts w:ascii="Arial" w:eastAsia="Times New Roman" w:hAnsi="Arial" w:cs="Arial"/>
          <w:spacing w:val="-1"/>
          <w:sz w:val="24"/>
          <w:szCs w:val="24"/>
          <w:lang w:eastAsia="en-AU"/>
        </w:rPr>
      </w:pPr>
      <w:r w:rsidRPr="007C4846">
        <w:rPr>
          <w:rFonts w:ascii="Arial" w:eastAsia="Times New Roman" w:hAnsi="Arial" w:cs="Arial"/>
          <w:spacing w:val="-1"/>
          <w:sz w:val="24"/>
          <w:szCs w:val="24"/>
          <w:lang w:eastAsia="en-AU"/>
        </w:rPr>
        <w:t>The Application Layer is also known as the Business logic layer. Here’s where we find logic controls and functionality that processes data received from the presentation layer and database layer. It acts as an intermediary between the presentation and database layer.</w:t>
      </w:r>
    </w:p>
    <w:p w14:paraId="5F3907FF" w14:textId="283414EC" w:rsidR="007C4846" w:rsidRDefault="007C4846" w:rsidP="007C4846">
      <w:pPr>
        <w:shd w:val="clear" w:color="auto" w:fill="FFFFFF"/>
        <w:spacing w:before="480" w:after="0" w:line="480" w:lineRule="atLeast"/>
        <w:rPr>
          <w:rFonts w:ascii="Arial" w:eastAsia="Times New Roman" w:hAnsi="Arial" w:cs="Arial"/>
          <w:spacing w:val="-1"/>
          <w:sz w:val="24"/>
          <w:szCs w:val="24"/>
          <w:lang w:eastAsia="en-AU"/>
        </w:rPr>
      </w:pPr>
      <w:r w:rsidRPr="007C4846">
        <w:rPr>
          <w:rFonts w:ascii="Arial" w:eastAsia="Times New Roman" w:hAnsi="Arial" w:cs="Arial"/>
          <w:spacing w:val="-1"/>
          <w:sz w:val="24"/>
          <w:szCs w:val="24"/>
          <w:lang w:eastAsia="en-AU"/>
        </w:rPr>
        <w:t>The Database Layer is the layer that stores data with the retrieval storage and execution methods made by the application layer. It contains methods that connect to the database and performs the required actions needed. These are Insert, update or delete.</w:t>
      </w:r>
    </w:p>
    <w:p w14:paraId="711374C1" w14:textId="3E720E0D" w:rsidR="007C4846" w:rsidRPr="007C4846" w:rsidRDefault="007C4846" w:rsidP="007C4846">
      <w:pPr>
        <w:pStyle w:val="ListParagraph"/>
        <w:numPr>
          <w:ilvl w:val="0"/>
          <w:numId w:val="1"/>
        </w:numPr>
        <w:shd w:val="clear" w:color="auto" w:fill="FFFFFF"/>
        <w:spacing w:before="480" w:after="0" w:line="480" w:lineRule="atLeast"/>
        <w:rPr>
          <w:rFonts w:ascii="Arial" w:eastAsia="Times New Roman" w:hAnsi="Arial" w:cs="Arial"/>
          <w:b/>
          <w:bCs/>
          <w:spacing w:val="-1"/>
          <w:sz w:val="24"/>
          <w:szCs w:val="24"/>
          <w:lang w:eastAsia="en-AU"/>
        </w:rPr>
      </w:pPr>
      <w:r w:rsidRPr="007C4846">
        <w:rPr>
          <w:rFonts w:ascii="Arial" w:hAnsi="Arial" w:cs="Arial"/>
          <w:b/>
          <w:bCs/>
          <w:color w:val="222222"/>
          <w:sz w:val="24"/>
          <w:szCs w:val="24"/>
          <w:shd w:val="clear" w:color="auto" w:fill="FFFFFF"/>
        </w:rPr>
        <w:t>What is a File server?</w:t>
      </w:r>
    </w:p>
    <w:p w14:paraId="3891D227" w14:textId="4713CDA2" w:rsidR="007C4846" w:rsidRPr="007A2A80" w:rsidRDefault="007C4846" w:rsidP="007C4846">
      <w:pPr>
        <w:pStyle w:val="ListParagraph"/>
        <w:shd w:val="clear" w:color="auto" w:fill="FFFFFF"/>
        <w:spacing w:before="480" w:after="0" w:line="480" w:lineRule="atLeast"/>
        <w:rPr>
          <w:rFonts w:ascii="Arial" w:eastAsia="Times New Roman" w:hAnsi="Arial" w:cs="Arial"/>
          <w:b/>
          <w:bCs/>
          <w:color w:val="000000" w:themeColor="text1"/>
          <w:spacing w:val="-1"/>
          <w:sz w:val="24"/>
          <w:szCs w:val="24"/>
          <w:lang w:eastAsia="en-AU"/>
        </w:rPr>
      </w:pPr>
      <w:r w:rsidRPr="007A2A80">
        <w:rPr>
          <w:rFonts w:ascii="Arial" w:hAnsi="Arial" w:cs="Arial"/>
          <w:color w:val="000000" w:themeColor="text1"/>
          <w:sz w:val="24"/>
          <w:szCs w:val="24"/>
          <w:shd w:val="clear" w:color="auto" w:fill="FFFFFF"/>
        </w:rPr>
        <w:t>A file server is a </w:t>
      </w:r>
      <w:r w:rsidR="007A2A80" w:rsidRPr="007A2A80">
        <w:rPr>
          <w:rFonts w:ascii="Arial" w:hAnsi="Arial" w:cs="Arial"/>
          <w:color w:val="000000" w:themeColor="text1"/>
          <w:sz w:val="24"/>
          <w:szCs w:val="24"/>
        </w:rPr>
        <w:t>server</w:t>
      </w:r>
      <w:r w:rsidR="007A2A80" w:rsidRPr="007A2A80">
        <w:rPr>
          <w:rFonts w:ascii="Arial" w:hAnsi="Arial" w:cs="Arial"/>
          <w:color w:val="000000" w:themeColor="text1"/>
          <w:sz w:val="24"/>
          <w:szCs w:val="24"/>
          <w:shd w:val="clear" w:color="auto" w:fill="FFFFFF"/>
        </w:rPr>
        <w:t xml:space="preserve"> </w:t>
      </w:r>
      <w:r w:rsidRPr="007A2A80">
        <w:rPr>
          <w:rFonts w:ascii="Arial" w:hAnsi="Arial" w:cs="Arial"/>
          <w:color w:val="000000" w:themeColor="text1"/>
          <w:sz w:val="24"/>
          <w:szCs w:val="24"/>
          <w:shd w:val="clear" w:color="auto" w:fill="FFFFFF"/>
        </w:rPr>
        <w:t>that provides access to </w:t>
      </w:r>
      <w:r w:rsidR="007A2A80" w:rsidRPr="007A2A80">
        <w:rPr>
          <w:rFonts w:ascii="Arial" w:hAnsi="Arial" w:cs="Arial"/>
          <w:color w:val="000000" w:themeColor="text1"/>
          <w:sz w:val="24"/>
          <w:szCs w:val="24"/>
        </w:rPr>
        <w:t>files</w:t>
      </w:r>
      <w:r w:rsidRPr="007A2A80">
        <w:rPr>
          <w:rFonts w:ascii="Arial" w:hAnsi="Arial" w:cs="Arial"/>
          <w:color w:val="000000" w:themeColor="text1"/>
          <w:sz w:val="24"/>
          <w:szCs w:val="24"/>
          <w:shd w:val="clear" w:color="auto" w:fill="FFFFFF"/>
        </w:rPr>
        <w:t>. It acts as a central file storage location that can be accessed by multiple systems. File servers are commonly found in enterprise settings, such as company </w:t>
      </w:r>
      <w:r w:rsidR="007A2A80" w:rsidRPr="007A2A80">
        <w:rPr>
          <w:rFonts w:ascii="Arial" w:hAnsi="Arial" w:cs="Arial"/>
          <w:color w:val="000000" w:themeColor="text1"/>
          <w:sz w:val="24"/>
          <w:szCs w:val="24"/>
        </w:rPr>
        <w:t>networks</w:t>
      </w:r>
      <w:r w:rsidRPr="007A2A80">
        <w:rPr>
          <w:rFonts w:ascii="Arial" w:hAnsi="Arial" w:cs="Arial"/>
          <w:color w:val="000000" w:themeColor="text1"/>
          <w:sz w:val="24"/>
          <w:szCs w:val="24"/>
          <w:shd w:val="clear" w:color="auto" w:fill="FFFFFF"/>
        </w:rPr>
        <w:t>, but they are also used in schools, small organizations, and even home networks.</w:t>
      </w:r>
    </w:p>
    <w:p w14:paraId="2C54E7ED" w14:textId="0C31C2E0" w:rsidR="007C4846" w:rsidRDefault="007C4846" w:rsidP="007C4846">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6C0DC7FD" w14:textId="67BE3316" w:rsidR="007A2A80" w:rsidRDefault="007A2A80" w:rsidP="007C4846">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06BACEB4" w14:textId="07D9FEA2" w:rsidR="007A2A80" w:rsidRDefault="007A2A80" w:rsidP="007C4846">
      <w:pPr>
        <w:pStyle w:val="ListParagraph"/>
        <w:shd w:val="clear" w:color="auto" w:fill="FFFFFF"/>
        <w:spacing w:after="100" w:afterAutospacing="1" w:line="240" w:lineRule="auto"/>
        <w:rPr>
          <w:rFonts w:ascii="Arial" w:hAnsi="Arial" w:cs="Arial"/>
          <w:b/>
          <w:bCs/>
          <w:color w:val="222222"/>
          <w:sz w:val="32"/>
          <w:szCs w:val="32"/>
          <w:shd w:val="clear" w:color="auto" w:fill="FFFFFF"/>
        </w:rPr>
      </w:pPr>
      <w:r w:rsidRPr="007A2A80">
        <w:rPr>
          <w:rFonts w:ascii="Arial" w:hAnsi="Arial" w:cs="Arial"/>
          <w:b/>
          <w:bCs/>
          <w:color w:val="222222"/>
          <w:sz w:val="32"/>
          <w:szCs w:val="32"/>
          <w:shd w:val="clear" w:color="auto" w:fill="FFFFFF"/>
        </w:rPr>
        <w:t xml:space="preserve">SOA &amp; </w:t>
      </w:r>
      <w:proofErr w:type="spellStart"/>
      <w:r w:rsidRPr="007A2A80">
        <w:rPr>
          <w:rFonts w:ascii="Arial" w:hAnsi="Arial" w:cs="Arial"/>
          <w:b/>
          <w:bCs/>
          <w:color w:val="222222"/>
          <w:sz w:val="32"/>
          <w:szCs w:val="32"/>
          <w:shd w:val="clear" w:color="auto" w:fill="FFFFFF"/>
        </w:rPr>
        <w:t>MicroServices</w:t>
      </w:r>
      <w:proofErr w:type="spellEnd"/>
    </w:p>
    <w:p w14:paraId="510A4A84" w14:textId="77777777" w:rsidR="007A2A80" w:rsidRDefault="007A2A80" w:rsidP="007C4846">
      <w:pPr>
        <w:pStyle w:val="ListParagraph"/>
        <w:shd w:val="clear" w:color="auto" w:fill="FFFFFF"/>
        <w:spacing w:after="100" w:afterAutospacing="1" w:line="240" w:lineRule="auto"/>
        <w:rPr>
          <w:rFonts w:ascii="Arial" w:hAnsi="Arial" w:cs="Arial"/>
          <w:b/>
          <w:bCs/>
          <w:color w:val="222222"/>
          <w:sz w:val="32"/>
          <w:szCs w:val="32"/>
          <w:shd w:val="clear" w:color="auto" w:fill="FFFFFF"/>
        </w:rPr>
      </w:pPr>
    </w:p>
    <w:p w14:paraId="73243A31" w14:textId="27F53DEA" w:rsidR="007A2A80" w:rsidRDefault="007A2A80" w:rsidP="007A2A80">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sidRPr="007A2A80">
        <w:rPr>
          <w:rFonts w:ascii="Arial" w:hAnsi="Arial" w:cs="Arial"/>
          <w:b/>
          <w:bCs/>
          <w:color w:val="222222"/>
          <w:sz w:val="24"/>
          <w:szCs w:val="24"/>
          <w:shd w:val="clear" w:color="auto" w:fill="FFFFFF"/>
        </w:rPr>
        <w:t>What are the main benefits of SOA?</w:t>
      </w:r>
    </w:p>
    <w:p w14:paraId="06550DA2" w14:textId="07F8A83E" w:rsidR="007A2A80" w:rsidRDefault="007A2A80" w:rsidP="007A2A80">
      <w:pPr>
        <w:pStyle w:val="ListParagraph"/>
        <w:shd w:val="clear" w:color="auto" w:fill="FFFFFF"/>
        <w:spacing w:after="100" w:afterAutospacing="1" w:line="240" w:lineRule="auto"/>
        <w:rPr>
          <w:rFonts w:ascii="Arial" w:hAnsi="Arial" w:cs="Arial"/>
          <w:b/>
          <w:bCs/>
          <w:color w:val="222222"/>
          <w:sz w:val="24"/>
          <w:szCs w:val="24"/>
          <w:shd w:val="clear" w:color="auto" w:fill="FFFFFF"/>
        </w:rPr>
      </w:pPr>
    </w:p>
    <w:p w14:paraId="695B0253" w14:textId="0BF2B8A5" w:rsidR="007A2A80" w:rsidRPr="007A2A80" w:rsidRDefault="007A2A80" w:rsidP="007A2A80">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t xml:space="preserve">Services are reusable </w:t>
      </w:r>
    </w:p>
    <w:p w14:paraId="79A23BAC" w14:textId="1C4F9B35" w:rsidR="007A2A80" w:rsidRPr="007A2A80" w:rsidRDefault="007A2A80" w:rsidP="007A2A80">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t xml:space="preserve">Services are easily </w:t>
      </w:r>
      <w:proofErr w:type="gramStart"/>
      <w:r>
        <w:rPr>
          <w:rFonts w:ascii="Arial" w:hAnsi="Arial" w:cs="Arial"/>
          <w:color w:val="222222"/>
          <w:sz w:val="24"/>
          <w:szCs w:val="24"/>
          <w:shd w:val="clear" w:color="auto" w:fill="FFFFFF"/>
        </w:rPr>
        <w:t>maintained :</w:t>
      </w:r>
      <w:proofErr w:type="gramEnd"/>
      <w:r>
        <w:rPr>
          <w:rFonts w:ascii="Arial" w:hAnsi="Arial" w:cs="Arial"/>
          <w:color w:val="222222"/>
          <w:sz w:val="24"/>
          <w:szCs w:val="24"/>
          <w:shd w:val="clear" w:color="auto" w:fill="FFFFFF"/>
        </w:rPr>
        <w:t xml:space="preserve"> </w:t>
      </w:r>
      <w:r w:rsidRPr="007A2A80">
        <w:rPr>
          <w:rFonts w:ascii="Arial" w:hAnsi="Arial" w:cs="Arial"/>
          <w:color w:val="555555"/>
          <w:sz w:val="24"/>
          <w:szCs w:val="24"/>
          <w:shd w:val="clear" w:color="auto" w:fill="FFFFFF"/>
        </w:rPr>
        <w:t>One of the advantages of SOA is the elimination of the complexities associated with interacting services within an environment. When it comes to updating, upgrading, and maintaining the services in the SOA environment there are no complications resulting from interactions with other connected and interacting services. This is because the program is complete and self-contained. In environments with complex components, this makes things easy.</w:t>
      </w:r>
    </w:p>
    <w:p w14:paraId="3501FBD3" w14:textId="19EDFF6E" w:rsidR="007A2A80" w:rsidRPr="007A2A80" w:rsidRDefault="007A2A80" w:rsidP="007A2A80">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lastRenderedPageBreak/>
        <w:t xml:space="preserve">Reliability: </w:t>
      </w:r>
      <w:r w:rsidRPr="007A2A80">
        <w:rPr>
          <w:rFonts w:ascii="Arial" w:hAnsi="Arial" w:cs="Arial"/>
          <w:color w:val="555555"/>
          <w:sz w:val="24"/>
          <w:szCs w:val="24"/>
          <w:shd w:val="clear" w:color="auto" w:fill="FFFFFF"/>
        </w:rPr>
        <w:t>SOA services are complete and self-contained programs. This makes it easy for testing, debugging or any form of maintenance.</w:t>
      </w:r>
    </w:p>
    <w:p w14:paraId="5A6CD7C1" w14:textId="0F1317B8" w:rsidR="007A2A80" w:rsidRPr="007A2A80" w:rsidRDefault="007A2A80" w:rsidP="007A2A80">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555555"/>
          <w:sz w:val="24"/>
          <w:szCs w:val="24"/>
          <w:shd w:val="clear" w:color="auto" w:fill="FFFFFF"/>
        </w:rPr>
        <w:t xml:space="preserve">Availability: </w:t>
      </w:r>
      <w:r w:rsidRPr="007A2A80">
        <w:rPr>
          <w:rFonts w:ascii="Arial" w:hAnsi="Arial" w:cs="Arial"/>
          <w:color w:val="555555"/>
          <w:sz w:val="24"/>
          <w:szCs w:val="24"/>
          <w:shd w:val="clear" w:color="auto" w:fill="FFFFFF"/>
        </w:rPr>
        <w:t>Normally, services in a SOA are available to any requester that needs them. For this reason, SOA services are made available via public directories where they can be searched for and discovered. Consumers, therefore, are always able to access the services.</w:t>
      </w:r>
    </w:p>
    <w:p w14:paraId="6A81A164" w14:textId="0A659563" w:rsidR="007A2A80" w:rsidRPr="007A2A80" w:rsidRDefault="007A2A80" w:rsidP="007A2A80">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555555"/>
          <w:sz w:val="24"/>
          <w:szCs w:val="24"/>
          <w:shd w:val="clear" w:color="auto" w:fill="FFFFFF"/>
        </w:rPr>
        <w:t xml:space="preserve">Scalability: </w:t>
      </w:r>
      <w:r w:rsidRPr="007A2A80">
        <w:rPr>
          <w:rFonts w:ascii="Arial" w:hAnsi="Arial" w:cs="Arial"/>
          <w:color w:val="555555"/>
          <w:sz w:val="24"/>
          <w:szCs w:val="24"/>
          <w:shd w:val="clear" w:color="auto" w:fill="FFFFFF"/>
        </w:rPr>
        <w:t>Different organizations have different levels of complexity in their architecture. So, the ability of services to be successfully run on different servers within an environment increases the scalability and availability of the service.</w:t>
      </w:r>
    </w:p>
    <w:p w14:paraId="7620B8AD" w14:textId="4FFC926F" w:rsidR="007A2A80" w:rsidRPr="005646E5" w:rsidRDefault="007A2A80" w:rsidP="007A2A80">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555555"/>
          <w:sz w:val="24"/>
          <w:szCs w:val="24"/>
          <w:shd w:val="clear" w:color="auto" w:fill="FFFFFF"/>
        </w:rPr>
        <w:t xml:space="preserve">High Quality Services: </w:t>
      </w:r>
      <w:r w:rsidRPr="005646E5">
        <w:rPr>
          <w:rFonts w:ascii="Arial" w:hAnsi="Arial" w:cs="Arial"/>
          <w:color w:val="555555"/>
          <w:sz w:val="24"/>
          <w:szCs w:val="24"/>
          <w:shd w:val="clear" w:color="auto" w:fill="FFFFFF"/>
        </w:rPr>
        <w:t xml:space="preserve">Servers, as we have seen, may have many applications to which they may be applied. As such, there will be no functional redundancy. Data is always </w:t>
      </w:r>
      <w:r w:rsidR="005646E5" w:rsidRPr="005646E5">
        <w:rPr>
          <w:rFonts w:ascii="Arial" w:hAnsi="Arial" w:cs="Arial"/>
          <w:color w:val="555555"/>
          <w:sz w:val="24"/>
          <w:szCs w:val="24"/>
          <w:shd w:val="clear" w:color="auto" w:fill="FFFFFF"/>
        </w:rPr>
        <w:t>consistent,</w:t>
      </w:r>
      <w:r w:rsidRPr="005646E5">
        <w:rPr>
          <w:rFonts w:ascii="Arial" w:hAnsi="Arial" w:cs="Arial"/>
          <w:color w:val="555555"/>
          <w:sz w:val="24"/>
          <w:szCs w:val="24"/>
          <w:shd w:val="clear" w:color="auto" w:fill="FFFFFF"/>
        </w:rPr>
        <w:t xml:space="preserve"> and the service codes are constantly maintained resulting in continuous high-quality applications.</w:t>
      </w:r>
    </w:p>
    <w:p w14:paraId="2D880ABB" w14:textId="44C554CF" w:rsidR="005646E5" w:rsidRPr="005646E5" w:rsidRDefault="005646E5" w:rsidP="007A2A80">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t xml:space="preserve">Platform Independence: </w:t>
      </w:r>
      <w:r w:rsidRPr="005646E5">
        <w:rPr>
          <w:rFonts w:ascii="Arial" w:hAnsi="Arial" w:cs="Arial"/>
          <w:color w:val="555555"/>
          <w:sz w:val="24"/>
          <w:szCs w:val="24"/>
          <w:shd w:val="clear" w:color="auto" w:fill="FFFFFF"/>
        </w:rPr>
        <w:t>One of the main advantages of SOA services is their public availability to any system that needs them, independent of the platform on which the system runs. This platform independence allows the integration of different requested services from different vendors to run harmoniously, regardless of the platform.</w:t>
      </w:r>
    </w:p>
    <w:p w14:paraId="23170270" w14:textId="407AAAB7" w:rsidR="005646E5" w:rsidRPr="005646E5" w:rsidRDefault="005646E5" w:rsidP="005646E5">
      <w:pPr>
        <w:pStyle w:val="ListParagraph"/>
        <w:numPr>
          <w:ilvl w:val="0"/>
          <w:numId w:val="6"/>
        </w:numPr>
        <w:shd w:val="clear" w:color="auto" w:fill="FFFFFF"/>
        <w:spacing w:after="100" w:afterAutospacing="1" w:line="240" w:lineRule="auto"/>
        <w:rPr>
          <w:rFonts w:ascii="Arial" w:hAnsi="Arial" w:cs="Arial"/>
          <w:b/>
          <w:bCs/>
          <w:color w:val="222222"/>
          <w:sz w:val="24"/>
          <w:szCs w:val="24"/>
          <w:shd w:val="clear" w:color="auto" w:fill="FFFFFF"/>
        </w:rPr>
      </w:pPr>
      <w:r w:rsidRPr="005646E5">
        <w:rPr>
          <w:rFonts w:ascii="Arial" w:hAnsi="Arial" w:cs="Arial"/>
          <w:color w:val="555555"/>
          <w:sz w:val="24"/>
          <w:szCs w:val="24"/>
          <w:shd w:val="clear" w:color="auto" w:fill="FFFFFF"/>
        </w:rPr>
        <w:t xml:space="preserve">Increased Productivity: </w:t>
      </w:r>
      <w:r w:rsidRPr="005646E5">
        <w:rPr>
          <w:rFonts w:ascii="Arial" w:hAnsi="Arial" w:cs="Arial"/>
          <w:color w:val="555555"/>
          <w:sz w:val="24"/>
          <w:szCs w:val="24"/>
        </w:rPr>
        <w:t>The world is constantly changing, and technology is changing and evolving, trying to keep up. Services that have been versatile in their applications need to be constantly improved. Developers using the concepts of previous services need not create every application from scratch but can adapt and reuse old concepts and techniques when evolving into new services and technology.</w:t>
      </w:r>
    </w:p>
    <w:p w14:paraId="73994BB3" w14:textId="5A596A95" w:rsidR="005646E5" w:rsidRPr="005646E5" w:rsidRDefault="005646E5" w:rsidP="005646E5">
      <w:pPr>
        <w:pStyle w:val="ListParagraph"/>
        <w:shd w:val="clear" w:color="auto" w:fill="FFFFFF"/>
        <w:spacing w:after="100" w:afterAutospacing="1" w:line="240" w:lineRule="auto"/>
        <w:ind w:left="1440"/>
        <w:rPr>
          <w:rFonts w:ascii="Arial" w:hAnsi="Arial" w:cs="Arial"/>
          <w:b/>
          <w:bCs/>
          <w:color w:val="222222"/>
          <w:sz w:val="24"/>
          <w:szCs w:val="24"/>
          <w:shd w:val="clear" w:color="auto" w:fill="FFFFFF"/>
        </w:rPr>
      </w:pPr>
    </w:p>
    <w:p w14:paraId="68F80DFA" w14:textId="342FDEF7" w:rsidR="005646E5" w:rsidRPr="005646E5" w:rsidRDefault="005646E5" w:rsidP="005646E5">
      <w:pPr>
        <w:pStyle w:val="ListParagraph"/>
        <w:numPr>
          <w:ilvl w:val="0"/>
          <w:numId w:val="5"/>
        </w:numPr>
        <w:rPr>
          <w:rFonts w:ascii="Arial" w:hAnsi="Arial" w:cs="Arial"/>
          <w:b/>
          <w:bCs/>
          <w:color w:val="000000" w:themeColor="text1"/>
          <w:sz w:val="24"/>
          <w:szCs w:val="24"/>
          <w:shd w:val="clear" w:color="auto" w:fill="FFFFFF"/>
        </w:rPr>
      </w:pPr>
      <w:r w:rsidRPr="005646E5">
        <w:rPr>
          <w:rFonts w:ascii="Arial" w:hAnsi="Arial" w:cs="Arial"/>
          <w:b/>
          <w:bCs/>
          <w:color w:val="222222"/>
          <w:sz w:val="24"/>
          <w:szCs w:val="24"/>
          <w:shd w:val="clear" w:color="auto" w:fill="FFFFFF"/>
        </w:rPr>
        <w:t xml:space="preserve">How can you achieve loose coupling in </w:t>
      </w:r>
      <w:proofErr w:type="gramStart"/>
      <w:r w:rsidRPr="005646E5">
        <w:rPr>
          <w:rFonts w:ascii="Arial" w:hAnsi="Arial" w:cs="Arial"/>
          <w:b/>
          <w:bCs/>
          <w:color w:val="222222"/>
          <w:sz w:val="24"/>
          <w:szCs w:val="24"/>
          <w:shd w:val="clear" w:color="auto" w:fill="FFFFFF"/>
        </w:rPr>
        <w:t>SOA</w:t>
      </w:r>
      <w:proofErr w:type="gramEnd"/>
    </w:p>
    <w:p w14:paraId="2B8971E3" w14:textId="52E2E83B" w:rsidR="005646E5" w:rsidRDefault="005646E5" w:rsidP="005646E5">
      <w:pPr>
        <w:pStyle w:val="ListParagraph"/>
        <w:rPr>
          <w:rFonts w:ascii="Arial" w:hAnsi="Arial" w:cs="Arial"/>
          <w:b/>
          <w:bCs/>
          <w:color w:val="222222"/>
          <w:sz w:val="24"/>
          <w:szCs w:val="24"/>
          <w:shd w:val="clear" w:color="auto" w:fill="FFFFFF"/>
        </w:rPr>
      </w:pPr>
    </w:p>
    <w:p w14:paraId="1947CA46" w14:textId="77777777" w:rsidR="005646E5" w:rsidRPr="005646E5" w:rsidRDefault="005646E5" w:rsidP="005646E5">
      <w:pPr>
        <w:shd w:val="clear" w:color="auto" w:fill="FFFFFF"/>
        <w:spacing w:after="240" w:line="240" w:lineRule="auto"/>
        <w:textAlignment w:val="baseline"/>
        <w:rPr>
          <w:rFonts w:ascii="Arial" w:eastAsia="Times New Roman" w:hAnsi="Arial" w:cs="Arial"/>
          <w:color w:val="242729"/>
          <w:sz w:val="24"/>
          <w:szCs w:val="24"/>
          <w:lang w:eastAsia="en-AU"/>
        </w:rPr>
      </w:pPr>
      <w:r w:rsidRPr="005646E5">
        <w:rPr>
          <w:rFonts w:ascii="Arial" w:eastAsia="Times New Roman" w:hAnsi="Arial" w:cs="Arial"/>
          <w:color w:val="242729"/>
          <w:sz w:val="24"/>
          <w:szCs w:val="24"/>
          <w:lang w:eastAsia="en-AU"/>
        </w:rPr>
        <w:t>There are a couple of approaches you can take. Our SOA architecture involves XML messages sent to and from the services. One way we achieve what you describe is by avoiding the use of a data binding library to our XML schema and use a generic XML parser to get just the data nodes you want ignoring those you aren't interested in. This way the service can add additional new nodes to the message without breaking anyone currently using it. We typically only do this when we need just one or two pieces of information from a larger schema structure.</w:t>
      </w:r>
    </w:p>
    <w:p w14:paraId="72279693" w14:textId="3AB09FAC" w:rsidR="005646E5" w:rsidRDefault="005646E5" w:rsidP="005646E5">
      <w:pPr>
        <w:shd w:val="clear" w:color="auto" w:fill="FFFFFF"/>
        <w:spacing w:after="240" w:line="240" w:lineRule="auto"/>
        <w:textAlignment w:val="baseline"/>
        <w:rPr>
          <w:rFonts w:ascii="Arial" w:eastAsia="Times New Roman" w:hAnsi="Arial" w:cs="Arial"/>
          <w:color w:val="242729"/>
          <w:sz w:val="24"/>
          <w:szCs w:val="24"/>
          <w:lang w:eastAsia="en-AU"/>
        </w:rPr>
      </w:pPr>
      <w:r w:rsidRPr="005646E5">
        <w:rPr>
          <w:rFonts w:ascii="Arial" w:eastAsia="Times New Roman" w:hAnsi="Arial" w:cs="Arial"/>
          <w:color w:val="242729"/>
          <w:sz w:val="24"/>
          <w:szCs w:val="24"/>
          <w:lang w:eastAsia="en-AU"/>
        </w:rPr>
        <w:t xml:space="preserve">Alternatively, the other (preferred) solution we use is versioning. A version of a service adheres to a </w:t>
      </w:r>
      <w:proofErr w:type="gramStart"/>
      <w:r w:rsidRPr="005646E5">
        <w:rPr>
          <w:rFonts w:ascii="Arial" w:eastAsia="Times New Roman" w:hAnsi="Arial" w:cs="Arial"/>
          <w:color w:val="242729"/>
          <w:sz w:val="24"/>
          <w:szCs w:val="24"/>
          <w:lang w:eastAsia="en-AU"/>
        </w:rPr>
        <w:t>particular schema/interface</w:t>
      </w:r>
      <w:proofErr w:type="gramEnd"/>
      <w:r w:rsidRPr="005646E5">
        <w:rPr>
          <w:rFonts w:ascii="Arial" w:eastAsia="Times New Roman" w:hAnsi="Arial" w:cs="Arial"/>
          <w:color w:val="242729"/>
          <w:sz w:val="24"/>
          <w:szCs w:val="24"/>
          <w:lang w:eastAsia="en-AU"/>
        </w:rPr>
        <w:t xml:space="preserve">. When the schema changes (e.g. the interface is extended or modified), we create a new version of the service. At any time, we may have 2 or 3 versions on the go at any one time. In time, we deprecate and then remove older versions, while eventually migrating dependent code onto newer versions. This way those dependent on the service can continue using the existing version of the service while some </w:t>
      </w:r>
      <w:proofErr w:type="gramStart"/>
      <w:r w:rsidRPr="005646E5">
        <w:rPr>
          <w:rFonts w:ascii="Arial" w:eastAsia="Times New Roman" w:hAnsi="Arial" w:cs="Arial"/>
          <w:color w:val="242729"/>
          <w:sz w:val="24"/>
          <w:szCs w:val="24"/>
          <w:lang w:eastAsia="en-AU"/>
        </w:rPr>
        <w:t>particular dependency</w:t>
      </w:r>
      <w:proofErr w:type="gramEnd"/>
      <w:r w:rsidRPr="005646E5">
        <w:rPr>
          <w:rFonts w:ascii="Arial" w:eastAsia="Times New Roman" w:hAnsi="Arial" w:cs="Arial"/>
          <w:color w:val="242729"/>
          <w:sz w:val="24"/>
          <w:szCs w:val="24"/>
          <w:lang w:eastAsia="en-AU"/>
        </w:rPr>
        <w:t xml:space="preserve"> can 'upgrade' to the new version. Which versions of a service are called are defined in a configuration file for the dependent </w:t>
      </w:r>
      <w:proofErr w:type="gramStart"/>
      <w:r w:rsidRPr="005646E5">
        <w:rPr>
          <w:rFonts w:ascii="Arial" w:eastAsia="Times New Roman" w:hAnsi="Arial" w:cs="Arial"/>
          <w:color w:val="242729"/>
          <w:sz w:val="24"/>
          <w:szCs w:val="24"/>
          <w:lang w:eastAsia="en-AU"/>
        </w:rPr>
        <w:t>code.</w:t>
      </w:r>
      <w:proofErr w:type="gramEnd"/>
      <w:r w:rsidRPr="005646E5">
        <w:rPr>
          <w:rFonts w:ascii="Arial" w:eastAsia="Times New Roman" w:hAnsi="Arial" w:cs="Arial"/>
          <w:color w:val="242729"/>
          <w:sz w:val="24"/>
          <w:szCs w:val="24"/>
          <w:lang w:eastAsia="en-AU"/>
        </w:rPr>
        <w:t xml:space="preserve"> Note that it is not only the schema which gets versioned, but </w:t>
      </w:r>
      <w:proofErr w:type="gramStart"/>
      <w:r w:rsidRPr="005646E5">
        <w:rPr>
          <w:rFonts w:ascii="Arial" w:eastAsia="Times New Roman" w:hAnsi="Arial" w:cs="Arial"/>
          <w:color w:val="242729"/>
          <w:sz w:val="24"/>
          <w:szCs w:val="24"/>
          <w:lang w:eastAsia="en-AU"/>
        </w:rPr>
        <w:t>all of</w:t>
      </w:r>
      <w:proofErr w:type="gramEnd"/>
      <w:r w:rsidRPr="005646E5">
        <w:rPr>
          <w:rFonts w:ascii="Arial" w:eastAsia="Times New Roman" w:hAnsi="Arial" w:cs="Arial"/>
          <w:color w:val="242729"/>
          <w:sz w:val="24"/>
          <w:szCs w:val="24"/>
          <w:lang w:eastAsia="en-AU"/>
        </w:rPr>
        <w:t xml:space="preserve"> the underlying implementation code as well.</w:t>
      </w:r>
    </w:p>
    <w:p w14:paraId="24EA4E6C" w14:textId="405B45A7" w:rsidR="005646E5" w:rsidRPr="005646E5" w:rsidRDefault="005646E5" w:rsidP="005646E5">
      <w:pPr>
        <w:pStyle w:val="ListParagraph"/>
        <w:numPr>
          <w:ilvl w:val="0"/>
          <w:numId w:val="5"/>
        </w:numPr>
        <w:shd w:val="clear" w:color="auto" w:fill="FFFFFF"/>
        <w:spacing w:after="240" w:line="240" w:lineRule="auto"/>
        <w:textAlignment w:val="baseline"/>
        <w:rPr>
          <w:rFonts w:ascii="Arial" w:eastAsia="Times New Roman" w:hAnsi="Arial" w:cs="Arial"/>
          <w:b/>
          <w:bCs/>
          <w:color w:val="242729"/>
          <w:sz w:val="24"/>
          <w:szCs w:val="24"/>
          <w:lang w:eastAsia="en-AU"/>
        </w:rPr>
      </w:pPr>
      <w:r w:rsidRPr="005646E5">
        <w:rPr>
          <w:rFonts w:ascii="Arial" w:hAnsi="Arial" w:cs="Arial"/>
          <w:b/>
          <w:bCs/>
          <w:color w:val="222222"/>
          <w:sz w:val="24"/>
          <w:szCs w:val="24"/>
          <w:shd w:val="clear" w:color="auto" w:fill="FFFFFF"/>
        </w:rPr>
        <w:lastRenderedPageBreak/>
        <w:t>Are web services and SOA the same?</w:t>
      </w:r>
    </w:p>
    <w:p w14:paraId="088BF0C3" w14:textId="7BA01B30" w:rsidR="005646E5" w:rsidRDefault="005646E5" w:rsidP="005646E5">
      <w:pPr>
        <w:pStyle w:val="ListParagraph"/>
        <w:shd w:val="clear" w:color="auto" w:fill="FFFFFF"/>
        <w:spacing w:after="240" w:line="240" w:lineRule="auto"/>
        <w:textAlignment w:val="baseline"/>
        <w:rPr>
          <w:rFonts w:ascii="Arial" w:hAnsi="Arial" w:cs="Arial"/>
          <w:b/>
          <w:bCs/>
          <w:color w:val="222222"/>
          <w:sz w:val="24"/>
          <w:szCs w:val="24"/>
          <w:shd w:val="clear" w:color="auto" w:fill="FFFFFF"/>
        </w:rPr>
      </w:pPr>
    </w:p>
    <w:p w14:paraId="5CCC551E" w14:textId="1F06D2BF" w:rsidR="005646E5" w:rsidRDefault="008F141F" w:rsidP="005646E5">
      <w:pPr>
        <w:pStyle w:val="ListParagraph"/>
        <w:shd w:val="clear" w:color="auto" w:fill="FFFFFF"/>
        <w:spacing w:after="240" w:line="240" w:lineRule="auto"/>
        <w:textAlignment w:val="baseline"/>
        <w:rPr>
          <w:rFonts w:ascii="Segoe UI" w:hAnsi="Segoe UI" w:cs="Segoe UI"/>
          <w:color w:val="4D5968"/>
          <w:sz w:val="27"/>
          <w:szCs w:val="27"/>
          <w:shd w:val="clear" w:color="auto" w:fill="FFFFFF"/>
        </w:rPr>
      </w:pPr>
      <w:r w:rsidRPr="008F141F">
        <w:rPr>
          <w:rFonts w:ascii="Arial" w:hAnsi="Arial" w:cs="Arial"/>
          <w:color w:val="000000" w:themeColor="text1"/>
          <w:sz w:val="24"/>
          <w:szCs w:val="24"/>
          <w:shd w:val="clear" w:color="auto" w:fill="FFFFFF"/>
        </w:rPr>
        <w:t xml:space="preserve">SOA is an architectural concept while web services are used to complete them. Web services are the preferred standards that are satisfied to achieve the architectural specifications of SOA. When one uses </w:t>
      </w:r>
      <w:proofErr w:type="gramStart"/>
      <w:r w:rsidRPr="008F141F">
        <w:rPr>
          <w:rFonts w:ascii="Arial" w:hAnsi="Arial" w:cs="Arial"/>
          <w:color w:val="000000" w:themeColor="text1"/>
          <w:sz w:val="24"/>
          <w:szCs w:val="24"/>
          <w:shd w:val="clear" w:color="auto" w:fill="FFFFFF"/>
        </w:rPr>
        <w:t>SOA</w:t>
      </w:r>
      <w:proofErr w:type="gramEnd"/>
      <w:r w:rsidRPr="008F141F">
        <w:rPr>
          <w:rFonts w:ascii="Arial" w:hAnsi="Arial" w:cs="Arial"/>
          <w:color w:val="000000" w:themeColor="text1"/>
          <w:sz w:val="24"/>
          <w:szCs w:val="24"/>
          <w:shd w:val="clear" w:color="auto" w:fill="FFFFFF"/>
        </w:rPr>
        <w:t xml:space="preserve"> all services need to be loosely coupled. Also, SOA services should be able to describe themselves and WSDL services will be describing how we can access the services. Also, these services can be accessed through WSDL. SOA services </w:t>
      </w:r>
      <w:proofErr w:type="gramStart"/>
      <w:r w:rsidRPr="008F141F">
        <w:rPr>
          <w:rFonts w:ascii="Arial" w:hAnsi="Arial" w:cs="Arial"/>
          <w:color w:val="000000" w:themeColor="text1"/>
          <w:sz w:val="24"/>
          <w:szCs w:val="24"/>
          <w:shd w:val="clear" w:color="auto" w:fill="FFFFFF"/>
        </w:rPr>
        <w:t>are located in</w:t>
      </w:r>
      <w:proofErr w:type="gramEnd"/>
      <w:r w:rsidRPr="008F141F">
        <w:rPr>
          <w:rFonts w:ascii="Arial" w:hAnsi="Arial" w:cs="Arial"/>
          <w:color w:val="000000" w:themeColor="text1"/>
          <w:sz w:val="24"/>
          <w:szCs w:val="24"/>
          <w:shd w:val="clear" w:color="auto" w:fill="FFFFFF"/>
        </w:rPr>
        <w:t xml:space="preserve"> a directory and here UDDI describes where these web services can be found</w:t>
      </w:r>
      <w:r>
        <w:rPr>
          <w:rFonts w:ascii="Segoe UI" w:hAnsi="Segoe UI" w:cs="Segoe UI"/>
          <w:color w:val="4D5968"/>
          <w:sz w:val="27"/>
          <w:szCs w:val="27"/>
          <w:shd w:val="clear" w:color="auto" w:fill="FFFFFF"/>
        </w:rPr>
        <w:t>.</w:t>
      </w:r>
    </w:p>
    <w:p w14:paraId="63CFB2F7" w14:textId="77777777" w:rsidR="008F141F" w:rsidRDefault="008F141F" w:rsidP="005646E5">
      <w:pPr>
        <w:pStyle w:val="ListParagraph"/>
        <w:shd w:val="clear" w:color="auto" w:fill="FFFFFF"/>
        <w:spacing w:after="240" w:line="240" w:lineRule="auto"/>
        <w:textAlignment w:val="baseline"/>
        <w:rPr>
          <w:rFonts w:ascii="Arial" w:hAnsi="Arial" w:cs="Arial"/>
          <w:color w:val="555555"/>
          <w:sz w:val="24"/>
          <w:szCs w:val="24"/>
          <w:shd w:val="clear" w:color="auto" w:fill="FFFFFF"/>
        </w:rPr>
      </w:pPr>
    </w:p>
    <w:p w14:paraId="287619A6" w14:textId="1D6EC3B4" w:rsidR="005646E5" w:rsidRPr="00672094" w:rsidRDefault="005646E5" w:rsidP="005646E5">
      <w:pPr>
        <w:pStyle w:val="ListParagraph"/>
        <w:numPr>
          <w:ilvl w:val="0"/>
          <w:numId w:val="5"/>
        </w:numPr>
        <w:shd w:val="clear" w:color="auto" w:fill="FFFFFF"/>
        <w:spacing w:after="240" w:line="240" w:lineRule="auto"/>
        <w:textAlignment w:val="baseline"/>
        <w:rPr>
          <w:rFonts w:ascii="Arial" w:eastAsia="Times New Roman" w:hAnsi="Arial" w:cs="Arial"/>
          <w:b/>
          <w:bCs/>
          <w:color w:val="242729"/>
          <w:sz w:val="24"/>
          <w:szCs w:val="24"/>
          <w:lang w:eastAsia="en-AU"/>
        </w:rPr>
      </w:pPr>
      <w:r w:rsidRPr="005646E5">
        <w:rPr>
          <w:rFonts w:ascii="Arial" w:hAnsi="Arial" w:cs="Arial"/>
          <w:b/>
          <w:bCs/>
          <w:color w:val="222222"/>
          <w:sz w:val="24"/>
          <w:szCs w:val="24"/>
          <w:shd w:val="clear" w:color="auto" w:fill="FFFFFF"/>
        </w:rPr>
        <w:t>What is a reusable service?</w:t>
      </w:r>
    </w:p>
    <w:p w14:paraId="7629DCBE" w14:textId="77777777" w:rsidR="008F141F" w:rsidRPr="008F141F" w:rsidRDefault="008F141F" w:rsidP="008F141F">
      <w:pPr>
        <w:shd w:val="clear" w:color="auto" w:fill="FFFFFF"/>
        <w:spacing w:after="360" w:line="240" w:lineRule="auto"/>
        <w:textAlignment w:val="baseline"/>
        <w:rPr>
          <w:rFonts w:ascii="Arial" w:eastAsia="Times New Roman" w:hAnsi="Arial" w:cs="Arial"/>
          <w:b/>
          <w:bCs/>
          <w:color w:val="000000" w:themeColor="text1"/>
          <w:sz w:val="24"/>
          <w:szCs w:val="24"/>
          <w:lang w:eastAsia="en-AU"/>
        </w:rPr>
      </w:pPr>
      <w:r w:rsidRPr="008F141F">
        <w:rPr>
          <w:rFonts w:ascii="Arial" w:hAnsi="Arial" w:cs="Arial"/>
          <w:color w:val="000000" w:themeColor="text1"/>
          <w:sz w:val="24"/>
          <w:szCs w:val="24"/>
          <w:shd w:val="clear" w:color="auto" w:fill="FFFFFF"/>
        </w:rPr>
        <w:t>Reusable service is a stateless functionality that has the required granularity. It can be a part of a composite application or composite server. A reusable service should be identified with any activity prescribed by business and which has its specifications. A service constraint may be security, QoS, SLA or any usage policies. It may be defined by different runtime contracts, multiple interfaces, and different implementations. A reusable service is looked over by enterprise-level throughout its lifecycle, starting from design time through its runtime. Its reuse should also be promoted through a pre-defined process and its reuse can be measured.</w:t>
      </w:r>
    </w:p>
    <w:p w14:paraId="3F06575D" w14:textId="77777777" w:rsidR="008F141F" w:rsidRPr="008F141F" w:rsidRDefault="008F141F" w:rsidP="008F141F">
      <w:pPr>
        <w:pStyle w:val="ListParagraph"/>
        <w:rPr>
          <w:rFonts w:ascii="Arial" w:hAnsi="Arial" w:cs="Arial"/>
          <w:b/>
          <w:bCs/>
          <w:color w:val="222222"/>
          <w:sz w:val="24"/>
          <w:szCs w:val="24"/>
          <w:shd w:val="clear" w:color="auto" w:fill="FFFFFF"/>
        </w:rPr>
      </w:pPr>
    </w:p>
    <w:p w14:paraId="0E02EDE5" w14:textId="13BA8916" w:rsidR="00672094" w:rsidRPr="00672094" w:rsidRDefault="00672094" w:rsidP="00672094">
      <w:pPr>
        <w:pStyle w:val="ListParagraph"/>
        <w:numPr>
          <w:ilvl w:val="0"/>
          <w:numId w:val="5"/>
        </w:numPr>
        <w:shd w:val="clear" w:color="auto" w:fill="FFFFFF"/>
        <w:spacing w:after="360" w:line="240" w:lineRule="auto"/>
        <w:textAlignment w:val="baseline"/>
        <w:rPr>
          <w:rFonts w:ascii="Arial" w:eastAsia="Times New Roman" w:hAnsi="Arial" w:cs="Arial"/>
          <w:b/>
          <w:bCs/>
          <w:color w:val="2B2B2B"/>
          <w:sz w:val="24"/>
          <w:szCs w:val="24"/>
          <w:lang w:eastAsia="en-AU"/>
        </w:rPr>
      </w:pPr>
      <w:r w:rsidRPr="00672094">
        <w:rPr>
          <w:rFonts w:ascii="Arial" w:hAnsi="Arial" w:cs="Arial"/>
          <w:b/>
          <w:bCs/>
          <w:color w:val="222222"/>
          <w:sz w:val="24"/>
          <w:szCs w:val="24"/>
          <w:shd w:val="clear" w:color="auto" w:fill="FFFFFF"/>
        </w:rPr>
        <w:t>What are the disadvantages of SOA?</w:t>
      </w:r>
    </w:p>
    <w:p w14:paraId="2E53D858" w14:textId="328A5661" w:rsidR="00672094" w:rsidRPr="00672094" w:rsidRDefault="00672094" w:rsidP="00672094">
      <w:pPr>
        <w:pStyle w:val="ListParagraph"/>
        <w:numPr>
          <w:ilvl w:val="0"/>
          <w:numId w:val="7"/>
        </w:numPr>
        <w:shd w:val="clear" w:color="auto" w:fill="FFFFFF"/>
        <w:spacing w:after="360" w:line="240" w:lineRule="auto"/>
        <w:textAlignment w:val="baseline"/>
        <w:rPr>
          <w:rFonts w:ascii="Arial" w:eastAsia="Times New Roman" w:hAnsi="Arial" w:cs="Arial"/>
          <w:color w:val="2B2B2B"/>
          <w:sz w:val="24"/>
          <w:szCs w:val="24"/>
          <w:lang w:eastAsia="en-AU"/>
        </w:rPr>
      </w:pPr>
      <w:r>
        <w:rPr>
          <w:rFonts w:ascii="Arial" w:eastAsia="Times New Roman" w:hAnsi="Arial" w:cs="Arial"/>
          <w:color w:val="2B2B2B"/>
          <w:sz w:val="24"/>
          <w:szCs w:val="24"/>
          <w:lang w:eastAsia="en-AU"/>
        </w:rPr>
        <w:t xml:space="preserve">Extra Overload: </w:t>
      </w:r>
      <w:r w:rsidRPr="00672094">
        <w:rPr>
          <w:rFonts w:ascii="Arial" w:eastAsia="Times New Roman" w:hAnsi="Arial" w:cs="Arial"/>
          <w:color w:val="2B2B2B"/>
          <w:sz w:val="24"/>
          <w:szCs w:val="24"/>
          <w:lang w:eastAsia="en-AU"/>
        </w:rPr>
        <w:t>I</w:t>
      </w:r>
      <w:r w:rsidRPr="00672094">
        <w:rPr>
          <w:rFonts w:ascii="Arial" w:hAnsi="Arial" w:cs="Arial"/>
          <w:color w:val="1F1F1F"/>
          <w:sz w:val="24"/>
          <w:szCs w:val="24"/>
          <w:shd w:val="clear" w:color="auto" w:fill="FFFFFF"/>
        </w:rPr>
        <w:t>n SOA, all inputs are validated before it is sent to the service. If you are using multiple services, then it will overload your system with extra computation.</w:t>
      </w:r>
    </w:p>
    <w:p w14:paraId="73950165" w14:textId="1BA6A18B" w:rsidR="00672094" w:rsidRPr="00672094" w:rsidRDefault="00672094" w:rsidP="00672094">
      <w:pPr>
        <w:pStyle w:val="ListParagraph"/>
        <w:numPr>
          <w:ilvl w:val="0"/>
          <w:numId w:val="7"/>
        </w:numPr>
        <w:shd w:val="clear" w:color="auto" w:fill="FFFFFF"/>
        <w:spacing w:after="360" w:line="240" w:lineRule="auto"/>
        <w:textAlignment w:val="baseline"/>
        <w:rPr>
          <w:rFonts w:ascii="Arial" w:eastAsia="Times New Roman" w:hAnsi="Arial" w:cs="Arial"/>
          <w:color w:val="2B2B2B"/>
          <w:sz w:val="24"/>
          <w:szCs w:val="24"/>
          <w:lang w:eastAsia="en-AU"/>
        </w:rPr>
      </w:pPr>
      <w:r>
        <w:rPr>
          <w:rFonts w:ascii="Arial" w:hAnsi="Arial" w:cs="Arial"/>
          <w:color w:val="1F1F1F"/>
          <w:sz w:val="24"/>
          <w:szCs w:val="24"/>
          <w:shd w:val="clear" w:color="auto" w:fill="FFFFFF"/>
        </w:rPr>
        <w:t>High Cost</w:t>
      </w:r>
      <w:r w:rsidRPr="00672094">
        <w:rPr>
          <w:rFonts w:ascii="Arial" w:hAnsi="Arial" w:cs="Arial"/>
          <w:color w:val="1F1F1F"/>
          <w:sz w:val="24"/>
          <w:szCs w:val="24"/>
          <w:shd w:val="clear" w:color="auto" w:fill="FFFFFF"/>
        </w:rPr>
        <w:t>: SOA is costly in terms of human resource, development, and technology.</w:t>
      </w:r>
    </w:p>
    <w:p w14:paraId="4E7E01EE" w14:textId="7E95C027" w:rsidR="00672094" w:rsidRPr="00672094" w:rsidRDefault="00672094" w:rsidP="00672094">
      <w:pPr>
        <w:pStyle w:val="ListParagraph"/>
        <w:numPr>
          <w:ilvl w:val="0"/>
          <w:numId w:val="7"/>
        </w:numPr>
        <w:shd w:val="clear" w:color="auto" w:fill="FFFFFF"/>
        <w:spacing w:after="360" w:line="240" w:lineRule="auto"/>
        <w:textAlignment w:val="baseline"/>
        <w:rPr>
          <w:rFonts w:ascii="Arial" w:eastAsia="Times New Roman" w:hAnsi="Arial" w:cs="Arial"/>
          <w:color w:val="2B2B2B"/>
          <w:sz w:val="24"/>
          <w:szCs w:val="24"/>
          <w:lang w:eastAsia="en-AU"/>
        </w:rPr>
      </w:pPr>
      <w:r>
        <w:rPr>
          <w:rFonts w:ascii="Arial" w:hAnsi="Arial" w:cs="Arial"/>
          <w:color w:val="1F1F1F"/>
          <w:sz w:val="24"/>
          <w:szCs w:val="24"/>
          <w:shd w:val="clear" w:color="auto" w:fill="FFFFFF"/>
        </w:rPr>
        <w:t xml:space="preserve">High Bandwidth Server: </w:t>
      </w:r>
      <w:r w:rsidRPr="00672094">
        <w:rPr>
          <w:rFonts w:ascii="Arial" w:hAnsi="Arial" w:cs="Arial"/>
          <w:color w:val="1F1F1F"/>
          <w:sz w:val="24"/>
          <w:szCs w:val="24"/>
          <w:shd w:val="clear" w:color="auto" w:fill="FFFFFF"/>
        </w:rPr>
        <w:t>As some web service sends and receives messages and information frequently so it easily reaches a million requests per day. So, it involves a high-speed server with a lot of data bandwidth to run a web servic</w:t>
      </w:r>
      <w:r>
        <w:rPr>
          <w:rFonts w:ascii="Arial" w:hAnsi="Arial" w:cs="Arial"/>
          <w:color w:val="1F1F1F"/>
          <w:sz w:val="24"/>
          <w:szCs w:val="24"/>
          <w:shd w:val="clear" w:color="auto" w:fill="FFFFFF"/>
        </w:rPr>
        <w:t>e.</w:t>
      </w:r>
    </w:p>
    <w:p w14:paraId="5FA6B886" w14:textId="712F1FE2" w:rsidR="00672094" w:rsidRDefault="00672094" w:rsidP="00672094">
      <w:pPr>
        <w:pStyle w:val="ListParagraph"/>
        <w:shd w:val="clear" w:color="auto" w:fill="FFFFFF"/>
        <w:spacing w:after="360" w:line="240" w:lineRule="auto"/>
        <w:textAlignment w:val="baseline"/>
        <w:rPr>
          <w:rFonts w:ascii="Arial" w:eastAsia="Times New Roman" w:hAnsi="Arial" w:cs="Arial"/>
          <w:color w:val="2B2B2B"/>
          <w:sz w:val="24"/>
          <w:szCs w:val="24"/>
          <w:lang w:eastAsia="en-AU"/>
        </w:rPr>
      </w:pPr>
    </w:p>
    <w:p w14:paraId="37E70BE0" w14:textId="77777777" w:rsidR="00672094" w:rsidRDefault="00672094" w:rsidP="00672094">
      <w:pPr>
        <w:pStyle w:val="ListParagraph"/>
        <w:shd w:val="clear" w:color="auto" w:fill="FFFFFF"/>
        <w:spacing w:after="360" w:line="240" w:lineRule="auto"/>
        <w:textAlignment w:val="baseline"/>
        <w:rPr>
          <w:rFonts w:ascii="Arial" w:eastAsia="Times New Roman" w:hAnsi="Arial" w:cs="Arial"/>
          <w:color w:val="2B2B2B"/>
          <w:sz w:val="24"/>
          <w:szCs w:val="24"/>
          <w:lang w:eastAsia="en-AU"/>
        </w:rPr>
      </w:pPr>
    </w:p>
    <w:p w14:paraId="6FAAA26E" w14:textId="139FFD46" w:rsidR="00672094" w:rsidRPr="00672094" w:rsidRDefault="00672094" w:rsidP="00672094">
      <w:pPr>
        <w:pStyle w:val="ListParagraph"/>
        <w:numPr>
          <w:ilvl w:val="0"/>
          <w:numId w:val="5"/>
        </w:numPr>
        <w:shd w:val="clear" w:color="auto" w:fill="FFFFFF"/>
        <w:spacing w:after="360" w:line="240" w:lineRule="auto"/>
        <w:textAlignment w:val="baseline"/>
        <w:rPr>
          <w:rFonts w:ascii="Arial" w:eastAsia="Times New Roman" w:hAnsi="Arial" w:cs="Arial"/>
          <w:b/>
          <w:bCs/>
          <w:color w:val="2B2B2B"/>
          <w:sz w:val="24"/>
          <w:szCs w:val="24"/>
          <w:lang w:eastAsia="en-AU"/>
        </w:rPr>
      </w:pPr>
      <w:r w:rsidRPr="00672094">
        <w:rPr>
          <w:rFonts w:ascii="Arial" w:hAnsi="Arial" w:cs="Arial"/>
          <w:b/>
          <w:bCs/>
          <w:color w:val="222222"/>
          <w:sz w:val="24"/>
          <w:szCs w:val="24"/>
          <w:shd w:val="clear" w:color="auto" w:fill="FFFFFF"/>
        </w:rPr>
        <w:t>What is ESB and where does it fit in?</w:t>
      </w:r>
    </w:p>
    <w:p w14:paraId="7E68379D" w14:textId="70312A57" w:rsidR="005646E5" w:rsidRDefault="005646E5" w:rsidP="005646E5">
      <w:pPr>
        <w:pStyle w:val="ListParagraph"/>
        <w:shd w:val="clear" w:color="auto" w:fill="FFFFFF"/>
        <w:spacing w:after="240" w:line="240" w:lineRule="auto"/>
        <w:textAlignment w:val="baseline"/>
        <w:rPr>
          <w:rFonts w:ascii="Arial" w:hAnsi="Arial" w:cs="Arial"/>
          <w:color w:val="222222"/>
          <w:sz w:val="24"/>
          <w:szCs w:val="24"/>
          <w:shd w:val="clear" w:color="auto" w:fill="FFFFFF"/>
        </w:rPr>
      </w:pPr>
    </w:p>
    <w:p w14:paraId="0F3A538F" w14:textId="79939F41" w:rsidR="008F141F" w:rsidRP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r w:rsidRPr="00A52B24">
        <w:rPr>
          <w:rFonts w:ascii="Arial" w:hAnsi="Arial" w:cs="Arial"/>
          <w:color w:val="000000" w:themeColor="text1"/>
          <w:sz w:val="24"/>
          <w:szCs w:val="24"/>
          <w:shd w:val="clear" w:color="auto" w:fill="FFFFFF"/>
        </w:rPr>
        <w:t>ESB stands for Enterprise Service Bus. Unlike other relationships, it provided any to any connectivity between different companies. Also, you may need to consider deployment services, IT services, etc. The SOA architecture enables SOA to meet all life’s priorities. The ESB is part of this reference architecture and provides the backbone of an SOA but it should not be considered an SOA by itself.</w:t>
      </w:r>
    </w:p>
    <w:p w14:paraId="76F180FC" w14:textId="43B6F066" w:rsidR="008F141F" w:rsidRDefault="008F141F"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5C314F25" w14:textId="6AB63354" w:rsid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6ADC0524" w14:textId="15BE17F0" w:rsid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8A90E5B" w14:textId="77777777" w:rsid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2F7E1F3" w14:textId="6AA40922" w:rsidR="008F141F" w:rsidRDefault="008F141F"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1FF3FBC" w14:textId="77777777" w:rsidR="008F141F" w:rsidRDefault="008F141F"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1405FC5F" w14:textId="48272218" w:rsidR="005B624B" w:rsidRPr="005B624B" w:rsidRDefault="005B624B" w:rsidP="005B624B">
      <w:pPr>
        <w:pStyle w:val="ListParagraph"/>
        <w:numPr>
          <w:ilvl w:val="0"/>
          <w:numId w:val="5"/>
        </w:numPr>
        <w:shd w:val="clear" w:color="auto" w:fill="FFFFFF"/>
        <w:spacing w:after="240" w:line="240" w:lineRule="auto"/>
        <w:textAlignment w:val="baseline"/>
        <w:rPr>
          <w:rFonts w:ascii="Arial" w:hAnsi="Arial" w:cs="Arial"/>
          <w:b/>
          <w:bCs/>
          <w:color w:val="000000" w:themeColor="text1"/>
          <w:sz w:val="24"/>
          <w:szCs w:val="24"/>
          <w:shd w:val="clear" w:color="auto" w:fill="FFFFFF"/>
        </w:rPr>
      </w:pPr>
      <w:r w:rsidRPr="005B624B">
        <w:rPr>
          <w:rFonts w:ascii="Arial" w:hAnsi="Arial" w:cs="Arial"/>
          <w:b/>
          <w:bCs/>
          <w:color w:val="222222"/>
          <w:sz w:val="24"/>
          <w:szCs w:val="24"/>
          <w:shd w:val="clear" w:color="auto" w:fill="FFFFFF"/>
        </w:rPr>
        <w:lastRenderedPageBreak/>
        <w:t>In SOA do we need to build a system from scratch?</w:t>
      </w:r>
    </w:p>
    <w:p w14:paraId="2053D7B9" w14:textId="4B87A85A" w:rsidR="005B624B" w:rsidRDefault="005B624B" w:rsidP="005B624B">
      <w:pPr>
        <w:pStyle w:val="ListParagraph"/>
        <w:shd w:val="clear" w:color="auto" w:fill="FFFFFF"/>
        <w:spacing w:after="240" w:line="240" w:lineRule="auto"/>
        <w:textAlignment w:val="baseline"/>
        <w:rPr>
          <w:rFonts w:ascii="Arial" w:hAnsi="Arial" w:cs="Arial"/>
          <w:b/>
          <w:bCs/>
          <w:color w:val="222222"/>
          <w:sz w:val="24"/>
          <w:szCs w:val="24"/>
          <w:shd w:val="clear" w:color="auto" w:fill="FFFFFF"/>
        </w:rPr>
      </w:pPr>
    </w:p>
    <w:p w14:paraId="2E525DDD" w14:textId="48988D6D" w:rsidR="005B624B" w:rsidRDefault="008F141F" w:rsidP="005B624B">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r w:rsidRPr="008F141F">
        <w:rPr>
          <w:rFonts w:ascii="Arial" w:hAnsi="Arial" w:cs="Arial"/>
          <w:color w:val="000000" w:themeColor="text1"/>
          <w:sz w:val="24"/>
          <w:szCs w:val="24"/>
          <w:shd w:val="clear" w:color="auto" w:fill="FFFFFF"/>
        </w:rPr>
        <w:t>No, if we need to integrate any existing system you just can loosely couple wrappers which help in wrapping all customer services and expose all functionalities in a generic manner.</w:t>
      </w:r>
    </w:p>
    <w:p w14:paraId="1F767CAB" w14:textId="1F997F72" w:rsidR="00A52B24" w:rsidRDefault="00A52B24" w:rsidP="005B624B">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5EBAEB4A" w14:textId="43E15C89" w:rsidR="00A52B24" w:rsidRDefault="00A52B24" w:rsidP="005B624B">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7A7C7C4" w14:textId="39311391" w:rsidR="00A52B24" w:rsidRPr="00A52B24" w:rsidRDefault="00A52B24" w:rsidP="00A52B24">
      <w:pPr>
        <w:pStyle w:val="ListParagraph"/>
        <w:numPr>
          <w:ilvl w:val="0"/>
          <w:numId w:val="5"/>
        </w:numPr>
        <w:shd w:val="clear" w:color="auto" w:fill="FFFFFF"/>
        <w:spacing w:after="240" w:line="240" w:lineRule="auto"/>
        <w:textAlignment w:val="baseline"/>
        <w:rPr>
          <w:rFonts w:ascii="Arial" w:hAnsi="Arial" w:cs="Arial"/>
          <w:b/>
          <w:bCs/>
          <w:color w:val="000000" w:themeColor="text1"/>
          <w:sz w:val="24"/>
          <w:szCs w:val="24"/>
          <w:shd w:val="clear" w:color="auto" w:fill="FFFFFF"/>
        </w:rPr>
      </w:pPr>
      <w:r w:rsidRPr="00A52B24">
        <w:rPr>
          <w:rFonts w:ascii="Arial" w:hAnsi="Arial" w:cs="Arial"/>
          <w:b/>
          <w:bCs/>
          <w:color w:val="222222"/>
          <w:shd w:val="clear" w:color="auto" w:fill="FFFFFF"/>
        </w:rPr>
        <w:t>What is the most important skill needed to adopt SOA? technical or cultural?</w:t>
      </w:r>
    </w:p>
    <w:p w14:paraId="51699916" w14:textId="1CE92CD0" w:rsidR="00764686" w:rsidRP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r>
        <w:rPr>
          <w:rFonts w:ascii="Arial" w:eastAsia="Times New Roman" w:hAnsi="Arial" w:cs="Arial"/>
          <w:color w:val="3A3A3A"/>
          <w:sz w:val="24"/>
          <w:szCs w:val="24"/>
          <w:lang w:eastAsia="en-AU"/>
        </w:rPr>
        <w:t xml:space="preserve">       </w:t>
      </w:r>
      <w:r w:rsidRPr="00764686">
        <w:rPr>
          <w:rFonts w:ascii="Arial" w:eastAsia="Times New Roman" w:hAnsi="Arial" w:cs="Arial"/>
          <w:color w:val="3A3A3A"/>
          <w:sz w:val="24"/>
          <w:szCs w:val="24"/>
          <w:lang w:eastAsia="en-AU"/>
        </w:rPr>
        <w:t>Surely cultural. SOA does require people to think of business and technology differently. Instead of thinking of technology first (e.g., If we implement this system, what kinds of things can we do with it?), practitioners must first think in terms of business functions, or services (e.g., My company does these business functions, so how can I set up my IT system to do those things for me most efficiently?).</w:t>
      </w:r>
    </w:p>
    <w:p w14:paraId="5B22C9AA" w14:textId="3868F26B"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r w:rsidRPr="00764686">
        <w:rPr>
          <w:rFonts w:ascii="Arial" w:eastAsia="Times New Roman" w:hAnsi="Arial" w:cs="Arial"/>
          <w:color w:val="3A3A3A"/>
          <w:sz w:val="24"/>
          <w:szCs w:val="24"/>
          <w:lang w:eastAsia="en-AU"/>
        </w:rPr>
        <w:t>It is expected that adoption of SOA will change business IT departments, creating service-oriented (instead of technology-oriented) IT organizations.</w:t>
      </w:r>
    </w:p>
    <w:p w14:paraId="2D28B7F5" w14:textId="0E25F79E"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p>
    <w:p w14:paraId="6199120F" w14:textId="3C9DC7E8" w:rsidR="00764686" w:rsidRPr="00764686" w:rsidRDefault="00764686" w:rsidP="00764686">
      <w:pPr>
        <w:pStyle w:val="ListParagraph"/>
        <w:numPr>
          <w:ilvl w:val="0"/>
          <w:numId w:val="5"/>
        </w:numPr>
        <w:shd w:val="clear" w:color="auto" w:fill="FFFFFF"/>
        <w:spacing w:before="150" w:after="0" w:line="375" w:lineRule="atLeast"/>
        <w:rPr>
          <w:rFonts w:ascii="Arial" w:eastAsia="Times New Roman" w:hAnsi="Arial" w:cs="Arial"/>
          <w:b/>
          <w:bCs/>
          <w:color w:val="3A3A3A"/>
          <w:sz w:val="24"/>
          <w:szCs w:val="24"/>
          <w:lang w:eastAsia="en-AU"/>
        </w:rPr>
      </w:pPr>
      <w:r w:rsidRPr="00764686">
        <w:rPr>
          <w:rFonts w:ascii="Arial" w:hAnsi="Arial" w:cs="Arial"/>
          <w:b/>
          <w:bCs/>
          <w:color w:val="222222"/>
          <w:sz w:val="24"/>
          <w:szCs w:val="24"/>
          <w:shd w:val="clear" w:color="auto" w:fill="FFFFFF"/>
        </w:rPr>
        <w:t>List down the advantages of Microservices Architecture.</w:t>
      </w:r>
    </w:p>
    <w:p w14:paraId="0C0AE348" w14:textId="18BDE606" w:rsidR="00764686" w:rsidRDefault="00764686" w:rsidP="00764686">
      <w:pPr>
        <w:pStyle w:val="ListParagraph"/>
        <w:shd w:val="clear" w:color="auto" w:fill="FFFFFF"/>
        <w:spacing w:before="150" w:after="0" w:line="375" w:lineRule="atLeast"/>
        <w:rPr>
          <w:rFonts w:ascii="Arial" w:hAnsi="Arial" w:cs="Arial"/>
          <w:b/>
          <w:bCs/>
          <w:color w:val="222222"/>
          <w:sz w:val="24"/>
          <w:szCs w:val="24"/>
          <w:shd w:val="clear" w:color="auto" w:fill="FFFFFF"/>
        </w:rPr>
      </w:pPr>
    </w:p>
    <w:p w14:paraId="3D20EB6F"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Better fault isolation; if one microservice fails, the others will continue to work.</w:t>
      </w:r>
    </w:p>
    <w:p w14:paraId="59E55675"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Code for different services can be written in different languages.</w:t>
      </w:r>
    </w:p>
    <w:p w14:paraId="3AFE5116"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The microservice architecture enables continuous delivery.</w:t>
      </w:r>
    </w:p>
    <w:p w14:paraId="49799993"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Easy to understand since they represent a small piece of functionality, and easy to modify for developers, thus they can help a new team member become productive quickly.</w:t>
      </w:r>
    </w:p>
    <w:p w14:paraId="59057B69"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The code is organized around business capabilities.</w:t>
      </w:r>
    </w:p>
    <w:p w14:paraId="425C5146"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Scalability and reusability, as well as efficiency. Easy to scale and integrate with third-party services.</w:t>
      </w:r>
    </w:p>
    <w:p w14:paraId="6AA6B402"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 xml:space="preserve">Components can be spread across multiple servers or even multiple data </w:t>
      </w:r>
      <w:proofErr w:type="spellStart"/>
      <w:r w:rsidRPr="00764686">
        <w:rPr>
          <w:rFonts w:ascii="Arial" w:eastAsia="Times New Roman" w:hAnsi="Arial" w:cs="Arial"/>
          <w:color w:val="222635"/>
          <w:sz w:val="24"/>
          <w:szCs w:val="24"/>
          <w:lang w:eastAsia="en-AU"/>
        </w:rPr>
        <w:t>centers</w:t>
      </w:r>
      <w:proofErr w:type="spellEnd"/>
      <w:r w:rsidRPr="00764686">
        <w:rPr>
          <w:rFonts w:ascii="Arial" w:eastAsia="Times New Roman" w:hAnsi="Arial" w:cs="Arial"/>
          <w:color w:val="222635"/>
          <w:sz w:val="24"/>
          <w:szCs w:val="24"/>
          <w:lang w:eastAsia="en-AU"/>
        </w:rPr>
        <w:t>.</w:t>
      </w:r>
    </w:p>
    <w:p w14:paraId="68F4C0D2"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Complement cloud activities.</w:t>
      </w:r>
    </w:p>
    <w:p w14:paraId="10963187"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Microservices simplify security monitoring because the various parts of an app are isolated. A security problem could happen in one section without affecting other areas of the project.</w:t>
      </w:r>
    </w:p>
    <w:p w14:paraId="6CF6B778" w14:textId="77777777" w:rsidR="00764686" w:rsidRPr="00764686" w:rsidRDefault="00764686" w:rsidP="00764686">
      <w:pPr>
        <w:numPr>
          <w:ilvl w:val="0"/>
          <w:numId w:val="8"/>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Increase the autonomy of individual development teams within an organization, as ideas can be implemented and deployed without having to coordinate with a wider IT delivery function.</w:t>
      </w:r>
    </w:p>
    <w:p w14:paraId="482E35BE" w14:textId="66F8AD0E"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p>
    <w:p w14:paraId="6D13D570" w14:textId="2CF02459"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p>
    <w:p w14:paraId="13AF2B26" w14:textId="58C56A68" w:rsidR="00764686" w:rsidRPr="00764686" w:rsidRDefault="00764686" w:rsidP="00764686">
      <w:pPr>
        <w:pStyle w:val="ListParagraph"/>
        <w:numPr>
          <w:ilvl w:val="0"/>
          <w:numId w:val="5"/>
        </w:numPr>
        <w:shd w:val="clear" w:color="auto" w:fill="FFFFFF"/>
        <w:spacing w:before="150" w:after="0" w:line="375" w:lineRule="atLeast"/>
        <w:rPr>
          <w:rFonts w:ascii="Arial" w:eastAsia="Times New Roman" w:hAnsi="Arial" w:cs="Arial"/>
          <w:b/>
          <w:bCs/>
          <w:color w:val="3A3A3A"/>
          <w:sz w:val="24"/>
          <w:szCs w:val="24"/>
          <w:lang w:eastAsia="en-AU"/>
        </w:rPr>
      </w:pPr>
      <w:r w:rsidRPr="00764686">
        <w:rPr>
          <w:rFonts w:ascii="Arial" w:hAnsi="Arial" w:cs="Arial"/>
          <w:b/>
          <w:bCs/>
          <w:color w:val="222222"/>
          <w:sz w:val="24"/>
          <w:szCs w:val="24"/>
          <w:shd w:val="clear" w:color="auto" w:fill="FFFFFF"/>
        </w:rPr>
        <w:lastRenderedPageBreak/>
        <w:t>What are the best practices to design Microservices?</w:t>
      </w:r>
    </w:p>
    <w:p w14:paraId="289000AF" w14:textId="3776F871" w:rsidR="00764686" w:rsidRDefault="00764686" w:rsidP="00764686">
      <w:pPr>
        <w:pStyle w:val="ListParagraph"/>
        <w:shd w:val="clear" w:color="auto" w:fill="FFFFFF"/>
        <w:spacing w:before="150" w:after="0" w:line="375" w:lineRule="atLeast"/>
        <w:rPr>
          <w:rFonts w:ascii="Arial" w:hAnsi="Arial" w:cs="Arial"/>
          <w:b/>
          <w:bCs/>
          <w:color w:val="222222"/>
          <w:sz w:val="24"/>
          <w:szCs w:val="24"/>
          <w:shd w:val="clear" w:color="auto" w:fill="FFFFFF"/>
        </w:rPr>
      </w:pPr>
    </w:p>
    <w:p w14:paraId="28030D71" w14:textId="77777777" w:rsidR="00764686" w:rsidRDefault="00764686" w:rsidP="00764686">
      <w:pPr>
        <w:pStyle w:val="ListParagraph"/>
        <w:numPr>
          <w:ilvl w:val="0"/>
          <w:numId w:val="13"/>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764686">
        <w:rPr>
          <w:rFonts w:ascii="Arial" w:eastAsia="Times New Roman" w:hAnsi="Arial" w:cs="Arial"/>
          <w:color w:val="000000"/>
          <w:sz w:val="24"/>
          <w:szCs w:val="24"/>
          <w:lang w:eastAsia="en-AU"/>
        </w:rPr>
        <w:t>Create a Separate Data Store for Each Microservice</w:t>
      </w:r>
    </w:p>
    <w:p w14:paraId="45787268" w14:textId="77777777" w:rsidR="00DA40DB" w:rsidRPr="00DA40DB" w:rsidRDefault="00764686" w:rsidP="00DA40DB">
      <w:pPr>
        <w:pStyle w:val="ListParagraph"/>
        <w:numPr>
          <w:ilvl w:val="0"/>
          <w:numId w:val="13"/>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764686">
        <w:rPr>
          <w:rFonts w:ascii="Arial" w:hAnsi="Arial" w:cs="Arial"/>
          <w:color w:val="000000"/>
          <w:sz w:val="24"/>
          <w:szCs w:val="24"/>
        </w:rPr>
        <w:t>Keep Code at a Similar Level of Maturity</w:t>
      </w:r>
    </w:p>
    <w:p w14:paraId="34B0E55E" w14:textId="77777777" w:rsidR="00DA40DB" w:rsidRPr="00DA40DB" w:rsidRDefault="00DA40DB" w:rsidP="00DA40DB">
      <w:pPr>
        <w:pStyle w:val="ListParagraph"/>
        <w:numPr>
          <w:ilvl w:val="0"/>
          <w:numId w:val="13"/>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DA40DB">
        <w:rPr>
          <w:rFonts w:ascii="Arial" w:hAnsi="Arial" w:cs="Arial"/>
          <w:color w:val="000000"/>
          <w:sz w:val="24"/>
          <w:szCs w:val="24"/>
        </w:rPr>
        <w:t xml:space="preserve">Do a Separate Build for Each </w:t>
      </w:r>
      <w:proofErr w:type="gramStart"/>
      <w:r w:rsidRPr="00DA40DB">
        <w:rPr>
          <w:rFonts w:ascii="Arial" w:hAnsi="Arial" w:cs="Arial"/>
          <w:color w:val="000000"/>
          <w:sz w:val="24"/>
          <w:szCs w:val="24"/>
        </w:rPr>
        <w:t>Microservice</w:t>
      </w:r>
      <w:proofErr w:type="gramEnd"/>
    </w:p>
    <w:p w14:paraId="7C2C9560" w14:textId="2C402AA6" w:rsidR="00DA40DB" w:rsidRPr="00DA40DB" w:rsidRDefault="00DA40DB" w:rsidP="00DA40DB">
      <w:pPr>
        <w:pStyle w:val="ListParagraph"/>
        <w:numPr>
          <w:ilvl w:val="0"/>
          <w:numId w:val="13"/>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DA40DB">
        <w:rPr>
          <w:rFonts w:ascii="Arial" w:hAnsi="Arial" w:cs="Arial"/>
          <w:color w:val="000000"/>
          <w:sz w:val="24"/>
          <w:szCs w:val="24"/>
        </w:rPr>
        <w:t>Deploy in Containers</w:t>
      </w:r>
    </w:p>
    <w:p w14:paraId="11CB245B" w14:textId="185CB89A" w:rsidR="00DA40DB" w:rsidRPr="00DA40DB" w:rsidRDefault="00DA40DB" w:rsidP="00DA40DB">
      <w:pPr>
        <w:pStyle w:val="ListParagraph"/>
        <w:numPr>
          <w:ilvl w:val="0"/>
          <w:numId w:val="13"/>
        </w:numPr>
        <w:shd w:val="clear" w:color="auto" w:fill="FFFFFF"/>
        <w:spacing w:before="150" w:after="0" w:line="375" w:lineRule="atLeast"/>
        <w:rPr>
          <w:rFonts w:ascii="Arial" w:eastAsia="Times New Roman" w:hAnsi="Arial" w:cs="Arial"/>
          <w:b/>
          <w:bCs/>
          <w:color w:val="3A3A3A"/>
          <w:sz w:val="24"/>
          <w:szCs w:val="24"/>
          <w:lang w:eastAsia="en-AU"/>
        </w:rPr>
      </w:pPr>
      <w:r w:rsidRPr="00DA40DB">
        <w:rPr>
          <w:rFonts w:ascii="Arial" w:hAnsi="Arial" w:cs="Arial"/>
          <w:color w:val="000000"/>
          <w:sz w:val="24"/>
          <w:szCs w:val="24"/>
        </w:rPr>
        <w:t>Treat Servers as Stateless</w:t>
      </w:r>
    </w:p>
    <w:p w14:paraId="3822B719" w14:textId="77777777" w:rsidR="00DA40DB" w:rsidRPr="00DA40DB" w:rsidRDefault="00DA40DB" w:rsidP="00DA40DB">
      <w:pPr>
        <w:shd w:val="clear" w:color="auto" w:fill="FFFFFF"/>
        <w:spacing w:before="150" w:after="0" w:line="375" w:lineRule="atLeast"/>
        <w:rPr>
          <w:rFonts w:ascii="Arial" w:eastAsia="Times New Roman" w:hAnsi="Arial" w:cs="Arial"/>
          <w:b/>
          <w:bCs/>
          <w:color w:val="3A3A3A"/>
          <w:sz w:val="24"/>
          <w:szCs w:val="24"/>
          <w:lang w:eastAsia="en-AU"/>
        </w:rPr>
      </w:pPr>
    </w:p>
    <w:p w14:paraId="6B9042EF" w14:textId="31C5F6C0" w:rsidR="00DA40DB" w:rsidRPr="00DA40DB" w:rsidRDefault="00DA40DB" w:rsidP="00DA40DB">
      <w:pPr>
        <w:pStyle w:val="ListParagraph"/>
        <w:numPr>
          <w:ilvl w:val="0"/>
          <w:numId w:val="5"/>
        </w:numPr>
        <w:shd w:val="clear" w:color="auto" w:fill="FFFFFF"/>
        <w:spacing w:before="150" w:after="0" w:line="375" w:lineRule="atLeast"/>
        <w:rPr>
          <w:rFonts w:ascii="Arial" w:eastAsia="Times New Roman" w:hAnsi="Arial" w:cs="Arial"/>
          <w:b/>
          <w:bCs/>
          <w:color w:val="3A3A3A"/>
          <w:sz w:val="24"/>
          <w:szCs w:val="24"/>
          <w:lang w:eastAsia="en-AU"/>
        </w:rPr>
      </w:pPr>
      <w:r w:rsidRPr="00DA40DB">
        <w:rPr>
          <w:rFonts w:ascii="Arial" w:hAnsi="Arial" w:cs="Arial"/>
          <w:b/>
          <w:bCs/>
          <w:color w:val="222222"/>
          <w:sz w:val="24"/>
          <w:szCs w:val="24"/>
          <w:shd w:val="clear" w:color="auto" w:fill="FFFFFF"/>
        </w:rPr>
        <w:t>How does Microservice Architecture work?</w:t>
      </w:r>
    </w:p>
    <w:p w14:paraId="1297E3D1" w14:textId="185908A9" w:rsidR="00DA40DB" w:rsidRPr="00DA40DB" w:rsidRDefault="00DA40DB" w:rsidP="00DA40DB">
      <w:pPr>
        <w:pStyle w:val="ListParagraph"/>
        <w:numPr>
          <w:ilvl w:val="0"/>
          <w:numId w:val="5"/>
        </w:numPr>
        <w:shd w:val="clear" w:color="auto" w:fill="FFFFFF"/>
        <w:spacing w:before="150" w:after="0" w:line="375" w:lineRule="atLeast"/>
        <w:rPr>
          <w:rFonts w:ascii="Arial" w:eastAsia="Times New Roman" w:hAnsi="Arial" w:cs="Arial"/>
          <w:b/>
          <w:bCs/>
          <w:color w:val="3A3A3A"/>
          <w:sz w:val="24"/>
          <w:szCs w:val="24"/>
          <w:lang w:eastAsia="en-AU"/>
        </w:rPr>
      </w:pPr>
      <w:r w:rsidRPr="00DA40DB">
        <w:rPr>
          <w:rFonts w:ascii="Arial" w:hAnsi="Arial" w:cs="Arial"/>
          <w:b/>
          <w:bCs/>
          <w:color w:val="222222"/>
          <w:sz w:val="24"/>
          <w:szCs w:val="24"/>
          <w:shd w:val="clear" w:color="auto" w:fill="FFFFFF"/>
        </w:rPr>
        <w:t>What are the pros and cons of Microservice Architecture?</w:t>
      </w:r>
    </w:p>
    <w:p w14:paraId="2AADFA09" w14:textId="6F5DFF69" w:rsidR="00DA40DB" w:rsidRDefault="00DA40DB" w:rsidP="00DA40DB">
      <w:pPr>
        <w:pStyle w:val="ListParagraph"/>
        <w:shd w:val="clear" w:color="auto" w:fill="FFFFFF"/>
        <w:spacing w:before="150" w:after="0" w:line="375" w:lineRule="atLeast"/>
        <w:rPr>
          <w:rFonts w:ascii="Arial" w:hAnsi="Arial" w:cs="Arial"/>
          <w:b/>
          <w:bCs/>
          <w:color w:val="222222"/>
          <w:sz w:val="24"/>
          <w:szCs w:val="24"/>
          <w:shd w:val="clear" w:color="auto" w:fill="FFFFFF"/>
        </w:rPr>
      </w:pPr>
    </w:p>
    <w:p w14:paraId="041C5EAD" w14:textId="55D1E4A8" w:rsidR="00DA40DB" w:rsidRDefault="00DA40DB" w:rsidP="00DA40DB">
      <w:pPr>
        <w:pStyle w:val="ListParagraph"/>
        <w:shd w:val="clear" w:color="auto" w:fill="FFFFFF"/>
        <w:spacing w:before="150" w:after="0" w:line="375" w:lineRule="atLeast"/>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Pros:</w:t>
      </w:r>
    </w:p>
    <w:p w14:paraId="16838E46" w14:textId="77777777"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Greater agility</w:t>
      </w:r>
    </w:p>
    <w:p w14:paraId="6B6F0474" w14:textId="77777777"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Better scalability</w:t>
      </w:r>
    </w:p>
    <w:p w14:paraId="72FB3B15" w14:textId="77777777"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Faster development cycles (easier deployment and debugging)</w:t>
      </w:r>
    </w:p>
    <w:p w14:paraId="4193EFEA" w14:textId="77777777"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Easier to create a CI/CD pipeline for single-responsibility services</w:t>
      </w:r>
    </w:p>
    <w:p w14:paraId="14DC3252" w14:textId="77777777"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Isolated services have better fault tolerance</w:t>
      </w:r>
    </w:p>
    <w:p w14:paraId="41FE4A35" w14:textId="77777777"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Platform- and language agnostic services</w:t>
      </w:r>
    </w:p>
    <w:p w14:paraId="5E2409A1" w14:textId="6C41AB04"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Cloud-readiness</w:t>
      </w:r>
    </w:p>
    <w:p w14:paraId="7ABD730E" w14:textId="2E4A9C2F" w:rsidR="00CC007C" w:rsidRPr="00CC007C" w:rsidRDefault="00CC007C" w:rsidP="00CC007C">
      <w:pPr>
        <w:pStyle w:val="ListParagraph"/>
        <w:numPr>
          <w:ilvl w:val="0"/>
          <w:numId w:val="15"/>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Faster time to market</w:t>
      </w:r>
    </w:p>
    <w:p w14:paraId="7F5687EB" w14:textId="0E1EEB4E" w:rsidR="00CC007C" w:rsidRDefault="00CC007C" w:rsidP="00CC007C">
      <w:pPr>
        <w:spacing w:after="0" w:line="240" w:lineRule="auto"/>
        <w:rPr>
          <w:rFonts w:ascii="Segoe UI" w:eastAsia="Times New Roman" w:hAnsi="Segoe UI" w:cs="Segoe UI"/>
          <w:color w:val="585858"/>
          <w:sz w:val="25"/>
          <w:szCs w:val="25"/>
          <w:lang w:eastAsia="en-AU"/>
        </w:rPr>
      </w:pPr>
    </w:p>
    <w:p w14:paraId="57E8B51D" w14:textId="5EEC1B37" w:rsidR="00CC007C" w:rsidRDefault="00CC007C" w:rsidP="00CC007C">
      <w:pPr>
        <w:spacing w:after="0" w:line="240" w:lineRule="auto"/>
        <w:rPr>
          <w:rFonts w:ascii="Segoe UI" w:eastAsia="Times New Roman" w:hAnsi="Segoe UI" w:cs="Segoe UI"/>
          <w:b/>
          <w:bCs/>
          <w:color w:val="585858"/>
          <w:sz w:val="25"/>
          <w:szCs w:val="25"/>
          <w:lang w:eastAsia="en-AU"/>
        </w:rPr>
      </w:pPr>
      <w:r>
        <w:rPr>
          <w:rFonts w:ascii="Segoe UI" w:eastAsia="Times New Roman" w:hAnsi="Segoe UI" w:cs="Segoe UI"/>
          <w:color w:val="585858"/>
          <w:sz w:val="25"/>
          <w:szCs w:val="25"/>
          <w:lang w:eastAsia="en-AU"/>
        </w:rPr>
        <w:t xml:space="preserve">        </w:t>
      </w:r>
      <w:r w:rsidRPr="00CC007C">
        <w:rPr>
          <w:rFonts w:ascii="Segoe UI" w:eastAsia="Times New Roman" w:hAnsi="Segoe UI" w:cs="Segoe UI"/>
          <w:b/>
          <w:bCs/>
          <w:color w:val="585858"/>
          <w:sz w:val="25"/>
          <w:szCs w:val="25"/>
          <w:lang w:eastAsia="en-AU"/>
        </w:rPr>
        <w:t>Cons:</w:t>
      </w:r>
    </w:p>
    <w:p w14:paraId="69FD218A" w14:textId="77777777" w:rsidR="00CC007C" w:rsidRPr="00CC007C" w:rsidRDefault="00CC007C" w:rsidP="00CC007C">
      <w:pPr>
        <w:pStyle w:val="ListParagraph"/>
        <w:numPr>
          <w:ilvl w:val="0"/>
          <w:numId w:val="1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 xml:space="preserve">Needs more collaboration (each team </w:t>
      </w:r>
      <w:proofErr w:type="gramStart"/>
      <w:r w:rsidRPr="00CC007C">
        <w:rPr>
          <w:rFonts w:ascii="Arial" w:eastAsia="Times New Roman" w:hAnsi="Arial" w:cs="Arial"/>
          <w:color w:val="585858"/>
          <w:sz w:val="24"/>
          <w:szCs w:val="24"/>
          <w:lang w:eastAsia="en-AU"/>
        </w:rPr>
        <w:t>has to</w:t>
      </w:r>
      <w:proofErr w:type="gramEnd"/>
      <w:r w:rsidRPr="00CC007C">
        <w:rPr>
          <w:rFonts w:ascii="Arial" w:eastAsia="Times New Roman" w:hAnsi="Arial" w:cs="Arial"/>
          <w:color w:val="585858"/>
          <w:sz w:val="24"/>
          <w:szCs w:val="24"/>
          <w:lang w:eastAsia="en-AU"/>
        </w:rPr>
        <w:t xml:space="preserve"> cover the whole microservice lifecycle)</w:t>
      </w:r>
    </w:p>
    <w:p w14:paraId="369C9BE4" w14:textId="4209DE9E" w:rsidR="00CC007C" w:rsidRPr="00CC007C" w:rsidRDefault="00CC007C" w:rsidP="00CC007C">
      <w:pPr>
        <w:pStyle w:val="ListParagraph"/>
        <w:numPr>
          <w:ilvl w:val="0"/>
          <w:numId w:val="1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Harder to test and </w:t>
      </w:r>
      <w:r>
        <w:rPr>
          <w:rFonts w:ascii="Arial" w:eastAsia="Times New Roman" w:hAnsi="Arial" w:cs="Arial"/>
          <w:color w:val="585858"/>
          <w:sz w:val="24"/>
          <w:szCs w:val="24"/>
          <w:lang w:eastAsia="en-AU"/>
        </w:rPr>
        <w:t>monitor</w:t>
      </w:r>
      <w:r w:rsidRPr="00CC007C">
        <w:rPr>
          <w:rFonts w:ascii="Arial" w:eastAsia="Times New Roman" w:hAnsi="Arial" w:cs="Arial"/>
          <w:color w:val="585858"/>
          <w:sz w:val="24"/>
          <w:szCs w:val="24"/>
          <w:lang w:eastAsia="en-AU"/>
        </w:rPr>
        <w:t xml:space="preserve"> because of the complexity of the architecture</w:t>
      </w:r>
    </w:p>
    <w:p w14:paraId="0FDF7E10" w14:textId="77777777" w:rsidR="00CC007C" w:rsidRPr="00CC007C" w:rsidRDefault="00CC007C" w:rsidP="00CC007C">
      <w:pPr>
        <w:pStyle w:val="ListParagraph"/>
        <w:numPr>
          <w:ilvl w:val="0"/>
          <w:numId w:val="1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Poorer performance, as microservices need to communicate (network latency, message processing, etc.)</w:t>
      </w:r>
    </w:p>
    <w:p w14:paraId="6947E86F" w14:textId="77777777" w:rsidR="00CC007C" w:rsidRPr="00CC007C" w:rsidRDefault="00CC007C" w:rsidP="00CC007C">
      <w:pPr>
        <w:pStyle w:val="ListParagraph"/>
        <w:numPr>
          <w:ilvl w:val="0"/>
          <w:numId w:val="1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Harder to maintain the network (has less fault tolerance, needs more load balancing, etc.)</w:t>
      </w:r>
    </w:p>
    <w:p w14:paraId="66909232" w14:textId="4D5E648B" w:rsidR="00CC007C" w:rsidRPr="00CC007C" w:rsidRDefault="00CC007C" w:rsidP="00CC007C">
      <w:pPr>
        <w:pStyle w:val="ListParagraph"/>
        <w:numPr>
          <w:ilvl w:val="0"/>
          <w:numId w:val="1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Doesn’t work without the proper corporate culture (</w:t>
      </w:r>
      <w:r>
        <w:rPr>
          <w:rFonts w:ascii="Arial" w:eastAsia="Times New Roman" w:hAnsi="Arial" w:cs="Arial"/>
          <w:color w:val="585858"/>
          <w:sz w:val="24"/>
          <w:szCs w:val="24"/>
          <w:lang w:eastAsia="en-AU"/>
        </w:rPr>
        <w:t>DevOps culture</w:t>
      </w:r>
      <w:r w:rsidRPr="00CC007C">
        <w:rPr>
          <w:rFonts w:ascii="Arial" w:eastAsia="Times New Roman" w:hAnsi="Arial" w:cs="Arial"/>
          <w:color w:val="585858"/>
          <w:sz w:val="24"/>
          <w:szCs w:val="24"/>
          <w:lang w:eastAsia="en-AU"/>
        </w:rPr>
        <w:t>, automation practices, etc.)</w:t>
      </w:r>
    </w:p>
    <w:p w14:paraId="54630E47" w14:textId="385DFF32" w:rsidR="00CC007C" w:rsidRDefault="00CC007C" w:rsidP="00CC007C">
      <w:pPr>
        <w:pStyle w:val="ListParagraph"/>
        <w:numPr>
          <w:ilvl w:val="0"/>
          <w:numId w:val="1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Security issues (harder to maintain transaction safety, distributed communication goes wrong more likely, etc.)</w:t>
      </w:r>
    </w:p>
    <w:p w14:paraId="0913E6B4" w14:textId="33D1082E" w:rsidR="00CC007C" w:rsidRDefault="00CC007C" w:rsidP="00CC007C">
      <w:pPr>
        <w:spacing w:after="0" w:line="240" w:lineRule="auto"/>
        <w:rPr>
          <w:rFonts w:ascii="Arial" w:eastAsia="Times New Roman" w:hAnsi="Arial" w:cs="Arial"/>
          <w:color w:val="585858"/>
          <w:sz w:val="24"/>
          <w:szCs w:val="24"/>
          <w:lang w:eastAsia="en-AU"/>
        </w:rPr>
      </w:pPr>
    </w:p>
    <w:p w14:paraId="5979BFD7" w14:textId="004F5E73" w:rsidR="00B106C3" w:rsidRPr="00B106C3" w:rsidRDefault="00CC007C" w:rsidP="00CC007C">
      <w:pPr>
        <w:pStyle w:val="ListParagraph"/>
        <w:numPr>
          <w:ilvl w:val="0"/>
          <w:numId w:val="5"/>
        </w:numPr>
        <w:spacing w:after="0" w:line="240" w:lineRule="auto"/>
        <w:rPr>
          <w:rFonts w:ascii="Arial" w:eastAsia="Times New Roman" w:hAnsi="Arial" w:cs="Arial"/>
          <w:b/>
          <w:bCs/>
          <w:color w:val="585858"/>
          <w:sz w:val="24"/>
          <w:szCs w:val="24"/>
          <w:lang w:eastAsia="en-AU"/>
        </w:rPr>
      </w:pPr>
      <w:r w:rsidRPr="00CC007C">
        <w:rPr>
          <w:rFonts w:ascii="Arial" w:hAnsi="Arial" w:cs="Arial"/>
          <w:b/>
          <w:bCs/>
          <w:color w:val="222222"/>
          <w:sz w:val="24"/>
          <w:szCs w:val="24"/>
          <w:shd w:val="clear" w:color="auto" w:fill="FFFFFF"/>
        </w:rPr>
        <w:t>What is the difference between Monolithic, SOA and Microservices Architecture</w:t>
      </w:r>
      <w:r w:rsidR="00B106C3">
        <w:rPr>
          <w:rFonts w:ascii="Arial" w:hAnsi="Arial" w:cs="Arial"/>
          <w:b/>
          <w:bCs/>
          <w:color w:val="222222"/>
          <w:sz w:val="24"/>
          <w:szCs w:val="24"/>
          <w:shd w:val="clear" w:color="auto" w:fill="FFFFFF"/>
        </w:rPr>
        <w:t>?</w:t>
      </w:r>
    </w:p>
    <w:p w14:paraId="7FE708F6" w14:textId="007F2730" w:rsidR="00B106C3" w:rsidRPr="00B106C3" w:rsidRDefault="00B106C3" w:rsidP="00CC007C">
      <w:pPr>
        <w:pStyle w:val="ListParagraph"/>
        <w:numPr>
          <w:ilvl w:val="0"/>
          <w:numId w:val="5"/>
        </w:numPr>
        <w:spacing w:after="0" w:line="240" w:lineRule="auto"/>
        <w:rPr>
          <w:rFonts w:ascii="Arial" w:eastAsia="Times New Roman" w:hAnsi="Arial" w:cs="Arial"/>
          <w:b/>
          <w:bCs/>
          <w:color w:val="585858"/>
          <w:sz w:val="24"/>
          <w:szCs w:val="24"/>
          <w:lang w:eastAsia="en-AU"/>
        </w:rPr>
      </w:pPr>
      <w:r w:rsidRPr="00B106C3">
        <w:rPr>
          <w:rFonts w:ascii="Arial" w:hAnsi="Arial" w:cs="Arial"/>
          <w:b/>
          <w:bCs/>
          <w:color w:val="222222"/>
          <w:shd w:val="clear" w:color="auto" w:fill="FFFFFF"/>
        </w:rPr>
        <w:t>What are the challenges you face while working Microservice Architectures?</w:t>
      </w:r>
    </w:p>
    <w:p w14:paraId="290F1C34" w14:textId="329F6B87" w:rsidR="00B106C3" w:rsidRDefault="00B106C3" w:rsidP="00B106C3">
      <w:pPr>
        <w:spacing w:after="0" w:line="240" w:lineRule="auto"/>
        <w:ind w:left="720"/>
        <w:rPr>
          <w:rFonts w:ascii="Arial" w:eastAsia="Times New Roman" w:hAnsi="Arial" w:cs="Arial"/>
          <w:b/>
          <w:bCs/>
          <w:color w:val="585858"/>
          <w:sz w:val="24"/>
          <w:szCs w:val="24"/>
          <w:lang w:eastAsia="en-AU"/>
        </w:rPr>
      </w:pPr>
    </w:p>
    <w:p w14:paraId="3F62212C" w14:textId="13885420" w:rsidR="00B106C3" w:rsidRPr="00B106C3" w:rsidRDefault="00B106C3" w:rsidP="00B106C3">
      <w:pPr>
        <w:pStyle w:val="ListParagraph"/>
        <w:numPr>
          <w:ilvl w:val="0"/>
          <w:numId w:val="22"/>
        </w:numPr>
        <w:spacing w:after="0" w:line="240" w:lineRule="auto"/>
        <w:rPr>
          <w:rFonts w:ascii="Arial" w:eastAsia="Times New Roman" w:hAnsi="Arial" w:cs="Arial"/>
          <w:b/>
          <w:bCs/>
          <w:color w:val="000000" w:themeColor="text1"/>
          <w:sz w:val="24"/>
          <w:szCs w:val="24"/>
          <w:lang w:eastAsia="en-AU"/>
        </w:rPr>
      </w:pPr>
      <w:r w:rsidRPr="00B106C3">
        <w:rPr>
          <w:rFonts w:ascii="Arial" w:eastAsia="Times New Roman" w:hAnsi="Arial" w:cs="Arial"/>
          <w:color w:val="000000" w:themeColor="text1"/>
          <w:sz w:val="24"/>
          <w:szCs w:val="24"/>
          <w:lang w:eastAsia="en-AU"/>
        </w:rPr>
        <w:t>Data synchronization (Consistency)</w:t>
      </w:r>
    </w:p>
    <w:p w14:paraId="418360CA" w14:textId="1540278C"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Security</w:t>
      </w:r>
    </w:p>
    <w:p w14:paraId="5939E925" w14:textId="21B3A070"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Services Communication</w:t>
      </w:r>
    </w:p>
    <w:p w14:paraId="031EB6D7" w14:textId="143356C4"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Data Staleness</w:t>
      </w:r>
    </w:p>
    <w:p w14:paraId="109458C6" w14:textId="57E9CB4E"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Testing</w:t>
      </w:r>
      <w:r>
        <w:rPr>
          <w:rFonts w:ascii="Arial" w:eastAsia="Times New Roman" w:hAnsi="Arial" w:cs="Arial"/>
          <w:color w:val="000000" w:themeColor="text1"/>
          <w:sz w:val="24"/>
          <w:szCs w:val="24"/>
          <w:lang w:eastAsia="en-AU"/>
        </w:rPr>
        <w:t xml:space="preserve">: </w:t>
      </w:r>
      <w:r w:rsidRPr="00B106C3">
        <w:rPr>
          <w:rFonts w:ascii="Arial" w:hAnsi="Arial" w:cs="Arial"/>
          <w:color w:val="222635"/>
          <w:sz w:val="24"/>
          <w:szCs w:val="24"/>
          <w:shd w:val="clear" w:color="auto" w:fill="FFFFFF"/>
        </w:rPr>
        <w:t xml:space="preserve">Testing is much more complex in a microservices environment due to the different services, their integration, and </w:t>
      </w:r>
      <w:r w:rsidRPr="00B106C3">
        <w:rPr>
          <w:rFonts w:ascii="Arial" w:hAnsi="Arial" w:cs="Arial"/>
          <w:color w:val="222635"/>
          <w:sz w:val="24"/>
          <w:szCs w:val="24"/>
          <w:shd w:val="clear" w:color="auto" w:fill="FFFFFF"/>
        </w:rPr>
        <w:lastRenderedPageBreak/>
        <w:t xml:space="preserve">interdependencies. The team members responsible for quality assurance need to be knowledgeable on the order and channels of communications between services to have full coverage in their test cases. The asynchronous aspect of microservices also makes it harder to test in lower environments. Indistinct </w:t>
      </w:r>
      <w:proofErr w:type="spellStart"/>
      <w:r w:rsidRPr="00B106C3">
        <w:rPr>
          <w:rFonts w:ascii="Arial" w:hAnsi="Arial" w:cs="Arial"/>
          <w:color w:val="222635"/>
          <w:sz w:val="24"/>
          <w:szCs w:val="24"/>
          <w:shd w:val="clear" w:color="auto" w:fill="FFFFFF"/>
        </w:rPr>
        <w:t>behaviors</w:t>
      </w:r>
      <w:proofErr w:type="spellEnd"/>
      <w:r w:rsidRPr="00B106C3">
        <w:rPr>
          <w:rFonts w:ascii="Arial" w:hAnsi="Arial" w:cs="Arial"/>
          <w:color w:val="222635"/>
          <w:sz w:val="24"/>
          <w:szCs w:val="24"/>
          <w:shd w:val="clear" w:color="auto" w:fill="FFFFFF"/>
        </w:rPr>
        <w:t xml:space="preserve"> from microservices are harder to predict and validate</w:t>
      </w:r>
      <w:r>
        <w:rPr>
          <w:rFonts w:ascii="Cambria" w:hAnsi="Cambria"/>
          <w:color w:val="222635"/>
          <w:sz w:val="29"/>
          <w:szCs w:val="29"/>
          <w:shd w:val="clear" w:color="auto" w:fill="FFFFFF"/>
        </w:rPr>
        <w:t>.</w:t>
      </w:r>
    </w:p>
    <w:p w14:paraId="2D5FBA89" w14:textId="4672E8AB"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 xml:space="preserve">Monitoring and </w:t>
      </w:r>
      <w:proofErr w:type="gramStart"/>
      <w:r w:rsidRPr="00B106C3">
        <w:rPr>
          <w:rFonts w:ascii="Arial" w:eastAsia="Times New Roman" w:hAnsi="Arial" w:cs="Arial"/>
          <w:color w:val="000000" w:themeColor="text1"/>
          <w:sz w:val="24"/>
          <w:szCs w:val="24"/>
          <w:lang w:eastAsia="en-AU"/>
        </w:rPr>
        <w:t>Performance :</w:t>
      </w:r>
      <w:proofErr w:type="gramEnd"/>
      <w:r w:rsidRPr="00B106C3">
        <w:rPr>
          <w:rFonts w:ascii="Arial" w:eastAsia="Times New Roman" w:hAnsi="Arial" w:cs="Arial"/>
          <w:color w:val="000000" w:themeColor="text1"/>
          <w:sz w:val="24"/>
          <w:szCs w:val="24"/>
          <w:lang w:eastAsia="en-AU"/>
        </w:rPr>
        <w:t xml:space="preserve"> </w:t>
      </w:r>
      <w:r w:rsidRPr="00B106C3">
        <w:rPr>
          <w:rFonts w:ascii="Arial" w:hAnsi="Arial" w:cs="Arial"/>
          <w:color w:val="000000" w:themeColor="text1"/>
          <w:sz w:val="24"/>
          <w:szCs w:val="24"/>
          <w:shd w:val="clear" w:color="auto" w:fill="FFFFFF"/>
        </w:rPr>
        <w:t>The traditional forms of monitoring and diagnostics will not align well with microservices since you have multiple services making up the same functionality previously supported by a single application. When a problem arises in the application, finding the root cause can be challenging if you do not have a means of monitoring and tracking the path a specific request took, like how many and which microservices were traversed for a specific request coming from a user interface.</w:t>
      </w:r>
    </w:p>
    <w:p w14:paraId="3FAD750B" w14:textId="660FCB09"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Pr>
          <w:rFonts w:ascii="Arial" w:eastAsia="Times New Roman" w:hAnsi="Arial" w:cs="Arial"/>
          <w:color w:val="000000" w:themeColor="text1"/>
          <w:sz w:val="24"/>
          <w:szCs w:val="24"/>
          <w:lang w:eastAsia="en-AU"/>
        </w:rPr>
        <w:t xml:space="preserve">Embracing </w:t>
      </w:r>
      <w:r w:rsidRPr="00B106C3">
        <w:rPr>
          <w:rFonts w:ascii="Arial" w:eastAsia="Times New Roman" w:hAnsi="Arial" w:cs="Arial"/>
          <w:color w:val="000000" w:themeColor="text1"/>
          <w:sz w:val="24"/>
          <w:szCs w:val="24"/>
          <w:lang w:eastAsia="en-AU"/>
        </w:rPr>
        <w:t xml:space="preserve">DevOps </w:t>
      </w:r>
      <w:r>
        <w:rPr>
          <w:rFonts w:ascii="Arial" w:eastAsia="Times New Roman" w:hAnsi="Arial" w:cs="Arial"/>
          <w:color w:val="000000" w:themeColor="text1"/>
          <w:sz w:val="24"/>
          <w:szCs w:val="24"/>
          <w:lang w:eastAsia="en-AU"/>
        </w:rPr>
        <w:t xml:space="preserve">culture: </w:t>
      </w:r>
      <w:r w:rsidRPr="00B106C3">
        <w:rPr>
          <w:rFonts w:ascii="Arial" w:hAnsi="Arial" w:cs="Arial"/>
          <w:color w:val="222635"/>
          <w:sz w:val="24"/>
          <w:szCs w:val="24"/>
          <w:shd w:val="clear" w:color="auto" w:fill="FFFFFF"/>
        </w:rPr>
        <w:t>Separate teams need agility, autonomy, and continuous delivery to be able to deliver initial releases and subsequent iterative changes. A lack of DevOps culture can bottle up releases and impact the overall time to market and the response to business requests and issues.</w:t>
      </w:r>
    </w:p>
    <w:p w14:paraId="56FCFA63" w14:textId="05130E12"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Fault Tolerance</w:t>
      </w:r>
      <w:r>
        <w:rPr>
          <w:rFonts w:ascii="Arial" w:eastAsia="Times New Roman" w:hAnsi="Arial" w:cs="Arial"/>
          <w:color w:val="000000" w:themeColor="text1"/>
          <w:sz w:val="24"/>
          <w:szCs w:val="24"/>
          <w:lang w:eastAsia="en-AU"/>
        </w:rPr>
        <w:t xml:space="preserve">: </w:t>
      </w:r>
      <w:r w:rsidRPr="00B106C3">
        <w:rPr>
          <w:rFonts w:ascii="Arial" w:hAnsi="Arial" w:cs="Arial"/>
          <w:color w:val="222635"/>
          <w:sz w:val="24"/>
          <w:szCs w:val="24"/>
          <w:shd w:val="clear" w:color="auto" w:fill="FFFFFF"/>
        </w:rPr>
        <w:t>It is important that individual services do not bring down the overall system. Fault tolerance at the service level, and more importantly, at the overall solution level, is critical. Given the complexity of a microservices environment and the complex dependency chains, failure is inevitable. Microservices need to be able to withstand both internal and external failures. Robust resiliency testing is key to successful issue preparedness.</w:t>
      </w:r>
    </w:p>
    <w:p w14:paraId="470F8502" w14:textId="181E6C38"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Pr>
          <w:rFonts w:ascii="Arial" w:hAnsi="Arial" w:cs="Arial"/>
          <w:color w:val="222635"/>
          <w:sz w:val="24"/>
          <w:szCs w:val="24"/>
          <w:shd w:val="clear" w:color="auto" w:fill="FFFFFF"/>
        </w:rPr>
        <w:t xml:space="preserve">Design with failure in mind: </w:t>
      </w:r>
      <w:r w:rsidRPr="00B106C3">
        <w:rPr>
          <w:rFonts w:ascii="Arial" w:hAnsi="Arial" w:cs="Arial"/>
          <w:color w:val="222635"/>
          <w:sz w:val="24"/>
          <w:szCs w:val="24"/>
          <w:shd w:val="clear" w:color="auto" w:fill="FFFFFF"/>
        </w:rPr>
        <w:t xml:space="preserve">While this is counter-intuitive to many, expecting failure scenarios and building a robust set of microservices is imperative to a successful implementation. When more failure situations are predicted during design, the more exception handling mechanisms will be </w:t>
      </w:r>
      <w:r w:rsidRPr="00B106C3">
        <w:rPr>
          <w:rFonts w:ascii="Arial" w:hAnsi="Arial" w:cs="Arial"/>
          <w:color w:val="222635"/>
          <w:sz w:val="24"/>
          <w:szCs w:val="24"/>
          <w:shd w:val="clear" w:color="auto" w:fill="FFFFFF"/>
        </w:rPr>
        <w:t>built,</w:t>
      </w:r>
      <w:r w:rsidRPr="00B106C3">
        <w:rPr>
          <w:rFonts w:ascii="Arial" w:hAnsi="Arial" w:cs="Arial"/>
          <w:color w:val="222635"/>
          <w:sz w:val="24"/>
          <w:szCs w:val="24"/>
          <w:shd w:val="clear" w:color="auto" w:fill="FFFFFF"/>
        </w:rPr>
        <w:t xml:space="preserve"> and seamless resolution of issues will be handled better. This is easier said than done.</w:t>
      </w:r>
    </w:p>
    <w:p w14:paraId="63962841" w14:textId="43C5C4BD" w:rsidR="00B106C3" w:rsidRPr="00B106C3" w:rsidRDefault="00B106C3" w:rsidP="00B106C3">
      <w:pPr>
        <w:pStyle w:val="ListParagraph"/>
        <w:numPr>
          <w:ilvl w:val="0"/>
          <w:numId w:val="22"/>
        </w:numPr>
        <w:spacing w:after="0" w:line="240" w:lineRule="auto"/>
        <w:rPr>
          <w:rFonts w:ascii="Arial" w:eastAsia="Times New Roman" w:hAnsi="Arial" w:cs="Arial"/>
          <w:color w:val="000000" w:themeColor="text1"/>
          <w:sz w:val="24"/>
          <w:szCs w:val="24"/>
          <w:lang w:eastAsia="en-AU"/>
        </w:rPr>
      </w:pPr>
      <w:r>
        <w:rPr>
          <w:rFonts w:ascii="Arial" w:hAnsi="Arial" w:cs="Arial"/>
          <w:color w:val="222635"/>
          <w:sz w:val="24"/>
          <w:szCs w:val="24"/>
          <w:shd w:val="clear" w:color="auto" w:fill="FFFFFF"/>
        </w:rPr>
        <w:t xml:space="preserve">Cyclic dependencies: </w:t>
      </w:r>
      <w:r w:rsidRPr="00B106C3">
        <w:rPr>
          <w:rFonts w:ascii="Arial" w:hAnsi="Arial" w:cs="Arial"/>
          <w:color w:val="222635"/>
          <w:sz w:val="24"/>
          <w:szCs w:val="24"/>
          <w:shd w:val="clear" w:color="auto" w:fill="FFFFFF"/>
        </w:rPr>
        <w:t>Dependency management across different services and their functionality is very important and cyclic dependencies can be a headache if not identified and resolved promptly. In microservice architecture, you’re even more vulnerable to errors coming from dependency issues. Decisions made around upgrades on related services with these dependencies are critical. </w:t>
      </w:r>
    </w:p>
    <w:p w14:paraId="1A548C78" w14:textId="5D6B4901" w:rsidR="00B106C3" w:rsidRDefault="00B106C3" w:rsidP="00B106C3">
      <w:pPr>
        <w:spacing w:after="0" w:line="240" w:lineRule="auto"/>
        <w:rPr>
          <w:rFonts w:ascii="Arial" w:eastAsia="Times New Roman" w:hAnsi="Arial" w:cs="Arial"/>
          <w:color w:val="585858"/>
          <w:sz w:val="24"/>
          <w:szCs w:val="24"/>
          <w:lang w:eastAsia="en-AU"/>
        </w:rPr>
      </w:pPr>
    </w:p>
    <w:p w14:paraId="15E14C71" w14:textId="77777777" w:rsidR="00B106C3" w:rsidRPr="00B106C3" w:rsidRDefault="00B106C3" w:rsidP="00B106C3">
      <w:pPr>
        <w:pStyle w:val="ListParagraph"/>
        <w:numPr>
          <w:ilvl w:val="0"/>
          <w:numId w:val="5"/>
        </w:numPr>
        <w:spacing w:after="0" w:line="240" w:lineRule="auto"/>
        <w:rPr>
          <w:rFonts w:ascii="Times New Roman" w:eastAsia="Times New Roman" w:hAnsi="Times New Roman" w:cs="Times New Roman"/>
          <w:b/>
          <w:bCs/>
          <w:sz w:val="24"/>
          <w:szCs w:val="24"/>
          <w:lang w:eastAsia="en-AU"/>
        </w:rPr>
      </w:pPr>
      <w:r w:rsidRPr="00B106C3">
        <w:rPr>
          <w:rFonts w:ascii="Arial" w:eastAsia="Times New Roman" w:hAnsi="Arial" w:cs="Arial"/>
          <w:b/>
          <w:bCs/>
          <w:color w:val="222222"/>
          <w:sz w:val="24"/>
          <w:szCs w:val="24"/>
          <w:shd w:val="clear" w:color="auto" w:fill="FFFFFF"/>
          <w:lang w:eastAsia="en-AU"/>
        </w:rPr>
        <w:t>What are the characteristics of Microservices</w:t>
      </w:r>
      <w:r w:rsidRPr="00B106C3">
        <w:rPr>
          <w:rFonts w:ascii="Arial" w:eastAsia="Times New Roman" w:hAnsi="Arial" w:cs="Arial"/>
          <w:b/>
          <w:bCs/>
          <w:color w:val="222222"/>
          <w:sz w:val="24"/>
          <w:szCs w:val="24"/>
          <w:shd w:val="clear" w:color="auto" w:fill="FFFFFF"/>
          <w:lang w:eastAsia="en-AU"/>
        </w:rPr>
        <w:t>?</w:t>
      </w:r>
    </w:p>
    <w:p w14:paraId="15B76744" w14:textId="77777777" w:rsidR="00B106C3" w:rsidRDefault="00B106C3" w:rsidP="00B106C3">
      <w:pPr>
        <w:pStyle w:val="ListParagraph"/>
        <w:spacing w:after="0" w:line="240" w:lineRule="auto"/>
        <w:rPr>
          <w:rFonts w:ascii="Arial" w:eastAsia="Times New Roman" w:hAnsi="Arial" w:cs="Arial"/>
          <w:b/>
          <w:bCs/>
          <w:color w:val="222222"/>
          <w:sz w:val="24"/>
          <w:szCs w:val="24"/>
          <w:shd w:val="clear" w:color="auto" w:fill="FFFFFF"/>
          <w:lang w:eastAsia="en-AU"/>
        </w:rPr>
      </w:pPr>
    </w:p>
    <w:p w14:paraId="42A64A44"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Microservice architectural style is an approach to developing a single application as a suite of small services.</w:t>
      </w:r>
    </w:p>
    <w:p w14:paraId="3D6795AA" w14:textId="719CBC2F"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Services are built around business capabilities</w:t>
      </w:r>
      <w:bookmarkStart w:id="0" w:name="_GoBack"/>
      <w:bookmarkEnd w:id="0"/>
      <w:r w:rsidRPr="00543379">
        <w:rPr>
          <w:rFonts w:ascii="Arial" w:hAnsi="Arial" w:cs="Arial"/>
          <w:spacing w:val="-1"/>
          <w:sz w:val="24"/>
          <w:szCs w:val="24"/>
        </w:rPr>
        <w:t>, independently deployable and packaged, each running in its own process.</w:t>
      </w:r>
    </w:p>
    <w:p w14:paraId="4C7CF458"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should have separate database layer.</w:t>
      </w:r>
    </w:p>
    <w:p w14:paraId="24B6567B"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have independent codebase, CI/CD tooling sets.</w:t>
      </w:r>
    </w:p>
    <w:p w14:paraId="3B456F71"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be tested in isolation without dependent on other services</w:t>
      </w:r>
    </w:p>
    <w:p w14:paraId="134C5B12"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lastRenderedPageBreak/>
        <w:t>Each service can pick the best technology stack for its use cases (no need to stick into one framework throughout the entire application).</w:t>
      </w:r>
    </w:p>
    <w:p w14:paraId="1D5990D2"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should have monitoring and troubleshooting capabilities for operation team</w:t>
      </w:r>
    </w:p>
    <w:p w14:paraId="77815006"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Services should implement Retry functionality in case of network failure or system failure</w:t>
      </w:r>
    </w:p>
    <w:p w14:paraId="2400AE1F"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implement independent security mechanism</w:t>
      </w:r>
    </w:p>
    <w:p w14:paraId="3FD92F5B" w14:textId="3BF2EDE2"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 xml:space="preserve">The main difference between SOA and </w:t>
      </w:r>
      <w:r w:rsidR="00543379" w:rsidRPr="00543379">
        <w:rPr>
          <w:rFonts w:ascii="Arial" w:hAnsi="Arial" w:cs="Arial"/>
          <w:spacing w:val="-1"/>
          <w:sz w:val="24"/>
          <w:szCs w:val="24"/>
        </w:rPr>
        <w:t>Microservices</w:t>
      </w:r>
      <w:r w:rsidRPr="00543379">
        <w:rPr>
          <w:rFonts w:ascii="Arial" w:hAnsi="Arial" w:cs="Arial"/>
          <w:spacing w:val="-1"/>
          <w:sz w:val="24"/>
          <w:szCs w:val="24"/>
        </w:rPr>
        <w:t xml:space="preserve"> is that a microservice employs a practice that attempts to eliminate any dependencies on other microservices. SOA does not make this</w:t>
      </w:r>
      <w:r w:rsidRPr="00543379">
        <w:rPr>
          <w:rFonts w:ascii="Arial" w:hAnsi="Arial" w:cs="Arial"/>
          <w:spacing w:val="-1"/>
          <w:sz w:val="24"/>
          <w:szCs w:val="24"/>
        </w:rPr>
        <w:br/>
        <w:t>practice explicit as a requirement.</w:t>
      </w:r>
    </w:p>
    <w:p w14:paraId="1FA658F4"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Services can use HTTP(Rest) or messaging for communication or any other lightweight communication protocol.</w:t>
      </w:r>
    </w:p>
    <w:p w14:paraId="6BE8A36A"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Well understood Distribution Transaction management</w:t>
      </w:r>
    </w:p>
    <w:p w14:paraId="49EF3061"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Presenting API</w:t>
      </w:r>
    </w:p>
    <w:p w14:paraId="275B2EDA"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Clean and Clear Separation of Stateless and Stateful Services</w:t>
      </w:r>
    </w:p>
    <w:p w14:paraId="7E9DCBB3"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Do Not Share Libraries or SDKs</w:t>
      </w:r>
    </w:p>
    <w:p w14:paraId="302E7517"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be run without waiting for other service to go online</w:t>
      </w:r>
    </w:p>
    <w:p w14:paraId="71B0211A"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Implement a Self-Registration and Discovery Mechanism</w:t>
      </w:r>
    </w:p>
    <w:p w14:paraId="1C01E690" w14:textId="1FE9E77D"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 xml:space="preserve">Service can use different </w:t>
      </w:r>
      <w:r w:rsidR="00543379" w:rsidRPr="00543379">
        <w:rPr>
          <w:rFonts w:ascii="Arial" w:hAnsi="Arial" w:cs="Arial"/>
          <w:spacing w:val="-1"/>
          <w:sz w:val="24"/>
          <w:szCs w:val="24"/>
        </w:rPr>
        <w:t>language, framework</w:t>
      </w:r>
      <w:r w:rsidRPr="00543379">
        <w:rPr>
          <w:rFonts w:ascii="Arial" w:hAnsi="Arial" w:cs="Arial"/>
          <w:spacing w:val="-1"/>
          <w:sz w:val="24"/>
          <w:szCs w:val="24"/>
        </w:rPr>
        <w:t xml:space="preserve"> and technologies</w:t>
      </w:r>
    </w:p>
    <w:p w14:paraId="05E0294B" w14:textId="77777777" w:rsidR="00543379"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Maintain Independent Revisions and Build Environments to maintains compatibility with other services.</w:t>
      </w:r>
    </w:p>
    <w:p w14:paraId="4E6AC0BE" w14:textId="66CA9C6F" w:rsidR="00B106C3" w:rsidRPr="00543379" w:rsidRDefault="00B106C3" w:rsidP="00543379">
      <w:pPr>
        <w:pStyle w:val="ListParagraph"/>
        <w:numPr>
          <w:ilvl w:val="0"/>
          <w:numId w:val="27"/>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An architect can explicitly check for rules and constraints.</w:t>
      </w:r>
    </w:p>
    <w:p w14:paraId="06AD8107" w14:textId="5F60EF93" w:rsidR="00B106C3" w:rsidRPr="00543379" w:rsidRDefault="00B106C3" w:rsidP="00543379">
      <w:pPr>
        <w:pStyle w:val="ListParagraph"/>
        <w:spacing w:after="0" w:line="240" w:lineRule="auto"/>
        <w:ind w:left="1440"/>
        <w:rPr>
          <w:rFonts w:ascii="Arial" w:eastAsia="Times New Roman" w:hAnsi="Arial" w:cs="Arial"/>
          <w:b/>
          <w:bCs/>
          <w:sz w:val="24"/>
          <w:szCs w:val="24"/>
          <w:lang w:eastAsia="en-AU"/>
        </w:rPr>
      </w:pPr>
      <w:r w:rsidRPr="00543379">
        <w:rPr>
          <w:rFonts w:ascii="Arial" w:eastAsia="Times New Roman" w:hAnsi="Arial" w:cs="Arial"/>
          <w:b/>
          <w:bCs/>
          <w:color w:val="222222"/>
          <w:sz w:val="24"/>
          <w:szCs w:val="24"/>
          <w:lang w:eastAsia="en-AU"/>
        </w:rPr>
        <w:br w:type="textWrapping" w:clear="all"/>
      </w:r>
    </w:p>
    <w:p w14:paraId="77DCA63E" w14:textId="5475CB5E" w:rsidR="00B106C3" w:rsidRPr="00543379" w:rsidRDefault="00B106C3" w:rsidP="00B106C3">
      <w:pPr>
        <w:spacing w:after="0" w:line="240" w:lineRule="auto"/>
        <w:ind w:left="360"/>
        <w:rPr>
          <w:rFonts w:ascii="Arial" w:eastAsia="Times New Roman" w:hAnsi="Arial" w:cs="Arial"/>
          <w:color w:val="585858"/>
          <w:sz w:val="24"/>
          <w:szCs w:val="24"/>
          <w:lang w:eastAsia="en-AU"/>
        </w:rPr>
      </w:pPr>
    </w:p>
    <w:p w14:paraId="7C849347" w14:textId="77777777" w:rsidR="00B106C3" w:rsidRPr="00B106C3" w:rsidRDefault="00B106C3" w:rsidP="00B106C3">
      <w:pPr>
        <w:spacing w:after="0" w:line="240" w:lineRule="auto"/>
        <w:ind w:left="1160"/>
        <w:rPr>
          <w:rFonts w:ascii="Arial" w:eastAsia="Times New Roman" w:hAnsi="Arial" w:cs="Arial"/>
          <w:color w:val="585858"/>
          <w:sz w:val="24"/>
          <w:szCs w:val="24"/>
          <w:lang w:eastAsia="en-AU"/>
        </w:rPr>
      </w:pPr>
    </w:p>
    <w:p w14:paraId="7D1000AE" w14:textId="30F9DFA8" w:rsidR="00B106C3" w:rsidRPr="00B106C3" w:rsidRDefault="00B106C3" w:rsidP="00B106C3">
      <w:pPr>
        <w:spacing w:after="0" w:line="240" w:lineRule="auto"/>
        <w:rPr>
          <w:rFonts w:ascii="Arial" w:hAnsi="Arial" w:cs="Arial"/>
          <w:b/>
          <w:bCs/>
          <w:color w:val="222222"/>
          <w:shd w:val="clear" w:color="auto" w:fill="FFFFFF"/>
        </w:rPr>
      </w:pPr>
    </w:p>
    <w:p w14:paraId="453AEC11" w14:textId="77777777" w:rsidR="00B106C3" w:rsidRPr="00B106C3" w:rsidRDefault="00B106C3" w:rsidP="00B106C3">
      <w:pPr>
        <w:pStyle w:val="ListParagraph"/>
        <w:spacing w:after="0" w:line="240" w:lineRule="auto"/>
        <w:rPr>
          <w:rFonts w:ascii="Arial" w:eastAsia="Times New Roman" w:hAnsi="Arial" w:cs="Arial"/>
          <w:color w:val="585858"/>
          <w:sz w:val="24"/>
          <w:szCs w:val="24"/>
          <w:lang w:eastAsia="en-AU"/>
        </w:rPr>
      </w:pPr>
    </w:p>
    <w:p w14:paraId="7352A893" w14:textId="77777777" w:rsidR="00CC007C" w:rsidRPr="00CC007C" w:rsidRDefault="00CC007C" w:rsidP="00CC007C">
      <w:pPr>
        <w:spacing w:after="0" w:line="240" w:lineRule="auto"/>
        <w:rPr>
          <w:rFonts w:ascii="Segoe UI" w:eastAsia="Times New Roman" w:hAnsi="Segoe UI" w:cs="Segoe UI"/>
          <w:color w:val="585858"/>
          <w:sz w:val="25"/>
          <w:szCs w:val="25"/>
          <w:lang w:eastAsia="en-AU"/>
        </w:rPr>
      </w:pPr>
    </w:p>
    <w:p w14:paraId="703DDF37" w14:textId="0447947C" w:rsidR="00DA40DB" w:rsidRDefault="00DA40DB" w:rsidP="00DA40DB">
      <w:pPr>
        <w:spacing w:after="0" w:line="240" w:lineRule="auto"/>
        <w:rPr>
          <w:rFonts w:ascii="Segoe UI" w:eastAsia="Times New Roman" w:hAnsi="Segoe UI" w:cs="Segoe UI"/>
          <w:color w:val="585858"/>
          <w:sz w:val="25"/>
          <w:szCs w:val="25"/>
          <w:lang w:eastAsia="en-AU"/>
        </w:rPr>
      </w:pPr>
    </w:p>
    <w:p w14:paraId="4917FBBD" w14:textId="77777777" w:rsidR="00CC007C" w:rsidRPr="00DA40DB" w:rsidRDefault="00CC007C" w:rsidP="00DA40DB">
      <w:pPr>
        <w:spacing w:after="0" w:line="240" w:lineRule="auto"/>
        <w:rPr>
          <w:rFonts w:ascii="Segoe UI" w:eastAsia="Times New Roman" w:hAnsi="Segoe UI" w:cs="Segoe UI"/>
          <w:color w:val="585858"/>
          <w:sz w:val="25"/>
          <w:szCs w:val="25"/>
          <w:lang w:eastAsia="en-AU"/>
        </w:rPr>
      </w:pPr>
    </w:p>
    <w:p w14:paraId="0C257A52" w14:textId="77777777" w:rsidR="00A52B24" w:rsidRPr="00764686" w:rsidRDefault="00A52B24" w:rsidP="00764686">
      <w:pPr>
        <w:pStyle w:val="ListParagraph"/>
        <w:shd w:val="clear" w:color="auto" w:fill="FFFFFF"/>
        <w:spacing w:after="240" w:line="240" w:lineRule="auto"/>
        <w:textAlignment w:val="baseline"/>
        <w:rPr>
          <w:rFonts w:ascii="Arial" w:hAnsi="Arial" w:cs="Arial"/>
          <w:b/>
          <w:bCs/>
          <w:color w:val="000000" w:themeColor="text1"/>
          <w:sz w:val="24"/>
          <w:szCs w:val="24"/>
          <w:shd w:val="clear" w:color="auto" w:fill="FFFFFF"/>
        </w:rPr>
      </w:pPr>
    </w:p>
    <w:p w14:paraId="1C0FB8B4" w14:textId="77777777" w:rsidR="005646E5" w:rsidRPr="008F141F" w:rsidRDefault="005646E5" w:rsidP="008F141F">
      <w:pPr>
        <w:shd w:val="clear" w:color="auto" w:fill="FFFFFF"/>
        <w:spacing w:after="240" w:line="240" w:lineRule="auto"/>
        <w:textAlignment w:val="baseline"/>
        <w:rPr>
          <w:rFonts w:ascii="Arial" w:eastAsia="Times New Roman" w:hAnsi="Arial" w:cs="Arial"/>
          <w:color w:val="000000" w:themeColor="text1"/>
          <w:sz w:val="24"/>
          <w:szCs w:val="24"/>
          <w:lang w:eastAsia="en-AU"/>
        </w:rPr>
      </w:pPr>
    </w:p>
    <w:p w14:paraId="6C45ECE4" w14:textId="519DEA07" w:rsidR="005646E5" w:rsidRPr="005646E5" w:rsidRDefault="005646E5" w:rsidP="005646E5">
      <w:pPr>
        <w:pStyle w:val="ListParagraph"/>
        <w:shd w:val="clear" w:color="auto" w:fill="FFFFFF"/>
        <w:spacing w:after="240" w:line="240" w:lineRule="auto"/>
        <w:textAlignment w:val="baseline"/>
        <w:rPr>
          <w:rFonts w:ascii="Arial" w:hAnsi="Arial" w:cs="Arial"/>
          <w:b/>
          <w:bCs/>
          <w:color w:val="222222"/>
          <w:sz w:val="24"/>
          <w:szCs w:val="24"/>
          <w:shd w:val="clear" w:color="auto" w:fill="FFFFFF"/>
        </w:rPr>
      </w:pPr>
    </w:p>
    <w:p w14:paraId="3227EA7B" w14:textId="77777777" w:rsidR="005646E5" w:rsidRPr="005646E5" w:rsidRDefault="005646E5" w:rsidP="005646E5">
      <w:pPr>
        <w:pStyle w:val="ListParagraph"/>
        <w:shd w:val="clear" w:color="auto" w:fill="FFFFFF"/>
        <w:spacing w:after="240" w:line="240" w:lineRule="auto"/>
        <w:textAlignment w:val="baseline"/>
        <w:rPr>
          <w:rFonts w:ascii="Arial" w:eastAsia="Times New Roman" w:hAnsi="Arial" w:cs="Arial"/>
          <w:color w:val="242729"/>
          <w:sz w:val="24"/>
          <w:szCs w:val="24"/>
          <w:lang w:eastAsia="en-AU"/>
        </w:rPr>
      </w:pPr>
    </w:p>
    <w:p w14:paraId="65F4064F" w14:textId="77777777" w:rsidR="005646E5" w:rsidRPr="005646E5" w:rsidRDefault="005646E5" w:rsidP="005646E5">
      <w:pPr>
        <w:pStyle w:val="ListParagraph"/>
        <w:rPr>
          <w:rFonts w:ascii="Arial" w:hAnsi="Arial" w:cs="Arial"/>
          <w:color w:val="000000" w:themeColor="text1"/>
          <w:sz w:val="24"/>
          <w:szCs w:val="24"/>
          <w:shd w:val="clear" w:color="auto" w:fill="FFFFFF"/>
        </w:rPr>
      </w:pPr>
    </w:p>
    <w:p w14:paraId="360530F8" w14:textId="77777777" w:rsidR="008A0F1D" w:rsidRPr="0044692E" w:rsidRDefault="008A0F1D" w:rsidP="008A0F1D">
      <w:pPr>
        <w:rPr>
          <w:rFonts w:ascii="Arial" w:hAnsi="Arial" w:cs="Arial"/>
          <w:color w:val="333333"/>
          <w:sz w:val="24"/>
          <w:szCs w:val="24"/>
        </w:rPr>
      </w:pPr>
    </w:p>
    <w:sectPr w:rsidR="008A0F1D" w:rsidRPr="0044692E" w:rsidSect="00A44ED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9B5"/>
    <w:multiLevelType w:val="hybridMultilevel"/>
    <w:tmpl w:val="B1F0F0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8846933"/>
    <w:multiLevelType w:val="hybridMultilevel"/>
    <w:tmpl w:val="09288B38"/>
    <w:lvl w:ilvl="0" w:tplc="0C090001">
      <w:start w:val="1"/>
      <w:numFmt w:val="bullet"/>
      <w:lvlText w:val=""/>
      <w:lvlJc w:val="left"/>
      <w:pPr>
        <w:ind w:left="1890" w:hanging="360"/>
      </w:pPr>
      <w:rPr>
        <w:rFonts w:ascii="Symbol" w:hAnsi="Symbol" w:hint="default"/>
      </w:rPr>
    </w:lvl>
    <w:lvl w:ilvl="1" w:tplc="0C090003" w:tentative="1">
      <w:start w:val="1"/>
      <w:numFmt w:val="bullet"/>
      <w:lvlText w:val="o"/>
      <w:lvlJc w:val="left"/>
      <w:pPr>
        <w:ind w:left="2610" w:hanging="360"/>
      </w:pPr>
      <w:rPr>
        <w:rFonts w:ascii="Courier New" w:hAnsi="Courier New" w:cs="Courier New" w:hint="default"/>
      </w:rPr>
    </w:lvl>
    <w:lvl w:ilvl="2" w:tplc="0C090005" w:tentative="1">
      <w:start w:val="1"/>
      <w:numFmt w:val="bullet"/>
      <w:lvlText w:val=""/>
      <w:lvlJc w:val="left"/>
      <w:pPr>
        <w:ind w:left="3330" w:hanging="360"/>
      </w:pPr>
      <w:rPr>
        <w:rFonts w:ascii="Wingdings" w:hAnsi="Wingdings" w:hint="default"/>
      </w:rPr>
    </w:lvl>
    <w:lvl w:ilvl="3" w:tplc="0C090001" w:tentative="1">
      <w:start w:val="1"/>
      <w:numFmt w:val="bullet"/>
      <w:lvlText w:val=""/>
      <w:lvlJc w:val="left"/>
      <w:pPr>
        <w:ind w:left="4050" w:hanging="360"/>
      </w:pPr>
      <w:rPr>
        <w:rFonts w:ascii="Symbol" w:hAnsi="Symbol" w:hint="default"/>
      </w:rPr>
    </w:lvl>
    <w:lvl w:ilvl="4" w:tplc="0C090003" w:tentative="1">
      <w:start w:val="1"/>
      <w:numFmt w:val="bullet"/>
      <w:lvlText w:val="o"/>
      <w:lvlJc w:val="left"/>
      <w:pPr>
        <w:ind w:left="4770" w:hanging="360"/>
      </w:pPr>
      <w:rPr>
        <w:rFonts w:ascii="Courier New" w:hAnsi="Courier New" w:cs="Courier New" w:hint="default"/>
      </w:rPr>
    </w:lvl>
    <w:lvl w:ilvl="5" w:tplc="0C090005" w:tentative="1">
      <w:start w:val="1"/>
      <w:numFmt w:val="bullet"/>
      <w:lvlText w:val=""/>
      <w:lvlJc w:val="left"/>
      <w:pPr>
        <w:ind w:left="5490" w:hanging="360"/>
      </w:pPr>
      <w:rPr>
        <w:rFonts w:ascii="Wingdings" w:hAnsi="Wingdings" w:hint="default"/>
      </w:rPr>
    </w:lvl>
    <w:lvl w:ilvl="6" w:tplc="0C090001" w:tentative="1">
      <w:start w:val="1"/>
      <w:numFmt w:val="bullet"/>
      <w:lvlText w:val=""/>
      <w:lvlJc w:val="left"/>
      <w:pPr>
        <w:ind w:left="6210" w:hanging="360"/>
      </w:pPr>
      <w:rPr>
        <w:rFonts w:ascii="Symbol" w:hAnsi="Symbol" w:hint="default"/>
      </w:rPr>
    </w:lvl>
    <w:lvl w:ilvl="7" w:tplc="0C090003" w:tentative="1">
      <w:start w:val="1"/>
      <w:numFmt w:val="bullet"/>
      <w:lvlText w:val="o"/>
      <w:lvlJc w:val="left"/>
      <w:pPr>
        <w:ind w:left="6930" w:hanging="360"/>
      </w:pPr>
      <w:rPr>
        <w:rFonts w:ascii="Courier New" w:hAnsi="Courier New" w:cs="Courier New" w:hint="default"/>
      </w:rPr>
    </w:lvl>
    <w:lvl w:ilvl="8" w:tplc="0C090005" w:tentative="1">
      <w:start w:val="1"/>
      <w:numFmt w:val="bullet"/>
      <w:lvlText w:val=""/>
      <w:lvlJc w:val="left"/>
      <w:pPr>
        <w:ind w:left="7650" w:hanging="360"/>
      </w:pPr>
      <w:rPr>
        <w:rFonts w:ascii="Wingdings" w:hAnsi="Wingdings" w:hint="default"/>
      </w:rPr>
    </w:lvl>
  </w:abstractNum>
  <w:abstractNum w:abstractNumId="2" w15:restartNumberingAfterBreak="0">
    <w:nsid w:val="1B887705"/>
    <w:multiLevelType w:val="hybridMultilevel"/>
    <w:tmpl w:val="A7DC27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FA65EB9"/>
    <w:multiLevelType w:val="multilevel"/>
    <w:tmpl w:val="798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2085E"/>
    <w:multiLevelType w:val="hybridMultilevel"/>
    <w:tmpl w:val="4372CB48"/>
    <w:lvl w:ilvl="0" w:tplc="0C090001">
      <w:start w:val="1"/>
      <w:numFmt w:val="bullet"/>
      <w:lvlText w:val=""/>
      <w:lvlJc w:val="left"/>
      <w:pPr>
        <w:ind w:left="1520" w:hanging="360"/>
      </w:pPr>
      <w:rPr>
        <w:rFonts w:ascii="Symbol" w:hAnsi="Symbol" w:hint="default"/>
      </w:rPr>
    </w:lvl>
    <w:lvl w:ilvl="1" w:tplc="0C090003" w:tentative="1">
      <w:start w:val="1"/>
      <w:numFmt w:val="bullet"/>
      <w:lvlText w:val="o"/>
      <w:lvlJc w:val="left"/>
      <w:pPr>
        <w:ind w:left="2240" w:hanging="360"/>
      </w:pPr>
      <w:rPr>
        <w:rFonts w:ascii="Courier New" w:hAnsi="Courier New" w:cs="Courier New" w:hint="default"/>
      </w:rPr>
    </w:lvl>
    <w:lvl w:ilvl="2" w:tplc="0C090005" w:tentative="1">
      <w:start w:val="1"/>
      <w:numFmt w:val="bullet"/>
      <w:lvlText w:val=""/>
      <w:lvlJc w:val="left"/>
      <w:pPr>
        <w:ind w:left="2960" w:hanging="360"/>
      </w:pPr>
      <w:rPr>
        <w:rFonts w:ascii="Wingdings" w:hAnsi="Wingdings" w:hint="default"/>
      </w:rPr>
    </w:lvl>
    <w:lvl w:ilvl="3" w:tplc="0C090001" w:tentative="1">
      <w:start w:val="1"/>
      <w:numFmt w:val="bullet"/>
      <w:lvlText w:val=""/>
      <w:lvlJc w:val="left"/>
      <w:pPr>
        <w:ind w:left="3680" w:hanging="360"/>
      </w:pPr>
      <w:rPr>
        <w:rFonts w:ascii="Symbol" w:hAnsi="Symbol" w:hint="default"/>
      </w:rPr>
    </w:lvl>
    <w:lvl w:ilvl="4" w:tplc="0C090003" w:tentative="1">
      <w:start w:val="1"/>
      <w:numFmt w:val="bullet"/>
      <w:lvlText w:val="o"/>
      <w:lvlJc w:val="left"/>
      <w:pPr>
        <w:ind w:left="4400" w:hanging="360"/>
      </w:pPr>
      <w:rPr>
        <w:rFonts w:ascii="Courier New" w:hAnsi="Courier New" w:cs="Courier New" w:hint="default"/>
      </w:rPr>
    </w:lvl>
    <w:lvl w:ilvl="5" w:tplc="0C090005" w:tentative="1">
      <w:start w:val="1"/>
      <w:numFmt w:val="bullet"/>
      <w:lvlText w:val=""/>
      <w:lvlJc w:val="left"/>
      <w:pPr>
        <w:ind w:left="5120" w:hanging="360"/>
      </w:pPr>
      <w:rPr>
        <w:rFonts w:ascii="Wingdings" w:hAnsi="Wingdings" w:hint="default"/>
      </w:rPr>
    </w:lvl>
    <w:lvl w:ilvl="6" w:tplc="0C090001" w:tentative="1">
      <w:start w:val="1"/>
      <w:numFmt w:val="bullet"/>
      <w:lvlText w:val=""/>
      <w:lvlJc w:val="left"/>
      <w:pPr>
        <w:ind w:left="5840" w:hanging="360"/>
      </w:pPr>
      <w:rPr>
        <w:rFonts w:ascii="Symbol" w:hAnsi="Symbol" w:hint="default"/>
      </w:rPr>
    </w:lvl>
    <w:lvl w:ilvl="7" w:tplc="0C090003" w:tentative="1">
      <w:start w:val="1"/>
      <w:numFmt w:val="bullet"/>
      <w:lvlText w:val="o"/>
      <w:lvlJc w:val="left"/>
      <w:pPr>
        <w:ind w:left="6560" w:hanging="360"/>
      </w:pPr>
      <w:rPr>
        <w:rFonts w:ascii="Courier New" w:hAnsi="Courier New" w:cs="Courier New" w:hint="default"/>
      </w:rPr>
    </w:lvl>
    <w:lvl w:ilvl="8" w:tplc="0C090005" w:tentative="1">
      <w:start w:val="1"/>
      <w:numFmt w:val="bullet"/>
      <w:lvlText w:val=""/>
      <w:lvlJc w:val="left"/>
      <w:pPr>
        <w:ind w:left="7280" w:hanging="360"/>
      </w:pPr>
      <w:rPr>
        <w:rFonts w:ascii="Wingdings" w:hAnsi="Wingdings" w:hint="default"/>
      </w:rPr>
    </w:lvl>
  </w:abstractNum>
  <w:abstractNum w:abstractNumId="5" w15:restartNumberingAfterBreak="0">
    <w:nsid w:val="24157C6D"/>
    <w:multiLevelType w:val="multilevel"/>
    <w:tmpl w:val="619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474CF"/>
    <w:multiLevelType w:val="hybridMultilevel"/>
    <w:tmpl w:val="E44842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EF4D9E"/>
    <w:multiLevelType w:val="multilevel"/>
    <w:tmpl w:val="C784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C3F71"/>
    <w:multiLevelType w:val="multilevel"/>
    <w:tmpl w:val="3AC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16990"/>
    <w:multiLevelType w:val="hybridMultilevel"/>
    <w:tmpl w:val="2020EE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C1F4127"/>
    <w:multiLevelType w:val="hybridMultilevel"/>
    <w:tmpl w:val="622819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C6D509F"/>
    <w:multiLevelType w:val="multilevel"/>
    <w:tmpl w:val="72B6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36174"/>
    <w:multiLevelType w:val="hybridMultilevel"/>
    <w:tmpl w:val="223007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BD7D2F"/>
    <w:multiLevelType w:val="hybridMultilevel"/>
    <w:tmpl w:val="830A764A"/>
    <w:lvl w:ilvl="0" w:tplc="0C090001">
      <w:start w:val="1"/>
      <w:numFmt w:val="bullet"/>
      <w:lvlText w:val=""/>
      <w:lvlJc w:val="left"/>
      <w:pPr>
        <w:ind w:left="1650" w:hanging="360"/>
      </w:pPr>
      <w:rPr>
        <w:rFonts w:ascii="Symbol" w:hAnsi="Symbol" w:hint="default"/>
      </w:rPr>
    </w:lvl>
    <w:lvl w:ilvl="1" w:tplc="0C090003" w:tentative="1">
      <w:start w:val="1"/>
      <w:numFmt w:val="bullet"/>
      <w:lvlText w:val="o"/>
      <w:lvlJc w:val="left"/>
      <w:pPr>
        <w:ind w:left="2370" w:hanging="360"/>
      </w:pPr>
      <w:rPr>
        <w:rFonts w:ascii="Courier New" w:hAnsi="Courier New" w:cs="Courier New" w:hint="default"/>
      </w:rPr>
    </w:lvl>
    <w:lvl w:ilvl="2" w:tplc="0C090005" w:tentative="1">
      <w:start w:val="1"/>
      <w:numFmt w:val="bullet"/>
      <w:lvlText w:val=""/>
      <w:lvlJc w:val="left"/>
      <w:pPr>
        <w:ind w:left="3090" w:hanging="360"/>
      </w:pPr>
      <w:rPr>
        <w:rFonts w:ascii="Wingdings" w:hAnsi="Wingdings" w:hint="default"/>
      </w:rPr>
    </w:lvl>
    <w:lvl w:ilvl="3" w:tplc="0C090001" w:tentative="1">
      <w:start w:val="1"/>
      <w:numFmt w:val="bullet"/>
      <w:lvlText w:val=""/>
      <w:lvlJc w:val="left"/>
      <w:pPr>
        <w:ind w:left="3810" w:hanging="360"/>
      </w:pPr>
      <w:rPr>
        <w:rFonts w:ascii="Symbol" w:hAnsi="Symbol" w:hint="default"/>
      </w:rPr>
    </w:lvl>
    <w:lvl w:ilvl="4" w:tplc="0C090003" w:tentative="1">
      <w:start w:val="1"/>
      <w:numFmt w:val="bullet"/>
      <w:lvlText w:val="o"/>
      <w:lvlJc w:val="left"/>
      <w:pPr>
        <w:ind w:left="4530" w:hanging="360"/>
      </w:pPr>
      <w:rPr>
        <w:rFonts w:ascii="Courier New" w:hAnsi="Courier New" w:cs="Courier New" w:hint="default"/>
      </w:rPr>
    </w:lvl>
    <w:lvl w:ilvl="5" w:tplc="0C090005" w:tentative="1">
      <w:start w:val="1"/>
      <w:numFmt w:val="bullet"/>
      <w:lvlText w:val=""/>
      <w:lvlJc w:val="left"/>
      <w:pPr>
        <w:ind w:left="5250" w:hanging="360"/>
      </w:pPr>
      <w:rPr>
        <w:rFonts w:ascii="Wingdings" w:hAnsi="Wingdings" w:hint="default"/>
      </w:rPr>
    </w:lvl>
    <w:lvl w:ilvl="6" w:tplc="0C090001" w:tentative="1">
      <w:start w:val="1"/>
      <w:numFmt w:val="bullet"/>
      <w:lvlText w:val=""/>
      <w:lvlJc w:val="left"/>
      <w:pPr>
        <w:ind w:left="5970" w:hanging="360"/>
      </w:pPr>
      <w:rPr>
        <w:rFonts w:ascii="Symbol" w:hAnsi="Symbol" w:hint="default"/>
      </w:rPr>
    </w:lvl>
    <w:lvl w:ilvl="7" w:tplc="0C090003" w:tentative="1">
      <w:start w:val="1"/>
      <w:numFmt w:val="bullet"/>
      <w:lvlText w:val="o"/>
      <w:lvlJc w:val="left"/>
      <w:pPr>
        <w:ind w:left="6690" w:hanging="360"/>
      </w:pPr>
      <w:rPr>
        <w:rFonts w:ascii="Courier New" w:hAnsi="Courier New" w:cs="Courier New" w:hint="default"/>
      </w:rPr>
    </w:lvl>
    <w:lvl w:ilvl="8" w:tplc="0C090005" w:tentative="1">
      <w:start w:val="1"/>
      <w:numFmt w:val="bullet"/>
      <w:lvlText w:val=""/>
      <w:lvlJc w:val="left"/>
      <w:pPr>
        <w:ind w:left="7410" w:hanging="360"/>
      </w:pPr>
      <w:rPr>
        <w:rFonts w:ascii="Wingdings" w:hAnsi="Wingdings" w:hint="default"/>
      </w:rPr>
    </w:lvl>
  </w:abstractNum>
  <w:abstractNum w:abstractNumId="14" w15:restartNumberingAfterBreak="0">
    <w:nsid w:val="4A7373CF"/>
    <w:multiLevelType w:val="hybridMultilevel"/>
    <w:tmpl w:val="3662A7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B1230C7"/>
    <w:multiLevelType w:val="hybridMultilevel"/>
    <w:tmpl w:val="3EDE2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7F4EE7"/>
    <w:multiLevelType w:val="multilevel"/>
    <w:tmpl w:val="510E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F1E50"/>
    <w:multiLevelType w:val="hybridMultilevel"/>
    <w:tmpl w:val="44E8E7FC"/>
    <w:lvl w:ilvl="0" w:tplc="0C090001">
      <w:start w:val="1"/>
      <w:numFmt w:val="bullet"/>
      <w:lvlText w:val=""/>
      <w:lvlJc w:val="left"/>
      <w:pPr>
        <w:ind w:left="1540" w:hanging="360"/>
      </w:pPr>
      <w:rPr>
        <w:rFonts w:ascii="Symbol" w:hAnsi="Symbol" w:hint="default"/>
      </w:rPr>
    </w:lvl>
    <w:lvl w:ilvl="1" w:tplc="0C090003" w:tentative="1">
      <w:start w:val="1"/>
      <w:numFmt w:val="bullet"/>
      <w:lvlText w:val="o"/>
      <w:lvlJc w:val="left"/>
      <w:pPr>
        <w:ind w:left="2260" w:hanging="360"/>
      </w:pPr>
      <w:rPr>
        <w:rFonts w:ascii="Courier New" w:hAnsi="Courier New" w:cs="Courier New" w:hint="default"/>
      </w:rPr>
    </w:lvl>
    <w:lvl w:ilvl="2" w:tplc="0C090005" w:tentative="1">
      <w:start w:val="1"/>
      <w:numFmt w:val="bullet"/>
      <w:lvlText w:val=""/>
      <w:lvlJc w:val="left"/>
      <w:pPr>
        <w:ind w:left="2980" w:hanging="360"/>
      </w:pPr>
      <w:rPr>
        <w:rFonts w:ascii="Wingdings" w:hAnsi="Wingdings" w:hint="default"/>
      </w:rPr>
    </w:lvl>
    <w:lvl w:ilvl="3" w:tplc="0C090001" w:tentative="1">
      <w:start w:val="1"/>
      <w:numFmt w:val="bullet"/>
      <w:lvlText w:val=""/>
      <w:lvlJc w:val="left"/>
      <w:pPr>
        <w:ind w:left="3700" w:hanging="360"/>
      </w:pPr>
      <w:rPr>
        <w:rFonts w:ascii="Symbol" w:hAnsi="Symbol" w:hint="default"/>
      </w:rPr>
    </w:lvl>
    <w:lvl w:ilvl="4" w:tplc="0C090003" w:tentative="1">
      <w:start w:val="1"/>
      <w:numFmt w:val="bullet"/>
      <w:lvlText w:val="o"/>
      <w:lvlJc w:val="left"/>
      <w:pPr>
        <w:ind w:left="4420" w:hanging="360"/>
      </w:pPr>
      <w:rPr>
        <w:rFonts w:ascii="Courier New" w:hAnsi="Courier New" w:cs="Courier New" w:hint="default"/>
      </w:rPr>
    </w:lvl>
    <w:lvl w:ilvl="5" w:tplc="0C090005" w:tentative="1">
      <w:start w:val="1"/>
      <w:numFmt w:val="bullet"/>
      <w:lvlText w:val=""/>
      <w:lvlJc w:val="left"/>
      <w:pPr>
        <w:ind w:left="5140" w:hanging="360"/>
      </w:pPr>
      <w:rPr>
        <w:rFonts w:ascii="Wingdings" w:hAnsi="Wingdings" w:hint="default"/>
      </w:rPr>
    </w:lvl>
    <w:lvl w:ilvl="6" w:tplc="0C090001" w:tentative="1">
      <w:start w:val="1"/>
      <w:numFmt w:val="bullet"/>
      <w:lvlText w:val=""/>
      <w:lvlJc w:val="left"/>
      <w:pPr>
        <w:ind w:left="5860" w:hanging="360"/>
      </w:pPr>
      <w:rPr>
        <w:rFonts w:ascii="Symbol" w:hAnsi="Symbol" w:hint="default"/>
      </w:rPr>
    </w:lvl>
    <w:lvl w:ilvl="7" w:tplc="0C090003" w:tentative="1">
      <w:start w:val="1"/>
      <w:numFmt w:val="bullet"/>
      <w:lvlText w:val="o"/>
      <w:lvlJc w:val="left"/>
      <w:pPr>
        <w:ind w:left="6580" w:hanging="360"/>
      </w:pPr>
      <w:rPr>
        <w:rFonts w:ascii="Courier New" w:hAnsi="Courier New" w:cs="Courier New" w:hint="default"/>
      </w:rPr>
    </w:lvl>
    <w:lvl w:ilvl="8" w:tplc="0C090005" w:tentative="1">
      <w:start w:val="1"/>
      <w:numFmt w:val="bullet"/>
      <w:lvlText w:val=""/>
      <w:lvlJc w:val="left"/>
      <w:pPr>
        <w:ind w:left="7300" w:hanging="360"/>
      </w:pPr>
      <w:rPr>
        <w:rFonts w:ascii="Wingdings" w:hAnsi="Wingdings" w:hint="default"/>
      </w:rPr>
    </w:lvl>
  </w:abstractNum>
  <w:abstractNum w:abstractNumId="18" w15:restartNumberingAfterBreak="0">
    <w:nsid w:val="56F30023"/>
    <w:multiLevelType w:val="hybridMultilevel"/>
    <w:tmpl w:val="BBF2B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2F41D3"/>
    <w:multiLevelType w:val="hybridMultilevel"/>
    <w:tmpl w:val="D7BAB05E"/>
    <w:lvl w:ilvl="0" w:tplc="0C09000F">
      <w:start w:val="1"/>
      <w:numFmt w:val="decimal"/>
      <w:lvlText w:val="%1."/>
      <w:lvlJc w:val="left"/>
      <w:pPr>
        <w:ind w:left="1880" w:hanging="360"/>
      </w:pPr>
    </w:lvl>
    <w:lvl w:ilvl="1" w:tplc="0C090019" w:tentative="1">
      <w:start w:val="1"/>
      <w:numFmt w:val="lowerLetter"/>
      <w:lvlText w:val="%2."/>
      <w:lvlJc w:val="left"/>
      <w:pPr>
        <w:ind w:left="2600" w:hanging="360"/>
      </w:pPr>
    </w:lvl>
    <w:lvl w:ilvl="2" w:tplc="0C09001B" w:tentative="1">
      <w:start w:val="1"/>
      <w:numFmt w:val="lowerRoman"/>
      <w:lvlText w:val="%3."/>
      <w:lvlJc w:val="right"/>
      <w:pPr>
        <w:ind w:left="3320" w:hanging="180"/>
      </w:pPr>
    </w:lvl>
    <w:lvl w:ilvl="3" w:tplc="0C09000F" w:tentative="1">
      <w:start w:val="1"/>
      <w:numFmt w:val="decimal"/>
      <w:lvlText w:val="%4."/>
      <w:lvlJc w:val="left"/>
      <w:pPr>
        <w:ind w:left="4040" w:hanging="360"/>
      </w:pPr>
    </w:lvl>
    <w:lvl w:ilvl="4" w:tplc="0C090019" w:tentative="1">
      <w:start w:val="1"/>
      <w:numFmt w:val="lowerLetter"/>
      <w:lvlText w:val="%5."/>
      <w:lvlJc w:val="left"/>
      <w:pPr>
        <w:ind w:left="4760" w:hanging="360"/>
      </w:pPr>
    </w:lvl>
    <w:lvl w:ilvl="5" w:tplc="0C09001B" w:tentative="1">
      <w:start w:val="1"/>
      <w:numFmt w:val="lowerRoman"/>
      <w:lvlText w:val="%6."/>
      <w:lvlJc w:val="right"/>
      <w:pPr>
        <w:ind w:left="5480" w:hanging="180"/>
      </w:pPr>
    </w:lvl>
    <w:lvl w:ilvl="6" w:tplc="0C09000F" w:tentative="1">
      <w:start w:val="1"/>
      <w:numFmt w:val="decimal"/>
      <w:lvlText w:val="%7."/>
      <w:lvlJc w:val="left"/>
      <w:pPr>
        <w:ind w:left="6200" w:hanging="360"/>
      </w:pPr>
    </w:lvl>
    <w:lvl w:ilvl="7" w:tplc="0C090019" w:tentative="1">
      <w:start w:val="1"/>
      <w:numFmt w:val="lowerLetter"/>
      <w:lvlText w:val="%8."/>
      <w:lvlJc w:val="left"/>
      <w:pPr>
        <w:ind w:left="6920" w:hanging="360"/>
      </w:pPr>
    </w:lvl>
    <w:lvl w:ilvl="8" w:tplc="0C09001B" w:tentative="1">
      <w:start w:val="1"/>
      <w:numFmt w:val="lowerRoman"/>
      <w:lvlText w:val="%9."/>
      <w:lvlJc w:val="right"/>
      <w:pPr>
        <w:ind w:left="7640" w:hanging="180"/>
      </w:pPr>
    </w:lvl>
  </w:abstractNum>
  <w:abstractNum w:abstractNumId="20" w15:restartNumberingAfterBreak="0">
    <w:nsid w:val="5F784A27"/>
    <w:multiLevelType w:val="hybridMultilevel"/>
    <w:tmpl w:val="07AA69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1F83B5B"/>
    <w:multiLevelType w:val="hybridMultilevel"/>
    <w:tmpl w:val="8320F9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9F3503B"/>
    <w:multiLevelType w:val="multilevel"/>
    <w:tmpl w:val="3E3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20E41"/>
    <w:multiLevelType w:val="hybridMultilevel"/>
    <w:tmpl w:val="00702FF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73C92A80"/>
    <w:multiLevelType w:val="hybridMultilevel"/>
    <w:tmpl w:val="394EE3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75370788"/>
    <w:multiLevelType w:val="hybridMultilevel"/>
    <w:tmpl w:val="17C0A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F01766"/>
    <w:multiLevelType w:val="hybridMultilevel"/>
    <w:tmpl w:val="8E0A9AA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2"/>
  </w:num>
  <w:num w:numId="2">
    <w:abstractNumId w:val="11"/>
  </w:num>
  <w:num w:numId="3">
    <w:abstractNumId w:val="0"/>
  </w:num>
  <w:num w:numId="4">
    <w:abstractNumId w:val="16"/>
  </w:num>
  <w:num w:numId="5">
    <w:abstractNumId w:val="15"/>
  </w:num>
  <w:num w:numId="6">
    <w:abstractNumId w:val="9"/>
  </w:num>
  <w:num w:numId="7">
    <w:abstractNumId w:val="21"/>
  </w:num>
  <w:num w:numId="8">
    <w:abstractNumId w:val="20"/>
  </w:num>
  <w:num w:numId="9">
    <w:abstractNumId w:val="8"/>
  </w:num>
  <w:num w:numId="10">
    <w:abstractNumId w:val="5"/>
  </w:num>
  <w:num w:numId="11">
    <w:abstractNumId w:val="3"/>
  </w:num>
  <w:num w:numId="12">
    <w:abstractNumId w:val="22"/>
  </w:num>
  <w:num w:numId="13">
    <w:abstractNumId w:val="2"/>
  </w:num>
  <w:num w:numId="14">
    <w:abstractNumId w:val="10"/>
  </w:num>
  <w:num w:numId="15">
    <w:abstractNumId w:val="17"/>
  </w:num>
  <w:num w:numId="16">
    <w:abstractNumId w:val="1"/>
  </w:num>
  <w:num w:numId="17">
    <w:abstractNumId w:val="18"/>
  </w:num>
  <w:num w:numId="18">
    <w:abstractNumId w:val="13"/>
  </w:num>
  <w:num w:numId="19">
    <w:abstractNumId w:val="25"/>
  </w:num>
  <w:num w:numId="20">
    <w:abstractNumId w:val="23"/>
  </w:num>
  <w:num w:numId="21">
    <w:abstractNumId w:val="26"/>
  </w:num>
  <w:num w:numId="22">
    <w:abstractNumId w:val="4"/>
  </w:num>
  <w:num w:numId="23">
    <w:abstractNumId w:val="19"/>
  </w:num>
  <w:num w:numId="24">
    <w:abstractNumId w:val="6"/>
  </w:num>
  <w:num w:numId="25">
    <w:abstractNumId w:val="14"/>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DD"/>
    <w:rsid w:val="00037EC7"/>
    <w:rsid w:val="00147C1D"/>
    <w:rsid w:val="0044692E"/>
    <w:rsid w:val="00543379"/>
    <w:rsid w:val="005646E5"/>
    <w:rsid w:val="005B624B"/>
    <w:rsid w:val="00672094"/>
    <w:rsid w:val="00764686"/>
    <w:rsid w:val="007A2A80"/>
    <w:rsid w:val="007C4846"/>
    <w:rsid w:val="008A0F1D"/>
    <w:rsid w:val="008F141F"/>
    <w:rsid w:val="00A44EDD"/>
    <w:rsid w:val="00A52B24"/>
    <w:rsid w:val="00B106C3"/>
    <w:rsid w:val="00C4511C"/>
    <w:rsid w:val="00CC007C"/>
    <w:rsid w:val="00DA40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2C96"/>
  <w15:chartTrackingRefBased/>
  <w15:docId w15:val="{316B3616-5BB8-4F5D-87A8-0C454D00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6468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DD"/>
    <w:pPr>
      <w:ind w:left="720"/>
      <w:contextualSpacing/>
    </w:pPr>
  </w:style>
  <w:style w:type="character" w:styleId="Strong">
    <w:name w:val="Strong"/>
    <w:basedOn w:val="DefaultParagraphFont"/>
    <w:uiPriority w:val="22"/>
    <w:qFormat/>
    <w:rsid w:val="00C4511C"/>
    <w:rPr>
      <w:b/>
      <w:bCs/>
    </w:rPr>
  </w:style>
  <w:style w:type="character" w:styleId="Hyperlink">
    <w:name w:val="Hyperlink"/>
    <w:basedOn w:val="DefaultParagraphFont"/>
    <w:uiPriority w:val="99"/>
    <w:semiHidden/>
    <w:unhideWhenUsed/>
    <w:rsid w:val="00C4511C"/>
    <w:rPr>
      <w:color w:val="0000FF"/>
      <w:u w:val="single"/>
    </w:rPr>
  </w:style>
  <w:style w:type="paragraph" w:styleId="NormalWeb">
    <w:name w:val="Normal (Web)"/>
    <w:basedOn w:val="Normal"/>
    <w:uiPriority w:val="99"/>
    <w:semiHidden/>
    <w:unhideWhenUsed/>
    <w:rsid w:val="008A0F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A0F1D"/>
    <w:rPr>
      <w:i/>
      <w:iCs/>
    </w:rPr>
  </w:style>
  <w:style w:type="character" w:styleId="HTMLCode">
    <w:name w:val="HTML Code"/>
    <w:basedOn w:val="DefaultParagraphFont"/>
    <w:uiPriority w:val="99"/>
    <w:semiHidden/>
    <w:unhideWhenUsed/>
    <w:rsid w:val="008A0F1D"/>
    <w:rPr>
      <w:rFonts w:ascii="Courier New" w:eastAsia="Times New Roman" w:hAnsi="Courier New" w:cs="Courier New"/>
      <w:sz w:val="20"/>
      <w:szCs w:val="20"/>
    </w:rPr>
  </w:style>
  <w:style w:type="paragraph" w:customStyle="1" w:styleId="gs">
    <w:name w:val="gs"/>
    <w:basedOn w:val="Normal"/>
    <w:rsid w:val="007C48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764686"/>
    <w:rPr>
      <w:rFonts w:ascii="Times New Roman" w:eastAsia="Times New Roman" w:hAnsi="Times New Roman" w:cs="Times New Roman"/>
      <w:b/>
      <w:bCs/>
      <w:sz w:val="27"/>
      <w:szCs w:val="27"/>
      <w:lang w:eastAsia="en-AU"/>
    </w:rPr>
  </w:style>
  <w:style w:type="paragraph" w:customStyle="1" w:styleId="ho">
    <w:name w:val="ho"/>
    <w:basedOn w:val="Normal"/>
    <w:rsid w:val="00B106C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330">
      <w:bodyDiv w:val="1"/>
      <w:marLeft w:val="0"/>
      <w:marRight w:val="0"/>
      <w:marTop w:val="0"/>
      <w:marBottom w:val="0"/>
      <w:divBdr>
        <w:top w:val="none" w:sz="0" w:space="0" w:color="auto"/>
        <w:left w:val="none" w:sz="0" w:space="0" w:color="auto"/>
        <w:bottom w:val="none" w:sz="0" w:space="0" w:color="auto"/>
        <w:right w:val="none" w:sz="0" w:space="0" w:color="auto"/>
      </w:divBdr>
    </w:div>
    <w:div w:id="125509473">
      <w:bodyDiv w:val="1"/>
      <w:marLeft w:val="0"/>
      <w:marRight w:val="0"/>
      <w:marTop w:val="0"/>
      <w:marBottom w:val="0"/>
      <w:divBdr>
        <w:top w:val="none" w:sz="0" w:space="0" w:color="auto"/>
        <w:left w:val="none" w:sz="0" w:space="0" w:color="auto"/>
        <w:bottom w:val="none" w:sz="0" w:space="0" w:color="auto"/>
        <w:right w:val="none" w:sz="0" w:space="0" w:color="auto"/>
      </w:divBdr>
    </w:div>
    <w:div w:id="130903136">
      <w:bodyDiv w:val="1"/>
      <w:marLeft w:val="0"/>
      <w:marRight w:val="0"/>
      <w:marTop w:val="0"/>
      <w:marBottom w:val="0"/>
      <w:divBdr>
        <w:top w:val="none" w:sz="0" w:space="0" w:color="auto"/>
        <w:left w:val="none" w:sz="0" w:space="0" w:color="auto"/>
        <w:bottom w:val="none" w:sz="0" w:space="0" w:color="auto"/>
        <w:right w:val="none" w:sz="0" w:space="0" w:color="auto"/>
      </w:divBdr>
    </w:div>
    <w:div w:id="200752203">
      <w:bodyDiv w:val="1"/>
      <w:marLeft w:val="0"/>
      <w:marRight w:val="0"/>
      <w:marTop w:val="0"/>
      <w:marBottom w:val="0"/>
      <w:divBdr>
        <w:top w:val="none" w:sz="0" w:space="0" w:color="auto"/>
        <w:left w:val="none" w:sz="0" w:space="0" w:color="auto"/>
        <w:bottom w:val="none" w:sz="0" w:space="0" w:color="auto"/>
        <w:right w:val="none" w:sz="0" w:space="0" w:color="auto"/>
      </w:divBdr>
    </w:div>
    <w:div w:id="201485080">
      <w:bodyDiv w:val="1"/>
      <w:marLeft w:val="0"/>
      <w:marRight w:val="0"/>
      <w:marTop w:val="0"/>
      <w:marBottom w:val="0"/>
      <w:divBdr>
        <w:top w:val="none" w:sz="0" w:space="0" w:color="auto"/>
        <w:left w:val="none" w:sz="0" w:space="0" w:color="auto"/>
        <w:bottom w:val="none" w:sz="0" w:space="0" w:color="auto"/>
        <w:right w:val="none" w:sz="0" w:space="0" w:color="auto"/>
      </w:divBdr>
    </w:div>
    <w:div w:id="208153859">
      <w:bodyDiv w:val="1"/>
      <w:marLeft w:val="0"/>
      <w:marRight w:val="0"/>
      <w:marTop w:val="0"/>
      <w:marBottom w:val="0"/>
      <w:divBdr>
        <w:top w:val="none" w:sz="0" w:space="0" w:color="auto"/>
        <w:left w:val="none" w:sz="0" w:space="0" w:color="auto"/>
        <w:bottom w:val="none" w:sz="0" w:space="0" w:color="auto"/>
        <w:right w:val="none" w:sz="0" w:space="0" w:color="auto"/>
      </w:divBdr>
    </w:div>
    <w:div w:id="227497913">
      <w:bodyDiv w:val="1"/>
      <w:marLeft w:val="0"/>
      <w:marRight w:val="0"/>
      <w:marTop w:val="0"/>
      <w:marBottom w:val="0"/>
      <w:divBdr>
        <w:top w:val="none" w:sz="0" w:space="0" w:color="auto"/>
        <w:left w:val="none" w:sz="0" w:space="0" w:color="auto"/>
        <w:bottom w:val="none" w:sz="0" w:space="0" w:color="auto"/>
        <w:right w:val="none" w:sz="0" w:space="0" w:color="auto"/>
      </w:divBdr>
    </w:div>
    <w:div w:id="247271872">
      <w:bodyDiv w:val="1"/>
      <w:marLeft w:val="0"/>
      <w:marRight w:val="0"/>
      <w:marTop w:val="0"/>
      <w:marBottom w:val="0"/>
      <w:divBdr>
        <w:top w:val="none" w:sz="0" w:space="0" w:color="auto"/>
        <w:left w:val="none" w:sz="0" w:space="0" w:color="auto"/>
        <w:bottom w:val="none" w:sz="0" w:space="0" w:color="auto"/>
        <w:right w:val="none" w:sz="0" w:space="0" w:color="auto"/>
      </w:divBdr>
    </w:div>
    <w:div w:id="283930362">
      <w:bodyDiv w:val="1"/>
      <w:marLeft w:val="0"/>
      <w:marRight w:val="0"/>
      <w:marTop w:val="0"/>
      <w:marBottom w:val="0"/>
      <w:divBdr>
        <w:top w:val="none" w:sz="0" w:space="0" w:color="auto"/>
        <w:left w:val="none" w:sz="0" w:space="0" w:color="auto"/>
        <w:bottom w:val="none" w:sz="0" w:space="0" w:color="auto"/>
        <w:right w:val="none" w:sz="0" w:space="0" w:color="auto"/>
      </w:divBdr>
    </w:div>
    <w:div w:id="318970467">
      <w:bodyDiv w:val="1"/>
      <w:marLeft w:val="0"/>
      <w:marRight w:val="0"/>
      <w:marTop w:val="0"/>
      <w:marBottom w:val="0"/>
      <w:divBdr>
        <w:top w:val="none" w:sz="0" w:space="0" w:color="auto"/>
        <w:left w:val="none" w:sz="0" w:space="0" w:color="auto"/>
        <w:bottom w:val="none" w:sz="0" w:space="0" w:color="auto"/>
        <w:right w:val="none" w:sz="0" w:space="0" w:color="auto"/>
      </w:divBdr>
    </w:div>
    <w:div w:id="442531716">
      <w:bodyDiv w:val="1"/>
      <w:marLeft w:val="0"/>
      <w:marRight w:val="0"/>
      <w:marTop w:val="0"/>
      <w:marBottom w:val="0"/>
      <w:divBdr>
        <w:top w:val="none" w:sz="0" w:space="0" w:color="auto"/>
        <w:left w:val="none" w:sz="0" w:space="0" w:color="auto"/>
        <w:bottom w:val="none" w:sz="0" w:space="0" w:color="auto"/>
        <w:right w:val="none" w:sz="0" w:space="0" w:color="auto"/>
      </w:divBdr>
    </w:div>
    <w:div w:id="529732743">
      <w:bodyDiv w:val="1"/>
      <w:marLeft w:val="0"/>
      <w:marRight w:val="0"/>
      <w:marTop w:val="0"/>
      <w:marBottom w:val="0"/>
      <w:divBdr>
        <w:top w:val="none" w:sz="0" w:space="0" w:color="auto"/>
        <w:left w:val="none" w:sz="0" w:space="0" w:color="auto"/>
        <w:bottom w:val="none" w:sz="0" w:space="0" w:color="auto"/>
        <w:right w:val="none" w:sz="0" w:space="0" w:color="auto"/>
      </w:divBdr>
    </w:div>
    <w:div w:id="687830045">
      <w:bodyDiv w:val="1"/>
      <w:marLeft w:val="0"/>
      <w:marRight w:val="0"/>
      <w:marTop w:val="0"/>
      <w:marBottom w:val="0"/>
      <w:divBdr>
        <w:top w:val="none" w:sz="0" w:space="0" w:color="auto"/>
        <w:left w:val="none" w:sz="0" w:space="0" w:color="auto"/>
        <w:bottom w:val="none" w:sz="0" w:space="0" w:color="auto"/>
        <w:right w:val="none" w:sz="0" w:space="0" w:color="auto"/>
      </w:divBdr>
    </w:div>
    <w:div w:id="696656784">
      <w:bodyDiv w:val="1"/>
      <w:marLeft w:val="0"/>
      <w:marRight w:val="0"/>
      <w:marTop w:val="0"/>
      <w:marBottom w:val="0"/>
      <w:divBdr>
        <w:top w:val="none" w:sz="0" w:space="0" w:color="auto"/>
        <w:left w:val="none" w:sz="0" w:space="0" w:color="auto"/>
        <w:bottom w:val="none" w:sz="0" w:space="0" w:color="auto"/>
        <w:right w:val="none" w:sz="0" w:space="0" w:color="auto"/>
      </w:divBdr>
    </w:div>
    <w:div w:id="765030789">
      <w:bodyDiv w:val="1"/>
      <w:marLeft w:val="0"/>
      <w:marRight w:val="0"/>
      <w:marTop w:val="0"/>
      <w:marBottom w:val="0"/>
      <w:divBdr>
        <w:top w:val="none" w:sz="0" w:space="0" w:color="auto"/>
        <w:left w:val="none" w:sz="0" w:space="0" w:color="auto"/>
        <w:bottom w:val="none" w:sz="0" w:space="0" w:color="auto"/>
        <w:right w:val="none" w:sz="0" w:space="0" w:color="auto"/>
      </w:divBdr>
    </w:div>
    <w:div w:id="796097145">
      <w:bodyDiv w:val="1"/>
      <w:marLeft w:val="0"/>
      <w:marRight w:val="0"/>
      <w:marTop w:val="0"/>
      <w:marBottom w:val="0"/>
      <w:divBdr>
        <w:top w:val="none" w:sz="0" w:space="0" w:color="auto"/>
        <w:left w:val="none" w:sz="0" w:space="0" w:color="auto"/>
        <w:bottom w:val="none" w:sz="0" w:space="0" w:color="auto"/>
        <w:right w:val="none" w:sz="0" w:space="0" w:color="auto"/>
      </w:divBdr>
    </w:div>
    <w:div w:id="836966546">
      <w:bodyDiv w:val="1"/>
      <w:marLeft w:val="0"/>
      <w:marRight w:val="0"/>
      <w:marTop w:val="0"/>
      <w:marBottom w:val="0"/>
      <w:divBdr>
        <w:top w:val="none" w:sz="0" w:space="0" w:color="auto"/>
        <w:left w:val="none" w:sz="0" w:space="0" w:color="auto"/>
        <w:bottom w:val="none" w:sz="0" w:space="0" w:color="auto"/>
        <w:right w:val="none" w:sz="0" w:space="0" w:color="auto"/>
      </w:divBdr>
    </w:div>
    <w:div w:id="938021243">
      <w:bodyDiv w:val="1"/>
      <w:marLeft w:val="0"/>
      <w:marRight w:val="0"/>
      <w:marTop w:val="0"/>
      <w:marBottom w:val="0"/>
      <w:divBdr>
        <w:top w:val="none" w:sz="0" w:space="0" w:color="auto"/>
        <w:left w:val="none" w:sz="0" w:space="0" w:color="auto"/>
        <w:bottom w:val="none" w:sz="0" w:space="0" w:color="auto"/>
        <w:right w:val="none" w:sz="0" w:space="0" w:color="auto"/>
      </w:divBdr>
    </w:div>
    <w:div w:id="1066075913">
      <w:bodyDiv w:val="1"/>
      <w:marLeft w:val="0"/>
      <w:marRight w:val="0"/>
      <w:marTop w:val="0"/>
      <w:marBottom w:val="0"/>
      <w:divBdr>
        <w:top w:val="none" w:sz="0" w:space="0" w:color="auto"/>
        <w:left w:val="none" w:sz="0" w:space="0" w:color="auto"/>
        <w:bottom w:val="none" w:sz="0" w:space="0" w:color="auto"/>
        <w:right w:val="none" w:sz="0" w:space="0" w:color="auto"/>
      </w:divBdr>
    </w:div>
    <w:div w:id="1068309848">
      <w:bodyDiv w:val="1"/>
      <w:marLeft w:val="0"/>
      <w:marRight w:val="0"/>
      <w:marTop w:val="0"/>
      <w:marBottom w:val="0"/>
      <w:divBdr>
        <w:top w:val="none" w:sz="0" w:space="0" w:color="auto"/>
        <w:left w:val="none" w:sz="0" w:space="0" w:color="auto"/>
        <w:bottom w:val="none" w:sz="0" w:space="0" w:color="auto"/>
        <w:right w:val="none" w:sz="0" w:space="0" w:color="auto"/>
      </w:divBdr>
    </w:div>
    <w:div w:id="1079668686">
      <w:bodyDiv w:val="1"/>
      <w:marLeft w:val="0"/>
      <w:marRight w:val="0"/>
      <w:marTop w:val="0"/>
      <w:marBottom w:val="0"/>
      <w:divBdr>
        <w:top w:val="none" w:sz="0" w:space="0" w:color="auto"/>
        <w:left w:val="none" w:sz="0" w:space="0" w:color="auto"/>
        <w:bottom w:val="none" w:sz="0" w:space="0" w:color="auto"/>
        <w:right w:val="none" w:sz="0" w:space="0" w:color="auto"/>
      </w:divBdr>
    </w:div>
    <w:div w:id="1102845739">
      <w:bodyDiv w:val="1"/>
      <w:marLeft w:val="0"/>
      <w:marRight w:val="0"/>
      <w:marTop w:val="0"/>
      <w:marBottom w:val="0"/>
      <w:divBdr>
        <w:top w:val="none" w:sz="0" w:space="0" w:color="auto"/>
        <w:left w:val="none" w:sz="0" w:space="0" w:color="auto"/>
        <w:bottom w:val="none" w:sz="0" w:space="0" w:color="auto"/>
        <w:right w:val="none" w:sz="0" w:space="0" w:color="auto"/>
      </w:divBdr>
    </w:div>
    <w:div w:id="1270577337">
      <w:bodyDiv w:val="1"/>
      <w:marLeft w:val="0"/>
      <w:marRight w:val="0"/>
      <w:marTop w:val="0"/>
      <w:marBottom w:val="0"/>
      <w:divBdr>
        <w:top w:val="none" w:sz="0" w:space="0" w:color="auto"/>
        <w:left w:val="none" w:sz="0" w:space="0" w:color="auto"/>
        <w:bottom w:val="none" w:sz="0" w:space="0" w:color="auto"/>
        <w:right w:val="none" w:sz="0" w:space="0" w:color="auto"/>
      </w:divBdr>
    </w:div>
    <w:div w:id="1378314445">
      <w:bodyDiv w:val="1"/>
      <w:marLeft w:val="0"/>
      <w:marRight w:val="0"/>
      <w:marTop w:val="0"/>
      <w:marBottom w:val="0"/>
      <w:divBdr>
        <w:top w:val="none" w:sz="0" w:space="0" w:color="auto"/>
        <w:left w:val="none" w:sz="0" w:space="0" w:color="auto"/>
        <w:bottom w:val="none" w:sz="0" w:space="0" w:color="auto"/>
        <w:right w:val="none" w:sz="0" w:space="0" w:color="auto"/>
      </w:divBdr>
    </w:div>
    <w:div w:id="1488396157">
      <w:bodyDiv w:val="1"/>
      <w:marLeft w:val="0"/>
      <w:marRight w:val="0"/>
      <w:marTop w:val="0"/>
      <w:marBottom w:val="0"/>
      <w:divBdr>
        <w:top w:val="none" w:sz="0" w:space="0" w:color="auto"/>
        <w:left w:val="none" w:sz="0" w:space="0" w:color="auto"/>
        <w:bottom w:val="none" w:sz="0" w:space="0" w:color="auto"/>
        <w:right w:val="none" w:sz="0" w:space="0" w:color="auto"/>
      </w:divBdr>
    </w:div>
    <w:div w:id="1499882780">
      <w:bodyDiv w:val="1"/>
      <w:marLeft w:val="0"/>
      <w:marRight w:val="0"/>
      <w:marTop w:val="0"/>
      <w:marBottom w:val="0"/>
      <w:divBdr>
        <w:top w:val="none" w:sz="0" w:space="0" w:color="auto"/>
        <w:left w:val="none" w:sz="0" w:space="0" w:color="auto"/>
        <w:bottom w:val="none" w:sz="0" w:space="0" w:color="auto"/>
        <w:right w:val="none" w:sz="0" w:space="0" w:color="auto"/>
      </w:divBdr>
    </w:div>
    <w:div w:id="1644307885">
      <w:bodyDiv w:val="1"/>
      <w:marLeft w:val="0"/>
      <w:marRight w:val="0"/>
      <w:marTop w:val="0"/>
      <w:marBottom w:val="0"/>
      <w:divBdr>
        <w:top w:val="none" w:sz="0" w:space="0" w:color="auto"/>
        <w:left w:val="none" w:sz="0" w:space="0" w:color="auto"/>
        <w:bottom w:val="none" w:sz="0" w:space="0" w:color="auto"/>
        <w:right w:val="none" w:sz="0" w:space="0" w:color="auto"/>
      </w:divBdr>
    </w:div>
    <w:div w:id="1671175484">
      <w:bodyDiv w:val="1"/>
      <w:marLeft w:val="0"/>
      <w:marRight w:val="0"/>
      <w:marTop w:val="0"/>
      <w:marBottom w:val="0"/>
      <w:divBdr>
        <w:top w:val="none" w:sz="0" w:space="0" w:color="auto"/>
        <w:left w:val="none" w:sz="0" w:space="0" w:color="auto"/>
        <w:bottom w:val="none" w:sz="0" w:space="0" w:color="auto"/>
        <w:right w:val="none" w:sz="0" w:space="0" w:color="auto"/>
      </w:divBdr>
    </w:div>
    <w:div w:id="1677610353">
      <w:bodyDiv w:val="1"/>
      <w:marLeft w:val="0"/>
      <w:marRight w:val="0"/>
      <w:marTop w:val="0"/>
      <w:marBottom w:val="0"/>
      <w:divBdr>
        <w:top w:val="none" w:sz="0" w:space="0" w:color="auto"/>
        <w:left w:val="none" w:sz="0" w:space="0" w:color="auto"/>
        <w:bottom w:val="none" w:sz="0" w:space="0" w:color="auto"/>
        <w:right w:val="none" w:sz="0" w:space="0" w:color="auto"/>
      </w:divBdr>
    </w:div>
    <w:div w:id="1680886217">
      <w:bodyDiv w:val="1"/>
      <w:marLeft w:val="0"/>
      <w:marRight w:val="0"/>
      <w:marTop w:val="0"/>
      <w:marBottom w:val="0"/>
      <w:divBdr>
        <w:top w:val="none" w:sz="0" w:space="0" w:color="auto"/>
        <w:left w:val="none" w:sz="0" w:space="0" w:color="auto"/>
        <w:bottom w:val="none" w:sz="0" w:space="0" w:color="auto"/>
        <w:right w:val="none" w:sz="0" w:space="0" w:color="auto"/>
      </w:divBdr>
    </w:div>
    <w:div w:id="1705641095">
      <w:bodyDiv w:val="1"/>
      <w:marLeft w:val="0"/>
      <w:marRight w:val="0"/>
      <w:marTop w:val="0"/>
      <w:marBottom w:val="0"/>
      <w:divBdr>
        <w:top w:val="none" w:sz="0" w:space="0" w:color="auto"/>
        <w:left w:val="none" w:sz="0" w:space="0" w:color="auto"/>
        <w:bottom w:val="none" w:sz="0" w:space="0" w:color="auto"/>
        <w:right w:val="none" w:sz="0" w:space="0" w:color="auto"/>
      </w:divBdr>
    </w:div>
    <w:div w:id="1765761760">
      <w:bodyDiv w:val="1"/>
      <w:marLeft w:val="0"/>
      <w:marRight w:val="0"/>
      <w:marTop w:val="0"/>
      <w:marBottom w:val="0"/>
      <w:divBdr>
        <w:top w:val="none" w:sz="0" w:space="0" w:color="auto"/>
        <w:left w:val="none" w:sz="0" w:space="0" w:color="auto"/>
        <w:bottom w:val="none" w:sz="0" w:space="0" w:color="auto"/>
        <w:right w:val="none" w:sz="0" w:space="0" w:color="auto"/>
      </w:divBdr>
    </w:div>
    <w:div w:id="1825462436">
      <w:bodyDiv w:val="1"/>
      <w:marLeft w:val="0"/>
      <w:marRight w:val="0"/>
      <w:marTop w:val="0"/>
      <w:marBottom w:val="0"/>
      <w:divBdr>
        <w:top w:val="none" w:sz="0" w:space="0" w:color="auto"/>
        <w:left w:val="none" w:sz="0" w:space="0" w:color="auto"/>
        <w:bottom w:val="none" w:sz="0" w:space="0" w:color="auto"/>
        <w:right w:val="none" w:sz="0" w:space="0" w:color="auto"/>
      </w:divBdr>
    </w:div>
    <w:div w:id="1892569103">
      <w:bodyDiv w:val="1"/>
      <w:marLeft w:val="0"/>
      <w:marRight w:val="0"/>
      <w:marTop w:val="0"/>
      <w:marBottom w:val="0"/>
      <w:divBdr>
        <w:top w:val="none" w:sz="0" w:space="0" w:color="auto"/>
        <w:left w:val="none" w:sz="0" w:space="0" w:color="auto"/>
        <w:bottom w:val="none" w:sz="0" w:space="0" w:color="auto"/>
        <w:right w:val="none" w:sz="0" w:space="0" w:color="auto"/>
      </w:divBdr>
    </w:div>
    <w:div w:id="2003921715">
      <w:bodyDiv w:val="1"/>
      <w:marLeft w:val="0"/>
      <w:marRight w:val="0"/>
      <w:marTop w:val="0"/>
      <w:marBottom w:val="0"/>
      <w:divBdr>
        <w:top w:val="none" w:sz="0" w:space="0" w:color="auto"/>
        <w:left w:val="none" w:sz="0" w:space="0" w:color="auto"/>
        <w:bottom w:val="none" w:sz="0" w:space="0" w:color="auto"/>
        <w:right w:val="none" w:sz="0" w:space="0" w:color="auto"/>
      </w:divBdr>
    </w:div>
    <w:div w:id="2016809101">
      <w:bodyDiv w:val="1"/>
      <w:marLeft w:val="0"/>
      <w:marRight w:val="0"/>
      <w:marTop w:val="0"/>
      <w:marBottom w:val="0"/>
      <w:divBdr>
        <w:top w:val="none" w:sz="0" w:space="0" w:color="auto"/>
        <w:left w:val="none" w:sz="0" w:space="0" w:color="auto"/>
        <w:bottom w:val="none" w:sz="0" w:space="0" w:color="auto"/>
        <w:right w:val="none" w:sz="0" w:space="0" w:color="auto"/>
      </w:divBdr>
    </w:div>
    <w:div w:id="21448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RL" TargetMode="External"/><Relationship Id="rId3" Type="http://schemas.openxmlformats.org/officeDocument/2006/relationships/styles" Target="styles.xml"/><Relationship Id="rId7" Type="http://schemas.openxmlformats.org/officeDocument/2006/relationships/hyperlink" Target="https://www.britannica.com/technology/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echnology/cli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Glossary/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4BAF7-FE49-465A-AD25-58CEF0EE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9</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Shoaib</dc:creator>
  <cp:keywords/>
  <dc:description/>
  <cp:lastModifiedBy>Faizan Shoaib</cp:lastModifiedBy>
  <cp:revision>1</cp:revision>
  <dcterms:created xsi:type="dcterms:W3CDTF">2020-05-11T03:18:00Z</dcterms:created>
  <dcterms:modified xsi:type="dcterms:W3CDTF">2020-05-11T11:51:00Z</dcterms:modified>
</cp:coreProperties>
</file>