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AFF2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 Source</w:t>
      </w:r>
    </w:p>
    <w:p w14:paraId="5B8E9D5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"https://www.kaggle.com/datasets/blastchar/telco-customer-churn?select=WA_Fn-UseC_-Telco-Customer-Churn.csv"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https://www.kaggle.com/datasets/blastchar/telco-customer-churn?select=WA_Fn-UseC_-Telco-Customer-Churn.csv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 w14:paraId="1A8556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textAlignment w:val="baseline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Title 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vertAlign w:val="baseline"/>
        </w:rPr>
        <w:t>Telco Customer Churn</w:t>
      </w:r>
    </w:p>
    <w:p w14:paraId="15DD53D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Cation 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C4043"/>
          <w:spacing w:val="0"/>
          <w:sz w:val="28"/>
          <w:szCs w:val="28"/>
          <w:shd w:val="clear" w:fill="FFFFFF"/>
        </w:rPr>
        <w:t>"Predict behavior to retain customers. You can analyze all relevant customer data and develop focused customer retention programs." [IBM Sample Data Sets]</w:t>
      </w:r>
    </w:p>
    <w:p w14:paraId="00E164E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12F34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</w:t>
      </w:r>
    </w:p>
    <w:p w14:paraId="38882BAD">
      <w:pPr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: </w:t>
      </w:r>
      <w:r>
        <w:rPr>
          <w:rFonts w:hint="default" w:ascii="Times New Roman" w:hAnsi="Times New Roman" w:eastAsia="SimSun"/>
          <w:sz w:val="28"/>
          <w:szCs w:val="28"/>
        </w:rPr>
        <w:fldChar w:fldCharType="begin"/>
      </w:r>
      <w:r>
        <w:rPr>
          <w:rFonts w:hint="default" w:ascii="Times New Roman" w:hAnsi="Times New Roman" w:eastAsia="SimSun"/>
          <w:sz w:val="28"/>
          <w:szCs w:val="28"/>
        </w:rPr>
        <w:instrText xml:space="preserve"> HYPERLINK "https://www.coursera.org/learn/uol-cm3010-databases-and-advanced-data-techniques/ungradedLab/wNf6O/mid-term-assignment-lab/lab?path=%2F%3Ffolder%3D%2Fhome%2Fcoder#" </w:instrText>
      </w:r>
      <w:r>
        <w:rPr>
          <w:rFonts w:hint="default" w:ascii="Times New Roman" w:hAnsi="Times New Roman" w:eastAsia="SimSu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SimSun"/>
          <w:sz w:val="28"/>
          <w:szCs w:val="28"/>
        </w:rPr>
        <w:t>https://www.coursera.org/learn/uol-cm3010-databases-and-advanced-data-techniques/ungradedLab/wNf6O/mid-term-assignment-lab/lab?path=%2F%3Ffolder%3D%2Fhome%2Fcoder#</w:t>
      </w:r>
      <w:r>
        <w:rPr>
          <w:rFonts w:hint="default" w:ascii="Times New Roman" w:hAnsi="Times New Roman" w:eastAsia="SimSun"/>
          <w:sz w:val="28"/>
          <w:szCs w:val="28"/>
        </w:rPr>
        <w:fldChar w:fldCharType="end"/>
      </w:r>
    </w:p>
    <w:p w14:paraId="01E66CC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Title : </w:t>
      </w:r>
      <w:r>
        <w:rPr>
          <w:rStyle w:val="6"/>
          <w:rFonts w:hint="default" w:ascii="Times New Roman" w:hAnsi="Times New Roman" w:eastAsia="SimSun"/>
          <w:sz w:val="28"/>
          <w:szCs w:val="28"/>
        </w:rPr>
        <w:t>inventory-app</w:t>
      </w:r>
    </w:p>
    <w:p w14:paraId="1CAD61A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Cation : </w:t>
      </w:r>
      <w:r>
        <w:rPr>
          <w:rFonts w:hint="default" w:ascii="Times New Roman" w:hAnsi="Times New Roman" w:cs="Times New Roman"/>
          <w:sz w:val="24"/>
          <w:szCs w:val="24"/>
        </w:rPr>
        <w:t xml:space="preserve">The Inventory Management Web Application is a comprehensive online platform designed to streamline and optimize inventory management processes for businesses of all sizes. This intuitive and user-friendly application serves as a centralized hub for managing various aspects of inventory, including items, suppliers, and related data. </w:t>
      </w:r>
      <w:bookmarkStart w:id="0" w:name="_GoBack"/>
      <w:bookmarkEnd w:id="0"/>
    </w:p>
    <w:p w14:paraId="2F2F2FD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950B1"/>
    <w:rsid w:val="16FA41E7"/>
    <w:rsid w:val="1C60602A"/>
    <w:rsid w:val="23F40688"/>
    <w:rsid w:val="4014357C"/>
    <w:rsid w:val="66B477F6"/>
    <w:rsid w:val="677B1DC1"/>
    <w:rsid w:val="69851025"/>
    <w:rsid w:val="6BB868A5"/>
    <w:rsid w:val="6C154B33"/>
    <w:rsid w:val="713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2024-07-07T09:09:00Z</dcterms:created>
  <dc:creator>Mr Biz</dc:creator>
  <cp:lastModifiedBy>WPS_1653850156</cp:lastModifiedBy>
  <dcterms:modified xsi:type="dcterms:W3CDTF">2024-07-08T12:49:08Z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0A3346443D2242E8804F36A6FC10AE68_12</vt:lpwstr>
  </property>
</Properties>
</file>