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rPr>
          <w:rFonts w:hint="default"/>
          <w:lang w:val="en-US"/>
        </w:rPr>
      </w:pPr>
      <w:r>
        <w:rPr>
          <w:rFonts w:ascii="Source Sans Pro" w:hAnsi="Source Sans Pro"/>
          <w:color w:val="1F1F1F"/>
          <w:shd w:val="clear" w:color="auto" w:fill="FFFFFF"/>
        </w:rPr>
        <w:t xml:space="preserve">For this week's mini-project, you will participate in this Kaggle competition: </w:t>
      </w:r>
      <w:r>
        <w:fldChar w:fldCharType="begin"/>
      </w:r>
      <w:r>
        <w:instrText xml:space="preserve"> HYPERLINK "https://www.kaggle.com/c/histopathologic-cancer-detection/overview" \t "_blank" </w:instrText>
      </w:r>
      <w:r>
        <w:fldChar w:fldCharType="separate"/>
      </w:r>
      <w:r>
        <w:rPr>
          <w:rStyle w:val="4"/>
          <w:rFonts w:ascii="Source Sans Pro" w:hAnsi="Source Sans Pro"/>
        </w:rPr>
        <w:t>Histopathologic Cancer Detection</w:t>
      </w:r>
      <w:r>
        <w:rPr>
          <w:rStyle w:val="4"/>
          <w:rFonts w:ascii="Source Sans Pro" w:hAnsi="Source Sans Pro"/>
        </w:rPr>
        <w:fldChar w:fldCharType="end"/>
      </w:r>
      <w:r>
        <w:rPr>
          <w:rFonts w:ascii="Source Sans Pro" w:hAnsi="Source Sans Pro"/>
          <w:color w:val="1F1F1F"/>
          <w:shd w:val="clear" w:color="auto" w:fill="FFFFFF"/>
        </w:rPr>
        <w:br w:type="textWrapping"/>
      </w:r>
      <w:r>
        <w:t>he instructions summarize the criteria you will use to guide your submission and review others' submissions. Note: to receive total points for this section, the learner doesn't need to have a top-performing score on the challenge. As a mini-project to complete as a weekly assignment, we don't expect you to iterate over your project until you have a model capable of winning the challenge. The iterative process takes time, so please start early to get better-quality results and reports. The learner needs to show a score that reasonably reflects that they completed the rubric parts of this project. The grades are more based on the quality and depth of the analysis, not just on a better Kaggle score.</w:t>
      </w:r>
      <w:r>
        <w:rPr>
          <w:rFonts w:hint="default"/>
          <w:lang w:val="en-US"/>
        </w:rPr>
        <w:t xml:space="preserve"> </w:t>
      </w:r>
      <w:bookmarkStart w:id="0" w:name="_GoBack"/>
      <w:r>
        <w:rPr>
          <w:rFonts w:hint="default"/>
          <w:lang w:val="en-US"/>
        </w:rPr>
        <w:t>Histopathologic</w:t>
      </w:r>
      <w:bookmarkEnd w:id="0"/>
    </w:p>
    <w:p>
      <w:pPr>
        <w:spacing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 will submit three deliverables: </w:t>
      </w:r>
    </w:p>
    <w:p>
      <w:pPr>
        <w:numPr>
          <w:ilvl w:val="0"/>
          <w:numId w:val="1"/>
        </w:numPr>
        <w:spacing w:after="0" w:line="240" w:lineRule="auto"/>
        <w:rPr>
          <w:rFonts w:ascii="Times New Roman" w:hAnsi="Times New Roman" w:eastAsia="Times New Roman" w:cs="Times New Roman"/>
          <w:sz w:val="24"/>
          <w:szCs w:val="24"/>
        </w:rPr>
      </w:pPr>
      <w:r>
        <w:rPr>
          <w:rFonts w:ascii="unset" w:hAnsi="unset" w:eastAsia="Times New Roman" w:cs="Times New Roman"/>
          <w:b/>
          <w:bCs/>
          <w:sz w:val="24"/>
          <w:szCs w:val="24"/>
        </w:rPr>
        <w:t xml:space="preserve">Deliverable 1 — </w:t>
      </w:r>
      <w:r>
        <w:rPr>
          <w:rFonts w:ascii="Times New Roman" w:hAnsi="Times New Roman" w:eastAsia="Times New Roman" w:cs="Times New Roman"/>
          <w:sz w:val="24"/>
          <w:szCs w:val="24"/>
        </w:rPr>
        <w:t>A Jupyter notebook with a description of the problem/data, exploratory data analysis (EDA) procedure, analysis (model building and training), result, and discussion/conclusion.  Suppose your work becomes so large that it doesn’t fit into one notebook (or you think it will be less readable by having one large notebook). In that case, you can make several notebooks or scripts in a GitHub repository (as deliverable 3) and submit a report-style notebook or pdf instead. If your project doesn’t fit into Jupyter notebook format (E.g., you built an app that uses ML), write your approach as a report and submit it in a pdf form. A screenshot of your position on the Kaggle competition leaderboard for your top-performing model.</w:t>
      </w:r>
    </w:p>
    <w:p>
      <w:r>
        <w:rPr>
          <w:rFonts w:ascii="Source Sans Pro" w:hAnsi="Source Sans Pro" w:eastAsia="Times New Roman" w:cs="Times New Roman"/>
          <w:color w:val="1F1F1F"/>
          <w:sz w:val="24"/>
          <w:szCs w:val="24"/>
          <w:shd w:val="clear" w:color="auto" w:fill="FFFFFF"/>
        </w:rPr>
        <w:t xml:space="preserve">Steps to join a Kaggle competition and submit your work is explained in this </w:t>
      </w:r>
      <w:r>
        <w:fldChar w:fldCharType="begin"/>
      </w:r>
      <w:r>
        <w:instrText xml:space="preserve"> HYPERLINK "https://www.youtube.com/watch?v=rkXc25Uvyl4" \t "_blank" </w:instrText>
      </w:r>
      <w:r>
        <w:fldChar w:fldCharType="separate"/>
      </w:r>
      <w:r>
        <w:rPr>
          <w:rFonts w:ascii="Source Sans Pro" w:hAnsi="Source Sans Pro" w:eastAsia="Times New Roman" w:cs="Times New Roman"/>
          <w:color w:val="0000FF"/>
          <w:sz w:val="24"/>
          <w:szCs w:val="24"/>
          <w:u w:val="single"/>
        </w:rPr>
        <w:t>video</w:t>
      </w:r>
      <w:r>
        <w:rPr>
          <w:rFonts w:ascii="Source Sans Pro" w:hAnsi="Source Sans Pro" w:eastAsia="Times New Roman" w:cs="Times New Roman"/>
          <w:color w:val="0000FF"/>
          <w:sz w:val="24"/>
          <w:szCs w:val="24"/>
          <w:u w:val="single"/>
        </w:rPr>
        <w:fldChar w:fldCharType="end"/>
      </w:r>
      <w:r>
        <w:rPr>
          <w:rFonts w:ascii="Source Sans Pro" w:hAnsi="Source Sans Pro" w:eastAsia="Times New Roman" w:cs="Times New Roman"/>
          <w:color w:val="1F1F1F"/>
          <w:sz w:val="24"/>
          <w:szCs w:val="24"/>
          <w:shd w:val="clear" w:color="auto" w:fill="FFFFFF"/>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ource Sans Pro">
    <w:altName w:val="Segoe Print"/>
    <w:panose1 w:val="00000000000000000000"/>
    <w:charset w:val="00"/>
    <w:family w:val="swiss"/>
    <w:pitch w:val="default"/>
    <w:sig w:usb0="00000000" w:usb1="00000000" w:usb2="00000000" w:usb3="00000000" w:csb0="0000019F" w:csb1="00000000"/>
  </w:font>
  <w:font w:name="unset">
    <w:altName w:val="Cambria"/>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A51B04"/>
    <w:multiLevelType w:val="multilevel"/>
    <w:tmpl w:val="50A51B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E2"/>
    <w:rsid w:val="001C3D75"/>
    <w:rsid w:val="008040E2"/>
    <w:rsid w:val="5A2C0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275</Words>
  <Characters>1571</Characters>
  <Lines>13</Lines>
  <Paragraphs>3</Paragraphs>
  <TotalTime>130</TotalTime>
  <ScaleCrop>false</ScaleCrop>
  <LinksUpToDate>false</LinksUpToDate>
  <CharactersWithSpaces>1843</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2024-01-26T16:03:00Z</dcterms:created>
  <dc:creator>Venkata Srilakshmi Kannepalli</dc:creator>
  <cp:lastModifiedBy>Mr Biz</cp:lastModifiedBy>
  <dcterms:modified xsi:type="dcterms:W3CDTF">2024-01-29T09:49:22Z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C7FF1136986C4F59B8E3539ABAB644DB_12</vt:lpwstr>
  </property>
</Properties>
</file>