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FFF</w:t>
      </w:r>
    </w:p>
    <w:p w14:paraId="40F459C6" w14:textId="77777777" w:rsidR="00F1017D" w:rsidRDefault="00F1017D" w:rsidP="00F1017D">
      <w:r>
        <w:t xml:space="preserve">NIP / NIK       : 223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ADDADAD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dads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xsds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January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2087A6DE" w:rsidR="00F1017D" w:rsidRDefault="00F1017D" w:rsidP="00F1017D">
      <w:r>
        <w:t xml:space="preserve">[</w:t>
      </w:r>
      <w:r>
        <w:drawing>
          <wp:inline xmlns:a="http://schemas.openxmlformats.org/drawingml/2006/main" xmlns:pic="http://schemas.openxmlformats.org/drawingml/2006/picture">
            <wp:extent cx="2880000" cy="531856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FFF_1768871575.193679_20260120_091255_a411df3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18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]</w:t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FFF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D0EBD"/>
    <w:rsid w:val="00661BD5"/>
    <w:rsid w:val="006E0654"/>
    <w:rsid w:val="00B811F3"/>
    <w:rsid w:val="00C97943"/>
    <w:rsid w:val="00D20741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2026-01-20T00:19:00Z</dcterms:created>
  <dcterms:modified xsi:type="dcterms:W3CDTF">2026-01-20T01:12:00Z</dcterms:modified>
  <dc:identifier/>
  <dc:language/>
</cp:coreProperties>
</file>