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SOP/34.00/IMS//2026/34.00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21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038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20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tes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tes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tes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27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tes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887062.836103_20260120_133102_39ad470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sas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sasa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asas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asas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asas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887063.020227_38_20260120_133103_c33ad8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asas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21 Januari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887063.048508_38_20260120_133103_1cf95ac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